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7D9B8" w14:textId="6B6DB2E6" w:rsidR="00E436FD" w:rsidRPr="00770121" w:rsidRDefault="004629ED" w:rsidP="00E436FD">
      <w:pPr>
        <w:pStyle w:val="Contedodoquadro"/>
        <w:spacing w:after="0" w:line="240" w:lineRule="auto"/>
        <w:jc w:val="center"/>
        <w:rPr>
          <w:rFonts w:cs="Times New Roman"/>
          <w:b/>
          <w:szCs w:val="24"/>
        </w:rPr>
      </w:pPr>
      <w:r>
        <w:rPr>
          <w:rFonts w:cs="Times New Roman"/>
          <w:b/>
          <w:szCs w:val="24"/>
        </w:rPr>
        <w:t>EDITAL N°  036</w:t>
      </w:r>
      <w:r w:rsidR="00E436FD" w:rsidRPr="00770121">
        <w:rPr>
          <w:rFonts w:cs="Times New Roman"/>
          <w:b/>
          <w:szCs w:val="24"/>
        </w:rPr>
        <w:t>/202</w:t>
      </w:r>
      <w:r w:rsidR="00627852">
        <w:rPr>
          <w:rFonts w:cs="Times New Roman"/>
          <w:b/>
          <w:szCs w:val="24"/>
        </w:rPr>
        <w:t>4</w:t>
      </w:r>
    </w:p>
    <w:p w14:paraId="75F824C2" w14:textId="77777777" w:rsidR="00E436FD" w:rsidRPr="00770121" w:rsidRDefault="00E436FD" w:rsidP="00E436FD">
      <w:pPr>
        <w:pStyle w:val="Contedodoquadro"/>
        <w:spacing w:after="0" w:line="240" w:lineRule="auto"/>
        <w:jc w:val="center"/>
        <w:rPr>
          <w:rFonts w:cs="Times New Roman"/>
          <w:b/>
          <w:szCs w:val="24"/>
        </w:rPr>
      </w:pPr>
    </w:p>
    <w:p w14:paraId="4BA71A2A" w14:textId="61B9623B" w:rsidR="00E436FD" w:rsidRPr="00770121" w:rsidRDefault="00E436FD" w:rsidP="00E436FD">
      <w:pPr>
        <w:ind w:right="3"/>
        <w:jc w:val="both"/>
        <w:outlineLvl w:val="0"/>
        <w:rPr>
          <w:b/>
          <w:sz w:val="24"/>
          <w:szCs w:val="24"/>
        </w:rPr>
      </w:pPr>
      <w:r w:rsidRPr="00770121">
        <w:rPr>
          <w:b/>
          <w:bCs/>
          <w:sz w:val="24"/>
          <w:szCs w:val="24"/>
        </w:rPr>
        <w:t>PROCESSO</w:t>
      </w:r>
      <w:r w:rsidRPr="00770121">
        <w:rPr>
          <w:b/>
          <w:bCs/>
          <w:spacing w:val="-6"/>
          <w:sz w:val="24"/>
          <w:szCs w:val="24"/>
        </w:rPr>
        <w:t xml:space="preserve"> </w:t>
      </w:r>
      <w:r w:rsidRPr="00770121">
        <w:rPr>
          <w:b/>
          <w:bCs/>
          <w:sz w:val="24"/>
          <w:szCs w:val="24"/>
        </w:rPr>
        <w:t>LICITATÓRIO</w:t>
      </w:r>
      <w:r w:rsidRPr="00770121">
        <w:rPr>
          <w:b/>
          <w:bCs/>
          <w:spacing w:val="-5"/>
          <w:sz w:val="24"/>
          <w:szCs w:val="24"/>
        </w:rPr>
        <w:t xml:space="preserve"> </w:t>
      </w:r>
      <w:r w:rsidRPr="00770121">
        <w:rPr>
          <w:b/>
          <w:bCs/>
          <w:sz w:val="24"/>
          <w:szCs w:val="24"/>
        </w:rPr>
        <w:t>Nº</w:t>
      </w:r>
      <w:r w:rsidRPr="00770121">
        <w:rPr>
          <w:b/>
          <w:bCs/>
          <w:spacing w:val="-5"/>
          <w:sz w:val="24"/>
          <w:szCs w:val="24"/>
        </w:rPr>
        <w:t xml:space="preserve"> </w:t>
      </w:r>
      <w:r>
        <w:rPr>
          <w:b/>
          <w:sz w:val="24"/>
          <w:szCs w:val="24"/>
        </w:rPr>
        <w:t>0</w:t>
      </w:r>
      <w:r w:rsidR="00A75FF3">
        <w:rPr>
          <w:b/>
          <w:sz w:val="24"/>
          <w:szCs w:val="24"/>
        </w:rPr>
        <w:t>274</w:t>
      </w:r>
      <w:r w:rsidRPr="00770121">
        <w:rPr>
          <w:b/>
          <w:sz w:val="24"/>
          <w:szCs w:val="24"/>
        </w:rPr>
        <w:t>/202</w:t>
      </w:r>
      <w:r w:rsidR="00A75FF3">
        <w:rPr>
          <w:b/>
          <w:sz w:val="24"/>
          <w:szCs w:val="24"/>
        </w:rPr>
        <w:t>4</w:t>
      </w:r>
    </w:p>
    <w:p w14:paraId="64A3A87A" w14:textId="77777777" w:rsidR="00E436FD" w:rsidRPr="00770121" w:rsidRDefault="00E436FD" w:rsidP="00E436FD">
      <w:pPr>
        <w:ind w:right="3"/>
        <w:jc w:val="both"/>
        <w:outlineLvl w:val="0"/>
        <w:rPr>
          <w:b/>
          <w:spacing w:val="-57"/>
          <w:sz w:val="24"/>
          <w:szCs w:val="24"/>
        </w:rPr>
      </w:pPr>
      <w:r w:rsidRPr="00770121">
        <w:rPr>
          <w:b/>
          <w:sz w:val="24"/>
          <w:szCs w:val="24"/>
        </w:rPr>
        <w:t>MODALIDADE: PREGÃO ELETRÔNICO</w:t>
      </w:r>
    </w:p>
    <w:p w14:paraId="75834DBF" w14:textId="77777777" w:rsidR="00E436FD" w:rsidRPr="00770121" w:rsidRDefault="00E436FD" w:rsidP="00E436FD">
      <w:pPr>
        <w:ind w:right="3"/>
        <w:jc w:val="both"/>
        <w:rPr>
          <w:b/>
          <w:spacing w:val="1"/>
          <w:sz w:val="24"/>
          <w:szCs w:val="24"/>
        </w:rPr>
      </w:pPr>
      <w:r w:rsidRPr="00770121">
        <w:rPr>
          <w:b/>
          <w:sz w:val="24"/>
          <w:szCs w:val="24"/>
        </w:rPr>
        <w:t>TIPO:</w:t>
      </w:r>
      <w:r w:rsidRPr="00770121">
        <w:rPr>
          <w:b/>
          <w:spacing w:val="-1"/>
          <w:sz w:val="24"/>
          <w:szCs w:val="24"/>
        </w:rPr>
        <w:t xml:space="preserve"> </w:t>
      </w:r>
      <w:r w:rsidRPr="00770121">
        <w:rPr>
          <w:b/>
          <w:sz w:val="24"/>
          <w:szCs w:val="24"/>
        </w:rPr>
        <w:t>MENOR PREÇO UNITÁRIO</w:t>
      </w:r>
    </w:p>
    <w:p w14:paraId="494A9B23" w14:textId="77777777" w:rsidR="00E436FD" w:rsidRPr="00770121" w:rsidRDefault="00E436FD" w:rsidP="00E436FD">
      <w:pPr>
        <w:spacing w:line="276" w:lineRule="auto"/>
        <w:ind w:right="3"/>
        <w:jc w:val="both"/>
        <w:rPr>
          <w:b/>
          <w:sz w:val="24"/>
          <w:szCs w:val="24"/>
        </w:rPr>
      </w:pPr>
    </w:p>
    <w:p w14:paraId="4E2E6634" w14:textId="7AA3B87D" w:rsidR="00E436FD" w:rsidRPr="00770121" w:rsidRDefault="00E436FD" w:rsidP="00E436FD">
      <w:pPr>
        <w:ind w:right="3"/>
        <w:jc w:val="both"/>
        <w:rPr>
          <w:sz w:val="24"/>
          <w:szCs w:val="24"/>
        </w:rPr>
      </w:pPr>
      <w:r w:rsidRPr="00770121">
        <w:rPr>
          <w:sz w:val="24"/>
          <w:szCs w:val="24"/>
        </w:rPr>
        <w:t xml:space="preserve">O Município de Bom Jardim, Estado do Rio de Janeiro/RJ, através do </w:t>
      </w:r>
      <w:r>
        <w:rPr>
          <w:sz w:val="24"/>
          <w:szCs w:val="24"/>
        </w:rPr>
        <w:t xml:space="preserve">Fundo </w:t>
      </w:r>
      <w:r w:rsidR="00A75FF3">
        <w:rPr>
          <w:sz w:val="24"/>
          <w:szCs w:val="24"/>
        </w:rPr>
        <w:t>Municipal de Assistência Social e Direitos Humanos</w:t>
      </w:r>
      <w:r w:rsidRPr="00770121">
        <w:rPr>
          <w:sz w:val="24"/>
          <w:szCs w:val="24"/>
        </w:rPr>
        <w:t>, torna público, para conhecimento dos</w:t>
      </w:r>
      <w:r w:rsidRPr="00770121">
        <w:rPr>
          <w:spacing w:val="1"/>
          <w:sz w:val="24"/>
          <w:szCs w:val="24"/>
        </w:rPr>
        <w:t xml:space="preserve"> </w:t>
      </w:r>
      <w:r w:rsidRPr="00770121">
        <w:rPr>
          <w:sz w:val="24"/>
          <w:szCs w:val="24"/>
        </w:rPr>
        <w:t xml:space="preserve">interessados, que fará licitação, na modalidade </w:t>
      </w:r>
      <w:r w:rsidRPr="00770121">
        <w:rPr>
          <w:b/>
          <w:sz w:val="24"/>
          <w:szCs w:val="24"/>
        </w:rPr>
        <w:t xml:space="preserve">PREGÃO, </w:t>
      </w:r>
      <w:r w:rsidRPr="00770121">
        <w:rPr>
          <w:sz w:val="24"/>
          <w:szCs w:val="24"/>
        </w:rPr>
        <w:t xml:space="preserve">na forma </w:t>
      </w:r>
      <w:r w:rsidRPr="00770121">
        <w:rPr>
          <w:b/>
          <w:sz w:val="24"/>
          <w:szCs w:val="24"/>
        </w:rPr>
        <w:t>ELETRÔNICA</w:t>
      </w:r>
      <w:r w:rsidRPr="00770121">
        <w:rPr>
          <w:sz w:val="24"/>
          <w:szCs w:val="24"/>
        </w:rPr>
        <w:t>, tipo</w:t>
      </w:r>
      <w:r w:rsidRPr="00770121">
        <w:rPr>
          <w:spacing w:val="1"/>
          <w:sz w:val="24"/>
          <w:szCs w:val="24"/>
        </w:rPr>
        <w:t xml:space="preserve"> </w:t>
      </w:r>
      <w:r w:rsidRPr="00770121">
        <w:rPr>
          <w:b/>
          <w:sz w:val="24"/>
          <w:szCs w:val="24"/>
        </w:rPr>
        <w:t>MENOR PREÇO UNITÁRIO</w:t>
      </w:r>
      <w:r w:rsidRPr="00770121">
        <w:rPr>
          <w:sz w:val="24"/>
          <w:szCs w:val="24"/>
        </w:rPr>
        <w:t xml:space="preserve">, nos termos da </w:t>
      </w:r>
      <w:hyperlink r:id="rId9">
        <w:r w:rsidRPr="00770121">
          <w:rPr>
            <w:b/>
            <w:sz w:val="24"/>
            <w:szCs w:val="24"/>
            <w:u w:val="thick"/>
          </w:rPr>
          <w:t>Lei nº 14.133, de 1º de abril 2021</w:t>
        </w:r>
      </w:hyperlink>
      <w:r w:rsidRPr="00770121">
        <w:rPr>
          <w:sz w:val="24"/>
          <w:szCs w:val="24"/>
        </w:rPr>
        <w:t xml:space="preserve"> e demais</w:t>
      </w:r>
      <w:r w:rsidRPr="00770121">
        <w:rPr>
          <w:spacing w:val="1"/>
          <w:sz w:val="24"/>
          <w:szCs w:val="24"/>
        </w:rPr>
        <w:t xml:space="preserve"> </w:t>
      </w:r>
      <w:r w:rsidRPr="00770121">
        <w:rPr>
          <w:sz w:val="24"/>
          <w:szCs w:val="24"/>
        </w:rPr>
        <w:t>legislações</w:t>
      </w:r>
      <w:r w:rsidRPr="00770121">
        <w:rPr>
          <w:spacing w:val="1"/>
          <w:sz w:val="24"/>
          <w:szCs w:val="24"/>
        </w:rPr>
        <w:t xml:space="preserve"> </w:t>
      </w:r>
      <w:r w:rsidRPr="00770121">
        <w:rPr>
          <w:sz w:val="24"/>
          <w:szCs w:val="24"/>
        </w:rPr>
        <w:t>aplicáveis,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 acordo</w:t>
      </w:r>
      <w:r w:rsidRPr="00770121">
        <w:rPr>
          <w:spacing w:val="1"/>
          <w:sz w:val="24"/>
          <w:szCs w:val="24"/>
        </w:rPr>
        <w:t xml:space="preserve"> </w:t>
      </w:r>
      <w:r w:rsidRPr="00770121">
        <w:rPr>
          <w:sz w:val="24"/>
          <w:szCs w:val="24"/>
        </w:rPr>
        <w:t>com</w:t>
      </w:r>
      <w:r w:rsidRPr="00770121">
        <w:rPr>
          <w:spacing w:val="1"/>
          <w:sz w:val="24"/>
          <w:szCs w:val="24"/>
        </w:rPr>
        <w:t xml:space="preserve"> </w:t>
      </w:r>
      <w:r w:rsidRPr="00770121">
        <w:rPr>
          <w:sz w:val="24"/>
          <w:szCs w:val="24"/>
        </w:rPr>
        <w:t>as</w:t>
      </w:r>
      <w:r w:rsidRPr="00770121">
        <w:rPr>
          <w:spacing w:val="1"/>
          <w:sz w:val="24"/>
          <w:szCs w:val="24"/>
        </w:rPr>
        <w:t xml:space="preserve"> </w:t>
      </w:r>
      <w:r w:rsidRPr="00770121">
        <w:rPr>
          <w:sz w:val="24"/>
          <w:szCs w:val="24"/>
        </w:rPr>
        <w:t>normas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fixadas</w:t>
      </w:r>
      <w:r w:rsidRPr="00770121">
        <w:rPr>
          <w:spacing w:val="1"/>
          <w:sz w:val="24"/>
          <w:szCs w:val="24"/>
        </w:rPr>
        <w:t xml:space="preserve"> </w:t>
      </w:r>
      <w:r w:rsidRPr="00770121">
        <w:rPr>
          <w:sz w:val="24"/>
          <w:szCs w:val="24"/>
        </w:rPr>
        <w:t>neste</w:t>
      </w:r>
      <w:r w:rsidRPr="00770121">
        <w:rPr>
          <w:spacing w:val="1"/>
          <w:sz w:val="24"/>
          <w:szCs w:val="24"/>
        </w:rPr>
        <w:t xml:space="preserve"> </w:t>
      </w:r>
      <w:r w:rsidRPr="00770121">
        <w:rPr>
          <w:sz w:val="24"/>
          <w:szCs w:val="24"/>
        </w:rPr>
        <w:t>instrumento,</w:t>
      </w:r>
      <w:r w:rsidRPr="00770121">
        <w:rPr>
          <w:spacing w:val="-57"/>
          <w:sz w:val="24"/>
          <w:szCs w:val="24"/>
        </w:rPr>
        <w:t xml:space="preserve"> </w:t>
      </w:r>
      <w:r w:rsidRPr="00770121">
        <w:rPr>
          <w:sz w:val="24"/>
          <w:szCs w:val="24"/>
        </w:rPr>
        <w:t xml:space="preserve">destinado à </w:t>
      </w:r>
      <w:r w:rsidR="00A75FF3" w:rsidRPr="00A75FF3">
        <w:rPr>
          <w:b/>
          <w:sz w:val="24"/>
          <w:szCs w:val="24"/>
        </w:rPr>
        <w:t>futura e eventual aquisição de Itens para compor o Kit enxoval de bebê, mediante o Sistema de Registro de Preços, para atender as famílias em situação de vulnerabilidade social e econômica acompanhadas e avaliadas pelos técnicos dos CRAS (Centro de Referência de Assistência Social), para atender a demanda da Secretaria Municipal de Assistência Social e Direitos Humanos</w:t>
      </w:r>
      <w:r w:rsidRPr="00770121">
        <w:rPr>
          <w:b/>
          <w:sz w:val="24"/>
          <w:szCs w:val="24"/>
        </w:rPr>
        <w:t xml:space="preserve">, </w:t>
      </w:r>
      <w:r w:rsidRPr="00770121">
        <w:rPr>
          <w:sz w:val="24"/>
          <w:szCs w:val="24"/>
        </w:rPr>
        <w:t xml:space="preserve">nos termos da tabela abaixo, conforme condições e exigências estabelecidas neste instrumento, objetivando atender ao solicitado pela </w:t>
      </w:r>
      <w:r>
        <w:rPr>
          <w:sz w:val="24"/>
          <w:szCs w:val="24"/>
        </w:rPr>
        <w:t xml:space="preserve">Secretaria </w:t>
      </w:r>
      <w:r w:rsidR="00A75FF3">
        <w:rPr>
          <w:sz w:val="24"/>
          <w:szCs w:val="24"/>
        </w:rPr>
        <w:t>Municipal de Assistência Social e Direitos Humanos</w:t>
      </w:r>
      <w:r w:rsidRPr="00770121">
        <w:rPr>
          <w:b/>
          <w:sz w:val="24"/>
          <w:szCs w:val="24"/>
        </w:rPr>
        <w:t>,</w:t>
      </w:r>
      <w:r w:rsidRPr="00770121">
        <w:rPr>
          <w:b/>
          <w:spacing w:val="1"/>
          <w:sz w:val="24"/>
          <w:szCs w:val="24"/>
        </w:rPr>
        <w:t xml:space="preserve"> </w:t>
      </w:r>
      <w:r w:rsidRPr="00770121">
        <w:rPr>
          <w:spacing w:val="1"/>
          <w:sz w:val="24"/>
          <w:szCs w:val="24"/>
        </w:rPr>
        <w:t xml:space="preserve">conforme </w:t>
      </w:r>
      <w:r w:rsidRPr="00770121">
        <w:rPr>
          <w:sz w:val="24"/>
          <w:szCs w:val="24"/>
        </w:rPr>
        <w:t>as</w:t>
      </w:r>
      <w:r w:rsidRPr="00770121">
        <w:rPr>
          <w:spacing w:val="1"/>
          <w:sz w:val="24"/>
          <w:szCs w:val="24"/>
        </w:rPr>
        <w:t xml:space="preserve"> </w:t>
      </w:r>
      <w:r w:rsidRPr="00770121">
        <w:rPr>
          <w:sz w:val="24"/>
          <w:szCs w:val="24"/>
        </w:rPr>
        <w:t>especificações</w:t>
      </w:r>
      <w:r w:rsidRPr="00770121">
        <w:rPr>
          <w:spacing w:val="1"/>
          <w:sz w:val="24"/>
          <w:szCs w:val="24"/>
        </w:rPr>
        <w:t xml:space="preserve"> </w:t>
      </w:r>
      <w:r w:rsidRPr="00770121">
        <w:rPr>
          <w:sz w:val="24"/>
          <w:szCs w:val="24"/>
        </w:rPr>
        <w:t>e</w:t>
      </w:r>
      <w:r w:rsidRPr="00770121">
        <w:rPr>
          <w:spacing w:val="1"/>
          <w:sz w:val="24"/>
          <w:szCs w:val="24"/>
        </w:rPr>
        <w:t xml:space="preserve"> </w:t>
      </w:r>
      <w:r w:rsidRPr="00770121">
        <w:rPr>
          <w:sz w:val="24"/>
          <w:szCs w:val="24"/>
        </w:rPr>
        <w:t>demais</w:t>
      </w:r>
      <w:r w:rsidRPr="00770121">
        <w:rPr>
          <w:spacing w:val="1"/>
          <w:sz w:val="24"/>
          <w:szCs w:val="24"/>
        </w:rPr>
        <w:t xml:space="preserve"> </w:t>
      </w:r>
      <w:r w:rsidRPr="00770121">
        <w:rPr>
          <w:sz w:val="24"/>
          <w:szCs w:val="24"/>
        </w:rPr>
        <w:t>condições</w:t>
      </w:r>
      <w:r w:rsidRPr="00770121">
        <w:rPr>
          <w:spacing w:val="1"/>
          <w:sz w:val="24"/>
          <w:szCs w:val="24"/>
        </w:rPr>
        <w:t xml:space="preserve"> </w:t>
      </w:r>
      <w:r w:rsidRPr="00770121">
        <w:rPr>
          <w:sz w:val="24"/>
          <w:szCs w:val="24"/>
        </w:rPr>
        <w:t>constantes</w:t>
      </w:r>
      <w:r w:rsidRPr="00770121">
        <w:rPr>
          <w:spacing w:val="-1"/>
          <w:sz w:val="24"/>
          <w:szCs w:val="24"/>
        </w:rPr>
        <w:t xml:space="preserve"> </w:t>
      </w:r>
      <w:r w:rsidRPr="00770121">
        <w:rPr>
          <w:sz w:val="24"/>
          <w:szCs w:val="24"/>
        </w:rPr>
        <w:t>no</w:t>
      </w:r>
      <w:r w:rsidRPr="00770121">
        <w:rPr>
          <w:spacing w:val="-1"/>
          <w:sz w:val="24"/>
          <w:szCs w:val="24"/>
        </w:rPr>
        <w:t xml:space="preserve"> </w:t>
      </w:r>
      <w:r w:rsidRPr="00770121">
        <w:rPr>
          <w:b/>
          <w:sz w:val="24"/>
          <w:szCs w:val="24"/>
        </w:rPr>
        <w:t>ANEXO I</w:t>
      </w:r>
      <w:r w:rsidRPr="00770121">
        <w:rPr>
          <w:b/>
          <w:spacing w:val="2"/>
          <w:sz w:val="24"/>
          <w:szCs w:val="24"/>
        </w:rPr>
        <w:t xml:space="preserve"> </w:t>
      </w:r>
      <w:r w:rsidRPr="00770121">
        <w:rPr>
          <w:sz w:val="24"/>
          <w:szCs w:val="24"/>
        </w:rPr>
        <w:t>deste edital</w:t>
      </w:r>
      <w:r w:rsidRPr="00770121">
        <w:rPr>
          <w:spacing w:val="-1"/>
          <w:sz w:val="24"/>
          <w:szCs w:val="24"/>
        </w:rPr>
        <w:t xml:space="preserve"> e </w:t>
      </w:r>
      <w:r w:rsidRPr="00770121">
        <w:rPr>
          <w:sz w:val="24"/>
          <w:szCs w:val="24"/>
        </w:rPr>
        <w:t>os seus</w:t>
      </w:r>
      <w:r w:rsidRPr="00770121">
        <w:rPr>
          <w:spacing w:val="-1"/>
          <w:sz w:val="24"/>
          <w:szCs w:val="24"/>
        </w:rPr>
        <w:t xml:space="preserve"> </w:t>
      </w:r>
      <w:r w:rsidRPr="00770121">
        <w:rPr>
          <w:sz w:val="24"/>
          <w:szCs w:val="24"/>
        </w:rPr>
        <w:t>Anexos, conforme cronograma</w:t>
      </w:r>
      <w:r w:rsidRPr="00770121">
        <w:rPr>
          <w:spacing w:val="-1"/>
          <w:sz w:val="24"/>
          <w:szCs w:val="24"/>
        </w:rPr>
        <w:t xml:space="preserve"> </w:t>
      </w:r>
      <w:r w:rsidRPr="00770121">
        <w:rPr>
          <w:sz w:val="24"/>
          <w:szCs w:val="24"/>
        </w:rPr>
        <w:t>abaixo:</w:t>
      </w:r>
    </w:p>
    <w:p w14:paraId="6513C695" w14:textId="77777777" w:rsidR="00E436FD" w:rsidRPr="00E8449D" w:rsidRDefault="00E436FD" w:rsidP="00E436FD">
      <w:pPr>
        <w:ind w:right="3"/>
        <w:jc w:val="both"/>
        <w:rPr>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E436FD" w:rsidRPr="00E8449D" w14:paraId="2BB16727" w14:textId="77777777" w:rsidTr="00486B46">
        <w:trPr>
          <w:trHeight w:val="839"/>
        </w:trPr>
        <w:tc>
          <w:tcPr>
            <w:tcW w:w="4750" w:type="dxa"/>
            <w:vAlign w:val="center"/>
          </w:tcPr>
          <w:p w14:paraId="42B63F56" w14:textId="2007B262" w:rsidR="00E436FD" w:rsidRPr="00E8449D" w:rsidRDefault="00E436FD" w:rsidP="004629ED">
            <w:pPr>
              <w:tabs>
                <w:tab w:val="left" w:pos="1463"/>
                <w:tab w:val="left" w:pos="1944"/>
              </w:tabs>
              <w:ind w:left="9"/>
              <w:rPr>
                <w:rFonts w:ascii="Times New Roman" w:hAnsi="Times New Roman" w:cs="Times New Roman"/>
                <w:sz w:val="24"/>
                <w:szCs w:val="24"/>
              </w:rPr>
            </w:pPr>
            <w:r w:rsidRPr="00E8449D">
              <w:rPr>
                <w:rFonts w:ascii="Times New Roman" w:hAnsi="Times New Roman" w:cs="Times New Roman"/>
                <w:b/>
                <w:sz w:val="24"/>
                <w:szCs w:val="24"/>
                <w:u w:val="thick"/>
              </w:rPr>
              <w:t>DATA</w:t>
            </w:r>
            <w:r w:rsidR="004629ED">
              <w:rPr>
                <w:rFonts w:ascii="Times New Roman" w:hAnsi="Times New Roman" w:cs="Times New Roman"/>
                <w:b/>
                <w:sz w:val="24"/>
                <w:szCs w:val="24"/>
                <w:u w:val="thick"/>
              </w:rPr>
              <w:t xml:space="preserve"> 11/11/2024 E HORA  17h00min</w:t>
            </w:r>
            <w:r w:rsidRPr="00E8449D">
              <w:rPr>
                <w:rFonts w:ascii="Times New Roman" w:hAnsi="Times New Roman" w:cs="Times New Roman"/>
                <w:b/>
                <w:sz w:val="24"/>
                <w:szCs w:val="24"/>
                <w:u w:val="thick"/>
              </w:rPr>
              <w:t xml:space="preserve"> </w:t>
            </w:r>
          </w:p>
        </w:tc>
        <w:tc>
          <w:tcPr>
            <w:tcW w:w="4705" w:type="dxa"/>
          </w:tcPr>
          <w:p w14:paraId="64A88DB9" w14:textId="77777777" w:rsidR="00E436FD" w:rsidRPr="00E8449D" w:rsidRDefault="00E436FD" w:rsidP="00486B46">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INÍCIO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5"/>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8"/>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NO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SITE</w:t>
            </w:r>
          </w:p>
          <w:p w14:paraId="3151D6FD"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0">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436FD" w:rsidRPr="00E8449D" w14:paraId="1E68D475" w14:textId="77777777" w:rsidTr="00486B46">
        <w:trPr>
          <w:trHeight w:val="695"/>
        </w:trPr>
        <w:tc>
          <w:tcPr>
            <w:tcW w:w="4750" w:type="dxa"/>
            <w:vAlign w:val="center"/>
          </w:tcPr>
          <w:p w14:paraId="4FCF0255" w14:textId="7FAC857F" w:rsidR="00E436FD" w:rsidRPr="00E8449D" w:rsidRDefault="004629ED" w:rsidP="00486B46">
            <w:pPr>
              <w:tabs>
                <w:tab w:val="left" w:pos="1340"/>
                <w:tab w:val="left" w:pos="2034"/>
              </w:tabs>
              <w:ind w:left="5"/>
              <w:rPr>
                <w:rFonts w:ascii="Times New Roman" w:hAnsi="Times New Roman" w:cs="Times New Roman"/>
                <w:b/>
                <w:sz w:val="24"/>
                <w:szCs w:val="24"/>
                <w:lang w:val="pt-BR"/>
              </w:rPr>
            </w:pPr>
            <w:r>
              <w:rPr>
                <w:rFonts w:ascii="Times New Roman" w:hAnsi="Times New Roman" w:cs="Times New Roman"/>
                <w:b/>
                <w:sz w:val="24"/>
                <w:szCs w:val="24"/>
                <w:u w:val="thick"/>
                <w:lang w:val="pt-BR"/>
              </w:rPr>
              <w:t xml:space="preserve">28/11/2024 </w:t>
            </w:r>
            <w:r>
              <w:rPr>
                <w:rFonts w:ascii="Times New Roman" w:hAnsi="Times New Roman" w:cs="Times New Roman"/>
                <w:b/>
                <w:sz w:val="24"/>
                <w:szCs w:val="24"/>
                <w:u w:val="thick"/>
                <w:lang w:val="pt-BR"/>
              </w:rPr>
              <w:tab/>
              <w:t>às</w:t>
            </w:r>
            <w:r>
              <w:rPr>
                <w:rFonts w:ascii="Times New Roman" w:hAnsi="Times New Roman" w:cs="Times New Roman"/>
                <w:b/>
                <w:sz w:val="24"/>
                <w:szCs w:val="24"/>
                <w:u w:val="thick"/>
                <w:lang w:val="pt-BR"/>
              </w:rPr>
              <w:tab/>
              <w:t>09h29</w:t>
            </w:r>
            <w:r w:rsidR="00E436FD" w:rsidRPr="00E8449D">
              <w:rPr>
                <w:rFonts w:ascii="Times New Roman" w:hAnsi="Times New Roman" w:cs="Times New Roman"/>
                <w:b/>
                <w:sz w:val="24"/>
                <w:szCs w:val="24"/>
                <w:u w:val="thick"/>
                <w:lang w:val="pt-BR"/>
              </w:rPr>
              <w:t>min</w:t>
            </w:r>
          </w:p>
        </w:tc>
        <w:tc>
          <w:tcPr>
            <w:tcW w:w="4705" w:type="dxa"/>
          </w:tcPr>
          <w:p w14:paraId="53995570"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FIM</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RECEBIMENTO</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DAS</w:t>
            </w:r>
          </w:p>
          <w:p w14:paraId="3C6F8C5E" w14:textId="77777777" w:rsidR="00E436FD" w:rsidRPr="00E8449D" w:rsidRDefault="00E436FD" w:rsidP="00486B46">
            <w:pPr>
              <w:ind w:left="132" w:right="126"/>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PROPOSTAS</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w:t>
            </w:r>
            <w:hyperlink r:id="rId11">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436FD" w:rsidRPr="00E8449D" w14:paraId="4114B3F2" w14:textId="77777777" w:rsidTr="00486B46">
        <w:trPr>
          <w:trHeight w:val="988"/>
        </w:trPr>
        <w:tc>
          <w:tcPr>
            <w:tcW w:w="4750" w:type="dxa"/>
            <w:vAlign w:val="center"/>
          </w:tcPr>
          <w:p w14:paraId="36AB4BF8" w14:textId="0E92305B" w:rsidR="00E436FD" w:rsidRPr="00E8449D" w:rsidRDefault="00E436FD" w:rsidP="00486B46">
            <w:pPr>
              <w:tabs>
                <w:tab w:val="left" w:pos="1462"/>
                <w:tab w:val="left" w:pos="1976"/>
              </w:tabs>
              <w:ind w:left="8"/>
              <w:rPr>
                <w:rFonts w:ascii="Times New Roman" w:hAnsi="Times New Roman" w:cs="Times New Roman"/>
                <w:b/>
                <w:sz w:val="24"/>
                <w:szCs w:val="24"/>
              </w:rPr>
            </w:pPr>
            <w:r w:rsidRPr="00E8449D">
              <w:rPr>
                <w:rFonts w:ascii="Times New Roman" w:hAnsi="Times New Roman" w:cs="Times New Roman"/>
                <w:b/>
                <w:sz w:val="24"/>
                <w:szCs w:val="24"/>
                <w:u w:val="thick"/>
              </w:rPr>
              <w:t>DATA</w:t>
            </w:r>
            <w:r w:rsidR="004629ED">
              <w:rPr>
                <w:rFonts w:ascii="Times New Roman" w:hAnsi="Times New Roman" w:cs="Times New Roman"/>
                <w:b/>
                <w:sz w:val="24"/>
                <w:szCs w:val="24"/>
                <w:u w:val="thick"/>
              </w:rPr>
              <w:t xml:space="preserve"> 28/11/2024</w:t>
            </w:r>
            <w:r w:rsidRPr="00E8449D">
              <w:rPr>
                <w:rFonts w:ascii="Times New Roman" w:hAnsi="Times New Roman" w:cs="Times New Roman"/>
                <w:b/>
                <w:sz w:val="24"/>
                <w:szCs w:val="24"/>
                <w:u w:val="thick"/>
              </w:rPr>
              <w:t xml:space="preserve"> e HORA</w:t>
            </w:r>
            <w:r w:rsidR="004629ED">
              <w:rPr>
                <w:rFonts w:ascii="Times New Roman" w:hAnsi="Times New Roman" w:cs="Times New Roman"/>
                <w:b/>
                <w:sz w:val="24"/>
                <w:szCs w:val="24"/>
                <w:u w:val="thick"/>
              </w:rPr>
              <w:t xml:space="preserve"> 09h30min</w:t>
            </w:r>
          </w:p>
        </w:tc>
        <w:tc>
          <w:tcPr>
            <w:tcW w:w="4705" w:type="dxa"/>
          </w:tcPr>
          <w:p w14:paraId="648E3D29"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AVALIAÇÃO</w:t>
            </w:r>
            <w:r w:rsidRPr="00E8449D">
              <w:rPr>
                <w:rFonts w:ascii="Times New Roman" w:hAnsi="Times New Roman" w:cs="Times New Roman"/>
                <w:spacing w:val="-6"/>
                <w:sz w:val="24"/>
                <w:szCs w:val="24"/>
                <w:lang w:val="pt-BR"/>
              </w:rPr>
              <w:t xml:space="preserve"> </w:t>
            </w:r>
            <w:r w:rsidRPr="00E8449D">
              <w:rPr>
                <w:rFonts w:ascii="Times New Roman" w:hAnsi="Times New Roman" w:cs="Times New Roman"/>
                <w:sz w:val="24"/>
                <w:szCs w:val="24"/>
                <w:lang w:val="pt-BR"/>
              </w:rPr>
              <w:t>DAS</w:t>
            </w:r>
            <w:r w:rsidRPr="00E8449D">
              <w:rPr>
                <w:rFonts w:ascii="Times New Roman" w:hAnsi="Times New Roman" w:cs="Times New Roman"/>
                <w:spacing w:val="-57"/>
                <w:sz w:val="24"/>
                <w:szCs w:val="24"/>
                <w:lang w:val="pt-BR"/>
              </w:rPr>
              <w:t xml:space="preserve"> </w:t>
            </w:r>
            <w:r w:rsidRPr="00E8449D">
              <w:rPr>
                <w:rFonts w:ascii="Times New Roman" w:hAnsi="Times New Roman" w:cs="Times New Roman"/>
                <w:sz w:val="24"/>
                <w:szCs w:val="24"/>
                <w:lang w:val="pt-BR"/>
              </w:rPr>
              <w:t>PROPOSTAS</w:t>
            </w:r>
          </w:p>
          <w:p w14:paraId="3FCD4674"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2">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r w:rsidR="00E436FD" w:rsidRPr="00E8449D" w14:paraId="4906F5B1" w14:textId="77777777" w:rsidTr="00486B46">
        <w:trPr>
          <w:trHeight w:val="705"/>
        </w:trPr>
        <w:tc>
          <w:tcPr>
            <w:tcW w:w="4750" w:type="dxa"/>
            <w:vAlign w:val="center"/>
          </w:tcPr>
          <w:p w14:paraId="524822A8" w14:textId="77777777" w:rsidR="00E436FD" w:rsidRPr="00E8449D" w:rsidRDefault="00E436FD" w:rsidP="00486B46">
            <w:pPr>
              <w:ind w:left="32" w:right="177"/>
              <w:rPr>
                <w:rFonts w:ascii="Times New Roman" w:hAnsi="Times New Roman" w:cs="Times New Roman"/>
                <w:sz w:val="24"/>
                <w:szCs w:val="24"/>
                <w:lang w:val="pt-BR"/>
              </w:rPr>
            </w:pPr>
            <w:r w:rsidRPr="00E8449D">
              <w:rPr>
                <w:rFonts w:ascii="Times New Roman" w:hAnsi="Times New Roman" w:cs="Times New Roman"/>
                <w:sz w:val="24"/>
                <w:szCs w:val="24"/>
                <w:lang w:val="pt-BR"/>
              </w:rPr>
              <w:t>Tão</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logo</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encerrada</w:t>
            </w:r>
            <w:r w:rsidRPr="00E8449D">
              <w:rPr>
                <w:rFonts w:ascii="Times New Roman" w:hAnsi="Times New Roman" w:cs="Times New Roman"/>
                <w:spacing w:val="-4"/>
                <w:sz w:val="24"/>
                <w:szCs w:val="24"/>
                <w:lang w:val="pt-BR"/>
              </w:rPr>
              <w:t xml:space="preserve"> </w:t>
            </w:r>
            <w:r w:rsidRPr="00E8449D">
              <w:rPr>
                <w:rFonts w:ascii="Times New Roman" w:hAnsi="Times New Roman" w:cs="Times New Roman"/>
                <w:sz w:val="24"/>
                <w:szCs w:val="24"/>
                <w:lang w:val="pt-BR"/>
              </w:rPr>
              <w: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abertura, Análise e Aceitabilidade das Propostas</w:t>
            </w:r>
          </w:p>
        </w:tc>
        <w:tc>
          <w:tcPr>
            <w:tcW w:w="4705" w:type="dxa"/>
          </w:tcPr>
          <w:p w14:paraId="34665568" w14:textId="77777777" w:rsidR="00E436FD" w:rsidRPr="00E8449D" w:rsidRDefault="00E436FD" w:rsidP="00486B46">
            <w:pPr>
              <w:ind w:left="132" w:right="125"/>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ABERTURA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E</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DISPUTA</w:t>
            </w:r>
            <w:r w:rsidRPr="00E8449D">
              <w:rPr>
                <w:rFonts w:ascii="Times New Roman" w:hAnsi="Times New Roman" w:cs="Times New Roman"/>
                <w:spacing w:val="-2"/>
                <w:sz w:val="24"/>
                <w:szCs w:val="24"/>
                <w:lang w:val="pt-BR"/>
              </w:rPr>
              <w:t xml:space="preserve"> </w:t>
            </w:r>
            <w:r w:rsidRPr="00E8449D">
              <w:rPr>
                <w:rFonts w:ascii="Times New Roman" w:hAnsi="Times New Roman" w:cs="Times New Roman"/>
                <w:sz w:val="24"/>
                <w:szCs w:val="24"/>
                <w:lang w:val="pt-BR"/>
              </w:rPr>
              <w:t>DE</w:t>
            </w:r>
            <w:r w:rsidRPr="00E8449D">
              <w:rPr>
                <w:rFonts w:ascii="Times New Roman" w:hAnsi="Times New Roman" w:cs="Times New Roman"/>
                <w:spacing w:val="-1"/>
                <w:sz w:val="24"/>
                <w:szCs w:val="24"/>
                <w:lang w:val="pt-BR"/>
              </w:rPr>
              <w:t xml:space="preserve"> </w:t>
            </w:r>
            <w:r w:rsidRPr="00E8449D">
              <w:rPr>
                <w:rFonts w:ascii="Times New Roman" w:hAnsi="Times New Roman" w:cs="Times New Roman"/>
                <w:sz w:val="24"/>
                <w:szCs w:val="24"/>
                <w:lang w:val="pt-BR"/>
              </w:rPr>
              <w:t>LANCES</w:t>
            </w:r>
          </w:p>
          <w:p w14:paraId="54E75078" w14:textId="77777777" w:rsidR="00E436FD" w:rsidRPr="00E8449D" w:rsidRDefault="00E436FD" w:rsidP="00486B46">
            <w:pPr>
              <w:ind w:left="132" w:right="124"/>
              <w:jc w:val="both"/>
              <w:rPr>
                <w:rFonts w:ascii="Times New Roman" w:hAnsi="Times New Roman" w:cs="Times New Roman"/>
                <w:sz w:val="24"/>
                <w:szCs w:val="24"/>
                <w:lang w:val="pt-BR"/>
              </w:rPr>
            </w:pPr>
            <w:r w:rsidRPr="00E8449D">
              <w:rPr>
                <w:rFonts w:ascii="Times New Roman" w:hAnsi="Times New Roman" w:cs="Times New Roman"/>
                <w:sz w:val="24"/>
                <w:szCs w:val="24"/>
                <w:lang w:val="pt-BR"/>
              </w:rPr>
              <w:t>(</w:t>
            </w:r>
            <w:hyperlink r:id="rId13">
              <w:r w:rsidRPr="00E8449D">
                <w:rPr>
                  <w:rFonts w:ascii="Times New Roman" w:hAnsi="Times New Roman" w:cs="Times New Roman"/>
                  <w:color w:val="0000FF"/>
                  <w:sz w:val="24"/>
                  <w:szCs w:val="24"/>
                  <w:u w:val="single" w:color="0000FF"/>
                  <w:lang w:val="pt-BR"/>
                </w:rPr>
                <w:t>https://www.licitanet.com.br/</w:t>
              </w:r>
            </w:hyperlink>
            <w:r w:rsidRPr="00E8449D">
              <w:rPr>
                <w:rFonts w:ascii="Times New Roman" w:hAnsi="Times New Roman" w:cs="Times New Roman"/>
                <w:sz w:val="24"/>
                <w:szCs w:val="24"/>
                <w:lang w:val="pt-BR"/>
              </w:rPr>
              <w:t>)</w:t>
            </w:r>
          </w:p>
        </w:tc>
      </w:tr>
    </w:tbl>
    <w:p w14:paraId="2B0C68EF" w14:textId="77777777" w:rsidR="00E436FD" w:rsidRPr="00770121" w:rsidRDefault="00E436FD" w:rsidP="00E436FD">
      <w:pPr>
        <w:spacing w:before="120" w:after="120"/>
        <w:jc w:val="both"/>
        <w:outlineLvl w:val="0"/>
        <w:rPr>
          <w:b/>
          <w:bCs/>
          <w:sz w:val="24"/>
          <w:szCs w:val="24"/>
        </w:rPr>
      </w:pPr>
      <w:r w:rsidRPr="00770121">
        <w:rPr>
          <w:b/>
          <w:bCs/>
          <w:sz w:val="24"/>
          <w:szCs w:val="24"/>
        </w:rPr>
        <w:t>DISPOSIÇÕES</w:t>
      </w:r>
      <w:r w:rsidRPr="00770121">
        <w:rPr>
          <w:b/>
          <w:bCs/>
          <w:spacing w:val="-3"/>
          <w:sz w:val="24"/>
          <w:szCs w:val="24"/>
        </w:rPr>
        <w:t xml:space="preserve"> </w:t>
      </w:r>
      <w:r w:rsidRPr="00770121">
        <w:rPr>
          <w:b/>
          <w:bCs/>
          <w:sz w:val="24"/>
          <w:szCs w:val="24"/>
        </w:rPr>
        <w:t>PRELIMINARES:</w:t>
      </w:r>
    </w:p>
    <w:p w14:paraId="1622664E" w14:textId="77777777" w:rsidR="00E436FD" w:rsidRPr="00770121" w:rsidRDefault="00E436FD" w:rsidP="00E436FD">
      <w:pPr>
        <w:spacing w:before="120" w:after="120"/>
        <w:jc w:val="both"/>
        <w:rPr>
          <w:sz w:val="24"/>
          <w:szCs w:val="24"/>
        </w:rPr>
      </w:pPr>
      <w:r w:rsidRPr="00770121">
        <w:rPr>
          <w:b/>
          <w:sz w:val="24"/>
          <w:szCs w:val="24"/>
        </w:rPr>
        <w:t>LOCAL DA SESSÃO DO CERTAME</w:t>
      </w:r>
      <w:r w:rsidRPr="00770121">
        <w:rPr>
          <w:sz w:val="24"/>
          <w:szCs w:val="24"/>
        </w:rPr>
        <w:t xml:space="preserve"> : </w:t>
      </w:r>
      <w:r w:rsidRPr="00770121">
        <w:rPr>
          <w:b/>
          <w:sz w:val="24"/>
          <w:szCs w:val="24"/>
        </w:rPr>
        <w:t xml:space="preserve">A LICITANET – Licitações On-line </w:t>
      </w:r>
      <w:r w:rsidRPr="00770121">
        <w:rPr>
          <w:sz w:val="24"/>
          <w:szCs w:val="24"/>
        </w:rPr>
        <w:t>atua como Órgão</w:t>
      </w:r>
      <w:r w:rsidRPr="00770121">
        <w:rPr>
          <w:spacing w:val="1"/>
          <w:sz w:val="24"/>
          <w:szCs w:val="24"/>
        </w:rPr>
        <w:t xml:space="preserve"> </w:t>
      </w:r>
      <w:r w:rsidRPr="00770121">
        <w:rPr>
          <w:sz w:val="24"/>
          <w:szCs w:val="24"/>
        </w:rPr>
        <w:t>provedor do Sistema Eletrônico. Para todas as referências de tempo será observado o horário</w:t>
      </w:r>
      <w:r w:rsidRPr="00770121">
        <w:rPr>
          <w:spacing w:val="1"/>
          <w:sz w:val="24"/>
          <w:szCs w:val="24"/>
        </w:rPr>
        <w:t xml:space="preserve"> </w:t>
      </w:r>
      <w:r w:rsidRPr="00770121">
        <w:rPr>
          <w:sz w:val="24"/>
          <w:szCs w:val="24"/>
        </w:rPr>
        <w:t>de</w:t>
      </w:r>
      <w:r w:rsidRPr="00770121">
        <w:rPr>
          <w:spacing w:val="-2"/>
          <w:sz w:val="24"/>
          <w:szCs w:val="24"/>
        </w:rPr>
        <w:t xml:space="preserve"> </w:t>
      </w:r>
      <w:r w:rsidRPr="00770121">
        <w:rPr>
          <w:sz w:val="24"/>
          <w:szCs w:val="24"/>
        </w:rPr>
        <w:t>Brasília/DF.</w:t>
      </w:r>
    </w:p>
    <w:p w14:paraId="40BB6AC5" w14:textId="77777777" w:rsidR="00E436FD" w:rsidRPr="00770121" w:rsidRDefault="00E436FD" w:rsidP="00E436FD">
      <w:pPr>
        <w:spacing w:before="120" w:after="120"/>
        <w:jc w:val="both"/>
        <w:rPr>
          <w:b/>
          <w:sz w:val="24"/>
          <w:szCs w:val="24"/>
        </w:rPr>
      </w:pPr>
      <w:r w:rsidRPr="00770121">
        <w:rPr>
          <w:b/>
          <w:sz w:val="24"/>
          <w:szCs w:val="24"/>
        </w:rPr>
        <w:t>Modo</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Disputa:</w:t>
      </w:r>
      <w:r w:rsidRPr="00770121">
        <w:rPr>
          <w:b/>
          <w:spacing w:val="-1"/>
          <w:sz w:val="24"/>
          <w:szCs w:val="24"/>
        </w:rPr>
        <w:t xml:space="preserve"> </w:t>
      </w:r>
      <w:r w:rsidRPr="00770121">
        <w:rPr>
          <w:b/>
          <w:sz w:val="24"/>
          <w:szCs w:val="24"/>
        </w:rPr>
        <w:t>Aberto</w:t>
      </w:r>
    </w:p>
    <w:p w14:paraId="70FBD663" w14:textId="77777777" w:rsidR="00E436FD" w:rsidRPr="00770121" w:rsidRDefault="00E436FD" w:rsidP="00E436FD">
      <w:pPr>
        <w:spacing w:before="120" w:after="120"/>
        <w:jc w:val="both"/>
        <w:rPr>
          <w:sz w:val="24"/>
          <w:szCs w:val="24"/>
        </w:rPr>
      </w:pPr>
      <w:r w:rsidRPr="00770121">
        <w:rPr>
          <w:sz w:val="24"/>
          <w:szCs w:val="24"/>
        </w:rPr>
        <w:t xml:space="preserve">O Pregão Eletrônico será realizado em sessão pública, por meio da </w:t>
      </w:r>
      <w:r w:rsidRPr="00770121">
        <w:rPr>
          <w:b/>
          <w:i/>
          <w:sz w:val="24"/>
          <w:szCs w:val="24"/>
        </w:rPr>
        <w:t>INTERNET</w:t>
      </w:r>
      <w:r w:rsidRPr="00770121">
        <w:rPr>
          <w:b/>
          <w:sz w:val="24"/>
          <w:szCs w:val="24"/>
        </w:rPr>
        <w:t xml:space="preserve">, </w:t>
      </w:r>
      <w:r w:rsidRPr="00770121">
        <w:rPr>
          <w:sz w:val="24"/>
          <w:szCs w:val="24"/>
        </w:rPr>
        <w:t>mediante</w:t>
      </w:r>
      <w:r w:rsidRPr="00770121">
        <w:rPr>
          <w:spacing w:val="1"/>
          <w:sz w:val="24"/>
          <w:szCs w:val="24"/>
        </w:rPr>
        <w:t xml:space="preserve"> </w:t>
      </w:r>
      <w:r w:rsidRPr="00770121">
        <w:rPr>
          <w:sz w:val="24"/>
          <w:szCs w:val="24"/>
        </w:rPr>
        <w:t>condições de segurança - criptografia e autenticação - em todas as suas fases através do</w:t>
      </w:r>
      <w:r w:rsidRPr="00770121">
        <w:rPr>
          <w:spacing w:val="1"/>
          <w:sz w:val="24"/>
          <w:szCs w:val="24"/>
        </w:rPr>
        <w:t xml:space="preserve"> </w:t>
      </w:r>
      <w:r w:rsidRPr="00770121">
        <w:rPr>
          <w:b/>
          <w:sz w:val="24"/>
          <w:szCs w:val="24"/>
        </w:rPr>
        <w:t>Sistema</w:t>
      </w:r>
      <w:r w:rsidRPr="00770121">
        <w:rPr>
          <w:b/>
          <w:spacing w:val="1"/>
          <w:sz w:val="24"/>
          <w:szCs w:val="24"/>
        </w:rPr>
        <w:t xml:space="preserve"> </w:t>
      </w:r>
      <w:r w:rsidRPr="00770121">
        <w:rPr>
          <w:b/>
          <w:sz w:val="24"/>
          <w:szCs w:val="24"/>
        </w:rPr>
        <w:t>de</w:t>
      </w:r>
      <w:r w:rsidRPr="00770121">
        <w:rPr>
          <w:b/>
          <w:spacing w:val="1"/>
          <w:sz w:val="24"/>
          <w:szCs w:val="24"/>
        </w:rPr>
        <w:t xml:space="preserve"> </w:t>
      </w:r>
      <w:r w:rsidRPr="00770121">
        <w:rPr>
          <w:b/>
          <w:sz w:val="24"/>
          <w:szCs w:val="24"/>
        </w:rPr>
        <w:t>Pregão</w:t>
      </w:r>
      <w:r w:rsidRPr="00770121">
        <w:rPr>
          <w:b/>
          <w:spacing w:val="1"/>
          <w:sz w:val="24"/>
          <w:szCs w:val="24"/>
        </w:rPr>
        <w:t xml:space="preserve"> </w:t>
      </w:r>
      <w:r w:rsidRPr="00770121">
        <w:rPr>
          <w:b/>
          <w:sz w:val="24"/>
          <w:szCs w:val="24"/>
        </w:rPr>
        <w:t>Eletrônico</w:t>
      </w:r>
      <w:r w:rsidRPr="00770121">
        <w:rPr>
          <w:b/>
          <w:spacing w:val="1"/>
          <w:sz w:val="24"/>
          <w:szCs w:val="24"/>
        </w:rPr>
        <w:t xml:space="preserve"> </w:t>
      </w:r>
      <w:r w:rsidRPr="00770121">
        <w:rPr>
          <w:b/>
          <w:sz w:val="24"/>
          <w:szCs w:val="24"/>
        </w:rPr>
        <w:t>(licitações)</w:t>
      </w:r>
      <w:r w:rsidRPr="00770121">
        <w:rPr>
          <w:b/>
          <w:spacing w:val="1"/>
          <w:sz w:val="24"/>
          <w:szCs w:val="24"/>
        </w:rPr>
        <w:t xml:space="preserve"> </w:t>
      </w:r>
      <w:r w:rsidRPr="00770121">
        <w:rPr>
          <w:b/>
          <w:sz w:val="24"/>
          <w:szCs w:val="24"/>
        </w:rPr>
        <w:t>da</w:t>
      </w:r>
      <w:r w:rsidRPr="00770121">
        <w:rPr>
          <w:b/>
          <w:spacing w:val="1"/>
          <w:sz w:val="24"/>
          <w:szCs w:val="24"/>
        </w:rPr>
        <w:t xml:space="preserve"> </w:t>
      </w:r>
      <w:r w:rsidRPr="00770121">
        <w:rPr>
          <w:b/>
          <w:sz w:val="24"/>
          <w:szCs w:val="24"/>
        </w:rPr>
        <w:t>LICITANET</w:t>
      </w:r>
      <w:r w:rsidRPr="00770121">
        <w:rPr>
          <w:b/>
          <w:spacing w:val="1"/>
          <w:sz w:val="24"/>
          <w:szCs w:val="24"/>
        </w:rPr>
        <w:t xml:space="preserve"> </w:t>
      </w:r>
      <w:r w:rsidRPr="00770121">
        <w:rPr>
          <w:b/>
          <w:sz w:val="24"/>
          <w:szCs w:val="24"/>
        </w:rPr>
        <w:t>–</w:t>
      </w:r>
      <w:r w:rsidRPr="00770121">
        <w:rPr>
          <w:b/>
          <w:spacing w:val="1"/>
          <w:sz w:val="24"/>
          <w:szCs w:val="24"/>
        </w:rPr>
        <w:t xml:space="preserve"> </w:t>
      </w:r>
      <w:r w:rsidRPr="00770121">
        <w:rPr>
          <w:b/>
          <w:sz w:val="24"/>
          <w:szCs w:val="24"/>
        </w:rPr>
        <w:t>Licitações</w:t>
      </w:r>
      <w:r w:rsidRPr="00770121">
        <w:rPr>
          <w:b/>
          <w:spacing w:val="1"/>
          <w:sz w:val="24"/>
          <w:szCs w:val="24"/>
        </w:rPr>
        <w:t xml:space="preserve"> </w:t>
      </w:r>
      <w:r w:rsidRPr="00770121">
        <w:rPr>
          <w:b/>
          <w:sz w:val="24"/>
          <w:szCs w:val="24"/>
        </w:rPr>
        <w:t>On-line</w:t>
      </w:r>
      <w:r w:rsidRPr="00770121">
        <w:rPr>
          <w:sz w:val="24"/>
          <w:szCs w:val="24"/>
        </w:rPr>
        <w:t>.</w:t>
      </w:r>
      <w:r w:rsidRPr="00770121">
        <w:rPr>
          <w:spacing w:val="1"/>
          <w:sz w:val="24"/>
          <w:szCs w:val="24"/>
        </w:rPr>
        <w:t xml:space="preserve"> </w:t>
      </w:r>
    </w:p>
    <w:p w14:paraId="085C9778" w14:textId="77777777" w:rsidR="00E436FD" w:rsidRPr="00770121" w:rsidRDefault="00E436FD" w:rsidP="00E436FD">
      <w:pPr>
        <w:spacing w:before="120" w:after="120"/>
        <w:jc w:val="both"/>
        <w:rPr>
          <w:sz w:val="24"/>
          <w:szCs w:val="24"/>
        </w:rPr>
      </w:pPr>
      <w:r w:rsidRPr="00770121">
        <w:rPr>
          <w:sz w:val="24"/>
          <w:szCs w:val="24"/>
        </w:rPr>
        <w:t>Os trabalhos serão conduzidos pela Pregoeira mediante a inserção e monitoramento de dados</w:t>
      </w:r>
      <w:r w:rsidRPr="00770121">
        <w:rPr>
          <w:spacing w:val="1"/>
          <w:sz w:val="24"/>
          <w:szCs w:val="24"/>
        </w:rPr>
        <w:t xml:space="preserve"> </w:t>
      </w:r>
      <w:r w:rsidRPr="00770121">
        <w:rPr>
          <w:sz w:val="24"/>
          <w:szCs w:val="24"/>
        </w:rPr>
        <w:t>gerados ou transferidos para o aplicativo “LICITANET – Licitações On-line” constante na</w:t>
      </w:r>
      <w:r w:rsidRPr="00770121">
        <w:rPr>
          <w:spacing w:val="1"/>
          <w:sz w:val="24"/>
          <w:szCs w:val="24"/>
        </w:rPr>
        <w:t xml:space="preserve"> </w:t>
      </w:r>
      <w:r w:rsidRPr="00770121">
        <w:rPr>
          <w:sz w:val="24"/>
          <w:szCs w:val="24"/>
        </w:rPr>
        <w:t>página</w:t>
      </w:r>
      <w:r w:rsidRPr="00770121">
        <w:rPr>
          <w:spacing w:val="-2"/>
          <w:sz w:val="24"/>
          <w:szCs w:val="24"/>
        </w:rPr>
        <w:t xml:space="preserve"> </w:t>
      </w:r>
      <w:r w:rsidRPr="00770121">
        <w:rPr>
          <w:sz w:val="24"/>
          <w:szCs w:val="24"/>
        </w:rPr>
        <w:t>da</w:t>
      </w:r>
      <w:r w:rsidRPr="00770121">
        <w:rPr>
          <w:spacing w:val="-1"/>
          <w:sz w:val="24"/>
          <w:szCs w:val="24"/>
        </w:rPr>
        <w:t xml:space="preserve"> </w:t>
      </w:r>
      <w:r w:rsidRPr="00770121">
        <w:rPr>
          <w:sz w:val="24"/>
          <w:szCs w:val="24"/>
        </w:rPr>
        <w:t>internet.</w:t>
      </w:r>
      <w:r w:rsidRPr="00770121">
        <w:rPr>
          <w:spacing w:val="1"/>
          <w:sz w:val="24"/>
          <w:szCs w:val="24"/>
        </w:rPr>
        <w:t xml:space="preserve"> </w:t>
      </w:r>
      <w:r w:rsidRPr="00770121">
        <w:rPr>
          <w:sz w:val="24"/>
          <w:szCs w:val="24"/>
        </w:rPr>
        <w:t>(</w:t>
      </w:r>
      <w:hyperlink r:id="rId14">
        <w:r w:rsidRPr="00770121">
          <w:rPr>
            <w:color w:val="0000FF"/>
            <w:sz w:val="24"/>
            <w:szCs w:val="24"/>
            <w:u w:val="single" w:color="0000FF"/>
          </w:rPr>
          <w:t>https://www.licitanet.com.br/</w:t>
        </w:r>
      </w:hyperlink>
      <w:r w:rsidRPr="00770121">
        <w:rPr>
          <w:sz w:val="24"/>
          <w:szCs w:val="24"/>
        </w:rPr>
        <w:t>).</w:t>
      </w:r>
    </w:p>
    <w:p w14:paraId="632B81AD" w14:textId="77777777" w:rsidR="00E436FD" w:rsidRPr="00770121" w:rsidRDefault="00E436FD" w:rsidP="00E436FD">
      <w:pPr>
        <w:spacing w:before="120" w:after="120"/>
        <w:jc w:val="both"/>
        <w:rPr>
          <w:spacing w:val="-57"/>
          <w:sz w:val="24"/>
          <w:szCs w:val="24"/>
        </w:rPr>
      </w:pPr>
      <w:r w:rsidRPr="00770121">
        <w:rPr>
          <w:sz w:val="24"/>
          <w:szCs w:val="24"/>
        </w:rPr>
        <w:t>Os</w:t>
      </w:r>
      <w:r w:rsidRPr="00770121">
        <w:rPr>
          <w:spacing w:val="16"/>
          <w:sz w:val="24"/>
          <w:szCs w:val="24"/>
        </w:rPr>
        <w:t xml:space="preserve"> </w:t>
      </w:r>
      <w:r w:rsidRPr="00770121">
        <w:rPr>
          <w:sz w:val="24"/>
          <w:szCs w:val="24"/>
        </w:rPr>
        <w:t>esclarecimentos</w:t>
      </w:r>
      <w:r w:rsidRPr="00770121">
        <w:rPr>
          <w:spacing w:val="17"/>
          <w:sz w:val="24"/>
          <w:szCs w:val="24"/>
        </w:rPr>
        <w:t xml:space="preserve"> </w:t>
      </w:r>
      <w:r w:rsidRPr="00770121">
        <w:rPr>
          <w:sz w:val="24"/>
          <w:szCs w:val="24"/>
        </w:rPr>
        <w:t>e</w:t>
      </w:r>
      <w:r w:rsidRPr="00770121">
        <w:rPr>
          <w:spacing w:val="18"/>
          <w:sz w:val="24"/>
          <w:szCs w:val="24"/>
        </w:rPr>
        <w:t xml:space="preserve"> </w:t>
      </w:r>
      <w:r w:rsidRPr="00770121">
        <w:rPr>
          <w:sz w:val="24"/>
          <w:szCs w:val="24"/>
        </w:rPr>
        <w:t>as</w:t>
      </w:r>
      <w:r w:rsidRPr="00770121">
        <w:rPr>
          <w:spacing w:val="20"/>
          <w:sz w:val="24"/>
          <w:szCs w:val="24"/>
        </w:rPr>
        <w:t xml:space="preserve"> </w:t>
      </w:r>
      <w:r w:rsidRPr="00770121">
        <w:rPr>
          <w:sz w:val="24"/>
          <w:szCs w:val="24"/>
        </w:rPr>
        <w:t>informações</w:t>
      </w:r>
      <w:r w:rsidRPr="00770121">
        <w:rPr>
          <w:spacing w:val="17"/>
          <w:sz w:val="24"/>
          <w:szCs w:val="24"/>
        </w:rPr>
        <w:t xml:space="preserve"> </w:t>
      </w:r>
      <w:r w:rsidRPr="00770121">
        <w:rPr>
          <w:sz w:val="24"/>
          <w:szCs w:val="24"/>
        </w:rPr>
        <w:t>necessárias</w:t>
      </w:r>
      <w:r w:rsidRPr="00770121">
        <w:rPr>
          <w:spacing w:val="19"/>
          <w:sz w:val="24"/>
          <w:szCs w:val="24"/>
        </w:rPr>
        <w:t xml:space="preserve"> </w:t>
      </w:r>
      <w:r w:rsidRPr="00770121">
        <w:rPr>
          <w:sz w:val="24"/>
          <w:szCs w:val="24"/>
        </w:rPr>
        <w:t>aos</w:t>
      </w:r>
      <w:r w:rsidRPr="00770121">
        <w:rPr>
          <w:spacing w:val="17"/>
          <w:sz w:val="24"/>
          <w:szCs w:val="24"/>
        </w:rPr>
        <w:t xml:space="preserve"> </w:t>
      </w:r>
      <w:r w:rsidRPr="00770121">
        <w:rPr>
          <w:sz w:val="24"/>
          <w:szCs w:val="24"/>
        </w:rPr>
        <w:t>licitantes</w:t>
      </w:r>
      <w:r w:rsidRPr="00770121">
        <w:rPr>
          <w:spacing w:val="17"/>
          <w:sz w:val="24"/>
          <w:szCs w:val="24"/>
        </w:rPr>
        <w:t xml:space="preserve"> </w:t>
      </w:r>
      <w:r w:rsidRPr="00770121">
        <w:rPr>
          <w:sz w:val="24"/>
          <w:szCs w:val="24"/>
        </w:rPr>
        <w:t>serão</w:t>
      </w:r>
      <w:r w:rsidRPr="00770121">
        <w:rPr>
          <w:spacing w:val="16"/>
          <w:sz w:val="24"/>
          <w:szCs w:val="24"/>
        </w:rPr>
        <w:t xml:space="preserve"> </w:t>
      </w:r>
      <w:r w:rsidRPr="00770121">
        <w:rPr>
          <w:sz w:val="24"/>
          <w:szCs w:val="24"/>
        </w:rPr>
        <w:t>prestados</w:t>
      </w:r>
      <w:r w:rsidRPr="00770121">
        <w:rPr>
          <w:spacing w:val="23"/>
          <w:sz w:val="24"/>
          <w:szCs w:val="24"/>
        </w:rPr>
        <w:t xml:space="preserve"> </w:t>
      </w:r>
      <w:r w:rsidRPr="00770121">
        <w:rPr>
          <w:sz w:val="24"/>
          <w:szCs w:val="24"/>
        </w:rPr>
        <w:t>nos</w:t>
      </w:r>
      <w:r w:rsidRPr="00770121">
        <w:rPr>
          <w:spacing w:val="17"/>
          <w:sz w:val="24"/>
          <w:szCs w:val="24"/>
        </w:rPr>
        <w:t xml:space="preserve"> </w:t>
      </w:r>
      <w:r w:rsidRPr="00770121">
        <w:rPr>
          <w:sz w:val="24"/>
          <w:szCs w:val="24"/>
        </w:rPr>
        <w:t>seguintes</w:t>
      </w:r>
      <w:r w:rsidRPr="00770121">
        <w:rPr>
          <w:spacing w:val="-57"/>
          <w:sz w:val="24"/>
          <w:szCs w:val="24"/>
        </w:rPr>
        <w:t xml:space="preserve">                          </w:t>
      </w:r>
      <w:r w:rsidRPr="00770121">
        <w:rPr>
          <w:sz w:val="24"/>
          <w:szCs w:val="24"/>
        </w:rPr>
        <w:t>endereços</w:t>
      </w:r>
      <w:r w:rsidRPr="00770121">
        <w:rPr>
          <w:spacing w:val="-1"/>
          <w:sz w:val="24"/>
          <w:szCs w:val="24"/>
        </w:rPr>
        <w:t xml:space="preserve"> </w:t>
      </w:r>
      <w:r w:rsidRPr="00770121">
        <w:rPr>
          <w:sz w:val="24"/>
          <w:szCs w:val="24"/>
        </w:rPr>
        <w:t>eletrônicos:</w:t>
      </w:r>
    </w:p>
    <w:p w14:paraId="171AB4B3" w14:textId="77777777" w:rsidR="00E436FD" w:rsidRPr="00770121" w:rsidRDefault="00E436FD" w:rsidP="00E436FD">
      <w:pPr>
        <w:widowControl w:val="0"/>
        <w:numPr>
          <w:ilvl w:val="0"/>
          <w:numId w:val="14"/>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i/>
          <w:sz w:val="24"/>
          <w:szCs w:val="24"/>
        </w:rPr>
        <w:t>site</w:t>
      </w:r>
      <w:r w:rsidRPr="00770121">
        <w:rPr>
          <w:i/>
          <w:spacing w:val="-3"/>
          <w:sz w:val="24"/>
          <w:szCs w:val="24"/>
        </w:rPr>
        <w:t xml:space="preserve"> </w:t>
      </w:r>
      <w:hyperlink r:id="rId15">
        <w:r w:rsidRPr="00770121">
          <w:rPr>
            <w:sz w:val="24"/>
            <w:szCs w:val="24"/>
            <w:u w:val="single"/>
          </w:rPr>
          <w:t>https://www.licitanet.com.br/</w:t>
        </w:r>
      </w:hyperlink>
    </w:p>
    <w:p w14:paraId="7692EB40" w14:textId="77777777" w:rsidR="00E436FD" w:rsidRPr="00770121" w:rsidRDefault="00E436FD" w:rsidP="00E436FD">
      <w:pPr>
        <w:widowControl w:val="0"/>
        <w:numPr>
          <w:ilvl w:val="0"/>
          <w:numId w:val="14"/>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3"/>
          <w:sz w:val="24"/>
          <w:szCs w:val="24"/>
        </w:rPr>
        <w:t xml:space="preserve"> </w:t>
      </w:r>
      <w:r w:rsidRPr="00770121">
        <w:rPr>
          <w:sz w:val="24"/>
          <w:szCs w:val="24"/>
        </w:rPr>
        <w:t>link</w:t>
      </w:r>
      <w:r w:rsidRPr="00770121">
        <w:rPr>
          <w:spacing w:val="-2"/>
          <w:sz w:val="24"/>
          <w:szCs w:val="24"/>
        </w:rPr>
        <w:t xml:space="preserve"> </w:t>
      </w:r>
      <w:hyperlink r:id="rId16" w:history="1">
        <w:r w:rsidRPr="00770121">
          <w:rPr>
            <w:rStyle w:val="Hyperlink"/>
            <w:sz w:val="24"/>
            <w:szCs w:val="24"/>
          </w:rPr>
          <w:t>https://www</w:t>
        </w:r>
      </w:hyperlink>
      <w:r w:rsidRPr="00770121">
        <w:rPr>
          <w:rStyle w:val="Hyperlink"/>
          <w:sz w:val="24"/>
          <w:szCs w:val="24"/>
        </w:rPr>
        <w:t>.bomjardim.rj.gov.br</w:t>
      </w:r>
    </w:p>
    <w:p w14:paraId="7D57E73D" w14:textId="77777777" w:rsidR="00E436FD" w:rsidRPr="00770121" w:rsidRDefault="00E436FD" w:rsidP="00E436FD">
      <w:pPr>
        <w:widowControl w:val="0"/>
        <w:numPr>
          <w:ilvl w:val="0"/>
          <w:numId w:val="14"/>
        </w:numPr>
        <w:tabs>
          <w:tab w:val="left" w:pos="567"/>
          <w:tab w:val="left" w:pos="1010"/>
        </w:tabs>
        <w:autoSpaceDE w:val="0"/>
        <w:autoSpaceDN w:val="0"/>
        <w:spacing w:before="120" w:after="120"/>
        <w:ind w:left="284" w:firstLine="0"/>
        <w:jc w:val="both"/>
        <w:rPr>
          <w:sz w:val="24"/>
          <w:szCs w:val="24"/>
        </w:rPr>
      </w:pPr>
      <w:r w:rsidRPr="00770121">
        <w:rPr>
          <w:sz w:val="24"/>
          <w:szCs w:val="24"/>
        </w:rPr>
        <w:t>no</w:t>
      </w:r>
      <w:r w:rsidRPr="00770121">
        <w:rPr>
          <w:spacing w:val="-2"/>
          <w:sz w:val="24"/>
          <w:szCs w:val="24"/>
        </w:rPr>
        <w:t xml:space="preserve"> </w:t>
      </w:r>
      <w:r w:rsidRPr="00770121">
        <w:rPr>
          <w:sz w:val="24"/>
          <w:szCs w:val="24"/>
        </w:rPr>
        <w:t>endereço</w:t>
      </w:r>
      <w:r w:rsidRPr="00770121">
        <w:rPr>
          <w:spacing w:val="-1"/>
          <w:sz w:val="24"/>
          <w:szCs w:val="24"/>
        </w:rPr>
        <w:t xml:space="preserve"> </w:t>
      </w:r>
      <w:r w:rsidRPr="00770121">
        <w:rPr>
          <w:sz w:val="24"/>
          <w:szCs w:val="24"/>
        </w:rPr>
        <w:t>de e-mail</w:t>
      </w:r>
      <w:r w:rsidRPr="00770121">
        <w:rPr>
          <w:spacing w:val="-2"/>
          <w:sz w:val="24"/>
          <w:szCs w:val="24"/>
        </w:rPr>
        <w:t xml:space="preserve"> </w:t>
      </w:r>
      <w:hyperlink r:id="rId17" w:history="1">
        <w:r w:rsidRPr="00770121">
          <w:rPr>
            <w:rStyle w:val="Hyperlink"/>
            <w:color w:val="auto"/>
            <w:sz w:val="24"/>
            <w:szCs w:val="24"/>
          </w:rPr>
          <w:t>licitacao.bomjardim@gmail.com</w:t>
        </w:r>
      </w:hyperlink>
      <w:r w:rsidRPr="00770121">
        <w:rPr>
          <w:sz w:val="24"/>
          <w:szCs w:val="24"/>
          <w:u w:val="single"/>
        </w:rPr>
        <w:t xml:space="preserve"> </w:t>
      </w:r>
    </w:p>
    <w:p w14:paraId="304F0C11" w14:textId="77777777" w:rsidR="00E436FD" w:rsidRPr="00770121" w:rsidRDefault="00E436FD" w:rsidP="00E436FD">
      <w:pPr>
        <w:spacing w:before="120" w:after="120"/>
        <w:jc w:val="both"/>
        <w:rPr>
          <w:sz w:val="24"/>
          <w:szCs w:val="24"/>
        </w:rPr>
      </w:pPr>
      <w:r w:rsidRPr="00770121">
        <w:rPr>
          <w:sz w:val="24"/>
          <w:szCs w:val="24"/>
        </w:rPr>
        <w:lastRenderedPageBreak/>
        <w:t>O fornecedor deverá observar as datas e os horários limites previstos no presente edital para o</w:t>
      </w:r>
      <w:r w:rsidRPr="00770121">
        <w:rPr>
          <w:spacing w:val="1"/>
          <w:sz w:val="24"/>
          <w:szCs w:val="24"/>
        </w:rPr>
        <w:t xml:space="preserve"> </w:t>
      </w:r>
      <w:r w:rsidRPr="00770121">
        <w:rPr>
          <w:sz w:val="24"/>
          <w:szCs w:val="24"/>
        </w:rPr>
        <w:t>credenciamento</w:t>
      </w:r>
      <w:r w:rsidRPr="00770121">
        <w:rPr>
          <w:spacing w:val="1"/>
          <w:sz w:val="24"/>
          <w:szCs w:val="24"/>
        </w:rPr>
        <w:t xml:space="preserve"> </w:t>
      </w:r>
      <w:r w:rsidRPr="00770121">
        <w:rPr>
          <w:sz w:val="24"/>
          <w:szCs w:val="24"/>
        </w:rPr>
        <w:t>junto</w:t>
      </w:r>
      <w:r w:rsidRPr="00770121">
        <w:rPr>
          <w:spacing w:val="1"/>
          <w:sz w:val="24"/>
          <w:szCs w:val="24"/>
        </w:rPr>
        <w:t xml:space="preserve"> </w:t>
      </w:r>
      <w:r w:rsidRPr="00770121">
        <w:rPr>
          <w:sz w:val="24"/>
          <w:szCs w:val="24"/>
        </w:rPr>
        <w:t>ao</w:t>
      </w:r>
      <w:r w:rsidRPr="00770121">
        <w:rPr>
          <w:spacing w:val="1"/>
          <w:sz w:val="24"/>
          <w:szCs w:val="24"/>
        </w:rPr>
        <w:t xml:space="preserve"> </w:t>
      </w:r>
      <w:r w:rsidRPr="00770121">
        <w:rPr>
          <w:sz w:val="24"/>
          <w:szCs w:val="24"/>
        </w:rPr>
        <w:t>provedor</w:t>
      </w:r>
      <w:r w:rsidRPr="00770121">
        <w:rPr>
          <w:spacing w:val="1"/>
          <w:sz w:val="24"/>
          <w:szCs w:val="24"/>
        </w:rPr>
        <w:t xml:space="preserve"> </w:t>
      </w:r>
      <w:r w:rsidRPr="00770121">
        <w:rPr>
          <w:sz w:val="24"/>
          <w:szCs w:val="24"/>
        </w:rPr>
        <w:t>do</w:t>
      </w:r>
      <w:r w:rsidRPr="00770121">
        <w:rPr>
          <w:spacing w:val="1"/>
          <w:sz w:val="24"/>
          <w:szCs w:val="24"/>
        </w:rPr>
        <w:t xml:space="preserve"> </w:t>
      </w:r>
      <w:r w:rsidRPr="00770121">
        <w:rPr>
          <w:sz w:val="24"/>
          <w:szCs w:val="24"/>
        </w:rPr>
        <w:t>sistema</w:t>
      </w:r>
      <w:r w:rsidRPr="00770121">
        <w:rPr>
          <w:spacing w:val="1"/>
          <w:sz w:val="24"/>
          <w:szCs w:val="24"/>
        </w:rPr>
        <w:t xml:space="preserve"> </w:t>
      </w:r>
      <w:r w:rsidRPr="00770121">
        <w:rPr>
          <w:sz w:val="24"/>
          <w:szCs w:val="24"/>
        </w:rPr>
        <w:t>para</w:t>
      </w:r>
      <w:r w:rsidRPr="00770121">
        <w:rPr>
          <w:spacing w:val="1"/>
          <w:sz w:val="24"/>
          <w:szCs w:val="24"/>
        </w:rPr>
        <w:t xml:space="preserve"> </w:t>
      </w:r>
      <w:r w:rsidRPr="00770121">
        <w:rPr>
          <w:sz w:val="24"/>
          <w:szCs w:val="24"/>
        </w:rPr>
        <w:t>participação</w:t>
      </w:r>
      <w:r w:rsidRPr="00770121">
        <w:rPr>
          <w:spacing w:val="1"/>
          <w:sz w:val="24"/>
          <w:szCs w:val="24"/>
        </w:rPr>
        <w:t xml:space="preserve"> </w:t>
      </w:r>
      <w:r w:rsidRPr="00770121">
        <w:rPr>
          <w:sz w:val="24"/>
          <w:szCs w:val="24"/>
        </w:rPr>
        <w:t>da</w:t>
      </w:r>
      <w:r w:rsidRPr="00770121">
        <w:rPr>
          <w:spacing w:val="1"/>
          <w:sz w:val="24"/>
          <w:szCs w:val="24"/>
        </w:rPr>
        <w:t xml:space="preserve"> </w:t>
      </w:r>
      <w:r w:rsidRPr="00770121">
        <w:rPr>
          <w:sz w:val="24"/>
          <w:szCs w:val="24"/>
        </w:rPr>
        <w:t>licitação,</w:t>
      </w:r>
      <w:r w:rsidRPr="00770121">
        <w:rPr>
          <w:spacing w:val="1"/>
          <w:sz w:val="24"/>
          <w:szCs w:val="24"/>
        </w:rPr>
        <w:t xml:space="preserve"> </w:t>
      </w:r>
      <w:r w:rsidRPr="00770121">
        <w:rPr>
          <w:sz w:val="24"/>
          <w:szCs w:val="24"/>
        </w:rPr>
        <w:t>bem</w:t>
      </w:r>
      <w:r w:rsidRPr="00770121">
        <w:rPr>
          <w:spacing w:val="1"/>
          <w:sz w:val="24"/>
          <w:szCs w:val="24"/>
        </w:rPr>
        <w:t xml:space="preserve"> </w:t>
      </w:r>
      <w:r w:rsidRPr="00770121">
        <w:rPr>
          <w:sz w:val="24"/>
          <w:szCs w:val="24"/>
        </w:rPr>
        <w:t>como</w:t>
      </w:r>
      <w:r w:rsidRPr="00770121">
        <w:rPr>
          <w:spacing w:val="-57"/>
          <w:sz w:val="24"/>
          <w:szCs w:val="24"/>
        </w:rPr>
        <w:t xml:space="preserve"> </w:t>
      </w:r>
      <w:r w:rsidRPr="00770121">
        <w:rPr>
          <w:sz w:val="24"/>
          <w:szCs w:val="24"/>
        </w:rPr>
        <w:t>cadastramento e a abertura da proposta, atentando também para a data e horário para início da</w:t>
      </w:r>
      <w:r w:rsidRPr="00770121">
        <w:rPr>
          <w:spacing w:val="1"/>
          <w:sz w:val="24"/>
          <w:szCs w:val="24"/>
        </w:rPr>
        <w:t xml:space="preserve"> </w:t>
      </w:r>
      <w:r w:rsidRPr="00770121">
        <w:rPr>
          <w:sz w:val="24"/>
          <w:szCs w:val="24"/>
        </w:rPr>
        <w:t>disputa.</w:t>
      </w:r>
    </w:p>
    <w:p w14:paraId="638EBA38" w14:textId="77777777" w:rsidR="00E436FD" w:rsidRPr="00770121" w:rsidRDefault="00E436FD" w:rsidP="00E436FD">
      <w:pPr>
        <w:spacing w:before="120" w:after="120"/>
        <w:jc w:val="both"/>
        <w:rPr>
          <w:b/>
          <w:color w:val="FF0066"/>
          <w:sz w:val="24"/>
          <w:szCs w:val="24"/>
        </w:rPr>
      </w:pPr>
      <w:r w:rsidRPr="00770121">
        <w:rPr>
          <w:b/>
          <w:sz w:val="24"/>
          <w:szCs w:val="24"/>
        </w:rPr>
        <w:t>O</w:t>
      </w:r>
      <w:r w:rsidRPr="00770121">
        <w:rPr>
          <w:b/>
          <w:spacing w:val="1"/>
          <w:sz w:val="24"/>
          <w:szCs w:val="24"/>
        </w:rPr>
        <w:t xml:space="preserve"> </w:t>
      </w:r>
      <w:r w:rsidRPr="00770121">
        <w:rPr>
          <w:b/>
          <w:sz w:val="24"/>
          <w:szCs w:val="24"/>
        </w:rPr>
        <w:t>fornecimento</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sz w:val="24"/>
          <w:szCs w:val="24"/>
        </w:rPr>
        <w:t>edital</w:t>
      </w:r>
      <w:r w:rsidRPr="00770121">
        <w:rPr>
          <w:b/>
          <w:spacing w:val="1"/>
          <w:sz w:val="24"/>
          <w:szCs w:val="24"/>
        </w:rPr>
        <w:t xml:space="preserve"> </w:t>
      </w:r>
      <w:r w:rsidRPr="00770121">
        <w:rPr>
          <w:b/>
          <w:sz w:val="24"/>
          <w:szCs w:val="24"/>
        </w:rPr>
        <w:t>será</w:t>
      </w:r>
      <w:r w:rsidRPr="00770121">
        <w:rPr>
          <w:b/>
          <w:spacing w:val="1"/>
          <w:sz w:val="24"/>
          <w:szCs w:val="24"/>
        </w:rPr>
        <w:t xml:space="preserve"> </w:t>
      </w:r>
      <w:r w:rsidRPr="00770121">
        <w:rPr>
          <w:b/>
          <w:sz w:val="24"/>
          <w:szCs w:val="24"/>
        </w:rPr>
        <w:t>preferencialmente</w:t>
      </w:r>
      <w:r w:rsidRPr="00770121">
        <w:rPr>
          <w:b/>
          <w:spacing w:val="1"/>
          <w:sz w:val="24"/>
          <w:szCs w:val="24"/>
        </w:rPr>
        <w:t xml:space="preserve"> </w:t>
      </w:r>
      <w:r w:rsidRPr="00770121">
        <w:rPr>
          <w:b/>
          <w:sz w:val="24"/>
          <w:szCs w:val="24"/>
        </w:rPr>
        <w:t>através</w:t>
      </w:r>
      <w:r w:rsidRPr="00770121">
        <w:rPr>
          <w:b/>
          <w:spacing w:val="1"/>
          <w:sz w:val="24"/>
          <w:szCs w:val="24"/>
        </w:rPr>
        <w:t xml:space="preserve"> </w:t>
      </w:r>
      <w:r w:rsidRPr="00770121">
        <w:rPr>
          <w:b/>
          <w:sz w:val="24"/>
          <w:szCs w:val="24"/>
        </w:rPr>
        <w:t>do</w:t>
      </w:r>
      <w:r w:rsidRPr="00770121">
        <w:rPr>
          <w:b/>
          <w:spacing w:val="1"/>
          <w:sz w:val="24"/>
          <w:szCs w:val="24"/>
        </w:rPr>
        <w:t xml:space="preserve"> </w:t>
      </w:r>
      <w:r w:rsidRPr="00770121">
        <w:rPr>
          <w:b/>
          <w:i/>
          <w:sz w:val="24"/>
          <w:szCs w:val="24"/>
        </w:rPr>
        <w:t>sitio</w:t>
      </w:r>
      <w:r w:rsidRPr="00770121">
        <w:rPr>
          <w:b/>
          <w:i/>
          <w:color w:val="0000FF"/>
          <w:spacing w:val="1"/>
          <w:sz w:val="24"/>
          <w:szCs w:val="24"/>
        </w:rPr>
        <w:t xml:space="preserve"> </w:t>
      </w:r>
      <w:hyperlink r:id="rId18">
        <w:r w:rsidRPr="00770121">
          <w:rPr>
            <w:color w:val="0000FF"/>
            <w:sz w:val="24"/>
            <w:szCs w:val="24"/>
            <w:u w:val="single" w:color="0000FF"/>
          </w:rPr>
          <w:t>https://www.licitanet.com.br/</w:t>
        </w:r>
      </w:hyperlink>
      <w:r w:rsidRPr="00770121">
        <w:rPr>
          <w:color w:val="0000FF"/>
          <w:sz w:val="24"/>
          <w:szCs w:val="24"/>
        </w:rPr>
        <w:t xml:space="preserve"> </w:t>
      </w:r>
      <w:r w:rsidRPr="00770121">
        <w:rPr>
          <w:b/>
          <w:sz w:val="24"/>
          <w:szCs w:val="24"/>
        </w:rPr>
        <w:t xml:space="preserve">e no </w:t>
      </w:r>
      <w:hyperlink r:id="rId19" w:history="1">
        <w:r w:rsidRPr="00770121">
          <w:rPr>
            <w:rStyle w:val="Hyperlink"/>
            <w:sz w:val="24"/>
            <w:szCs w:val="24"/>
          </w:rPr>
          <w:t>https://www</w:t>
        </w:r>
      </w:hyperlink>
      <w:r w:rsidRPr="00770121">
        <w:rPr>
          <w:rStyle w:val="Hyperlink"/>
          <w:sz w:val="24"/>
          <w:szCs w:val="24"/>
        </w:rPr>
        <w:t>.bomjardim.rj.gov.br</w:t>
      </w:r>
      <w:r w:rsidRPr="00770121">
        <w:rPr>
          <w:b/>
          <w:sz w:val="24"/>
          <w:szCs w:val="24"/>
        </w:rPr>
        <w:t xml:space="preserve"> independentemente</w:t>
      </w:r>
      <w:r w:rsidRPr="00770121">
        <w:rPr>
          <w:b/>
          <w:spacing w:val="1"/>
          <w:sz w:val="24"/>
          <w:szCs w:val="24"/>
        </w:rPr>
        <w:t xml:space="preserve"> </w:t>
      </w:r>
      <w:r w:rsidRPr="00770121">
        <w:rPr>
          <w:b/>
          <w:sz w:val="24"/>
          <w:szCs w:val="24"/>
        </w:rPr>
        <w:t>de</w:t>
      </w:r>
      <w:r w:rsidRPr="00770121">
        <w:rPr>
          <w:b/>
          <w:spacing w:val="-2"/>
          <w:sz w:val="24"/>
          <w:szCs w:val="24"/>
        </w:rPr>
        <w:t xml:space="preserve"> </w:t>
      </w:r>
      <w:r w:rsidRPr="00770121">
        <w:rPr>
          <w:b/>
          <w:sz w:val="24"/>
          <w:szCs w:val="24"/>
        </w:rPr>
        <w:t>qualquer</w:t>
      </w:r>
      <w:r w:rsidRPr="00770121">
        <w:rPr>
          <w:b/>
          <w:spacing w:val="-1"/>
          <w:sz w:val="24"/>
          <w:szCs w:val="24"/>
        </w:rPr>
        <w:t xml:space="preserve"> </w:t>
      </w:r>
      <w:r w:rsidRPr="00770121">
        <w:rPr>
          <w:b/>
          <w:sz w:val="24"/>
          <w:szCs w:val="24"/>
        </w:rPr>
        <w:t>pagamento.</w:t>
      </w:r>
      <w:r w:rsidRPr="00770121">
        <w:rPr>
          <w:b/>
          <w:color w:val="FF0066"/>
          <w:sz w:val="24"/>
          <w:szCs w:val="24"/>
        </w:rPr>
        <w:t xml:space="preserve"> </w:t>
      </w:r>
    </w:p>
    <w:p w14:paraId="758AF292" w14:textId="77777777" w:rsidR="00E436FD" w:rsidRPr="00770121" w:rsidRDefault="00E436FD" w:rsidP="00E436FD">
      <w:pPr>
        <w:spacing w:before="120" w:after="120"/>
        <w:jc w:val="both"/>
        <w:rPr>
          <w:sz w:val="24"/>
          <w:szCs w:val="24"/>
        </w:rPr>
      </w:pPr>
      <w:r w:rsidRPr="00770121">
        <w:rPr>
          <w:sz w:val="24"/>
          <w:szCs w:val="24"/>
        </w:rPr>
        <w:t>A apresentação</w:t>
      </w:r>
      <w:r w:rsidRPr="00770121">
        <w:rPr>
          <w:spacing w:val="1"/>
          <w:sz w:val="24"/>
          <w:szCs w:val="24"/>
        </w:rPr>
        <w:t xml:space="preserve"> </w:t>
      </w:r>
      <w:r w:rsidRPr="00770121">
        <w:rPr>
          <w:sz w:val="24"/>
          <w:szCs w:val="24"/>
        </w:rPr>
        <w:t>das</w:t>
      </w:r>
      <w:r w:rsidRPr="00770121">
        <w:rPr>
          <w:spacing w:val="1"/>
          <w:sz w:val="24"/>
          <w:szCs w:val="24"/>
        </w:rPr>
        <w:t xml:space="preserve"> </w:t>
      </w:r>
      <w:r w:rsidRPr="00770121">
        <w:rPr>
          <w:sz w:val="24"/>
          <w:szCs w:val="24"/>
        </w:rPr>
        <w:t>propostas</w:t>
      </w:r>
      <w:r w:rsidRPr="00770121">
        <w:rPr>
          <w:spacing w:val="1"/>
          <w:sz w:val="24"/>
          <w:szCs w:val="24"/>
        </w:rPr>
        <w:t xml:space="preserve"> </w:t>
      </w:r>
      <w:r w:rsidRPr="00770121">
        <w:rPr>
          <w:sz w:val="24"/>
          <w:szCs w:val="24"/>
        </w:rPr>
        <w:t>pressupõe</w:t>
      </w:r>
      <w:r w:rsidRPr="00770121">
        <w:rPr>
          <w:spacing w:val="1"/>
          <w:sz w:val="24"/>
          <w:szCs w:val="24"/>
        </w:rPr>
        <w:t xml:space="preserve"> </w:t>
      </w:r>
      <w:r w:rsidRPr="00770121">
        <w:rPr>
          <w:sz w:val="24"/>
          <w:szCs w:val="24"/>
        </w:rPr>
        <w:t>conhecimento</w:t>
      </w:r>
      <w:r w:rsidRPr="00770121">
        <w:rPr>
          <w:spacing w:val="1"/>
          <w:sz w:val="24"/>
          <w:szCs w:val="24"/>
        </w:rPr>
        <w:t xml:space="preserve"> </w:t>
      </w:r>
      <w:r w:rsidRPr="00770121">
        <w:rPr>
          <w:sz w:val="24"/>
          <w:szCs w:val="24"/>
        </w:rPr>
        <w:t>de todos</w:t>
      </w:r>
      <w:r w:rsidRPr="00770121">
        <w:rPr>
          <w:spacing w:val="1"/>
          <w:sz w:val="24"/>
          <w:szCs w:val="24"/>
        </w:rPr>
        <w:t xml:space="preserve"> </w:t>
      </w:r>
      <w:r w:rsidRPr="00770121">
        <w:rPr>
          <w:sz w:val="24"/>
          <w:szCs w:val="24"/>
        </w:rPr>
        <w:t>os</w:t>
      </w:r>
      <w:r w:rsidRPr="00770121">
        <w:rPr>
          <w:spacing w:val="1"/>
          <w:sz w:val="24"/>
          <w:szCs w:val="24"/>
        </w:rPr>
        <w:t xml:space="preserve"> </w:t>
      </w:r>
      <w:r w:rsidRPr="00770121">
        <w:rPr>
          <w:sz w:val="24"/>
          <w:szCs w:val="24"/>
        </w:rPr>
        <w:t>dados</w:t>
      </w:r>
      <w:r w:rsidRPr="00770121">
        <w:rPr>
          <w:spacing w:val="1"/>
          <w:sz w:val="24"/>
          <w:szCs w:val="24"/>
        </w:rPr>
        <w:t xml:space="preserve"> </w:t>
      </w:r>
      <w:r w:rsidRPr="00770121">
        <w:rPr>
          <w:sz w:val="24"/>
          <w:szCs w:val="24"/>
        </w:rPr>
        <w:t>e informações</w:t>
      </w:r>
      <w:r w:rsidRPr="00770121">
        <w:rPr>
          <w:spacing w:val="1"/>
          <w:sz w:val="24"/>
          <w:szCs w:val="24"/>
        </w:rPr>
        <w:t xml:space="preserve"> </w:t>
      </w:r>
      <w:r w:rsidRPr="00770121">
        <w:rPr>
          <w:sz w:val="24"/>
          <w:szCs w:val="24"/>
        </w:rPr>
        <w:t>necessários</w:t>
      </w:r>
      <w:r w:rsidRPr="00770121">
        <w:rPr>
          <w:spacing w:val="-1"/>
          <w:sz w:val="24"/>
          <w:szCs w:val="24"/>
        </w:rPr>
        <w:t xml:space="preserve"> </w:t>
      </w:r>
      <w:r w:rsidRPr="00770121">
        <w:rPr>
          <w:sz w:val="24"/>
          <w:szCs w:val="24"/>
        </w:rPr>
        <w:t>ao seu</w:t>
      </w:r>
      <w:r w:rsidRPr="00770121">
        <w:rPr>
          <w:spacing w:val="-2"/>
          <w:sz w:val="24"/>
          <w:szCs w:val="24"/>
        </w:rPr>
        <w:t xml:space="preserve"> </w:t>
      </w:r>
      <w:r w:rsidRPr="00770121">
        <w:rPr>
          <w:sz w:val="24"/>
          <w:szCs w:val="24"/>
        </w:rPr>
        <w:t>preparo e</w:t>
      </w:r>
      <w:r w:rsidRPr="00770121">
        <w:rPr>
          <w:spacing w:val="-2"/>
          <w:sz w:val="24"/>
          <w:szCs w:val="24"/>
        </w:rPr>
        <w:t xml:space="preserve"> </w:t>
      </w:r>
      <w:r w:rsidRPr="00770121">
        <w:rPr>
          <w:sz w:val="24"/>
          <w:szCs w:val="24"/>
        </w:rPr>
        <w:t>a</w:t>
      </w:r>
      <w:r w:rsidRPr="00770121">
        <w:rPr>
          <w:spacing w:val="-1"/>
          <w:sz w:val="24"/>
          <w:szCs w:val="24"/>
        </w:rPr>
        <w:t xml:space="preserve"> </w:t>
      </w:r>
      <w:r w:rsidRPr="00770121">
        <w:rPr>
          <w:sz w:val="24"/>
          <w:szCs w:val="24"/>
        </w:rPr>
        <w:t>aceitação</w:t>
      </w:r>
      <w:r w:rsidRPr="00770121">
        <w:rPr>
          <w:spacing w:val="-1"/>
          <w:sz w:val="24"/>
          <w:szCs w:val="24"/>
        </w:rPr>
        <w:t xml:space="preserve"> </w:t>
      </w:r>
      <w:r w:rsidRPr="00770121">
        <w:rPr>
          <w:sz w:val="24"/>
          <w:szCs w:val="24"/>
        </w:rPr>
        <w:t>das condições estipuladas</w:t>
      </w:r>
      <w:r w:rsidRPr="00770121">
        <w:rPr>
          <w:spacing w:val="-1"/>
          <w:sz w:val="24"/>
          <w:szCs w:val="24"/>
        </w:rPr>
        <w:t xml:space="preserve"> </w:t>
      </w:r>
      <w:r w:rsidRPr="00770121">
        <w:rPr>
          <w:sz w:val="24"/>
          <w:szCs w:val="24"/>
        </w:rPr>
        <w:t>nesta</w:t>
      </w:r>
      <w:r w:rsidRPr="00770121">
        <w:rPr>
          <w:spacing w:val="1"/>
          <w:sz w:val="24"/>
          <w:szCs w:val="24"/>
        </w:rPr>
        <w:t xml:space="preserve"> </w:t>
      </w:r>
      <w:r w:rsidRPr="00770121">
        <w:rPr>
          <w:sz w:val="24"/>
          <w:szCs w:val="24"/>
        </w:rPr>
        <w:t>Licitação.</w:t>
      </w:r>
    </w:p>
    <w:p w14:paraId="6E88D162" w14:textId="77777777" w:rsidR="00E436FD" w:rsidRPr="00770121" w:rsidRDefault="00E436FD" w:rsidP="00E436FD">
      <w:pPr>
        <w:spacing w:before="120" w:after="120"/>
        <w:jc w:val="both"/>
        <w:rPr>
          <w:color w:val="FF0066"/>
          <w:sz w:val="24"/>
          <w:szCs w:val="24"/>
        </w:rPr>
      </w:pPr>
      <w:r w:rsidRPr="00770121">
        <w:rPr>
          <w:sz w:val="24"/>
          <w:szCs w:val="24"/>
        </w:rPr>
        <w:t xml:space="preserve">O </w:t>
      </w:r>
      <w:r w:rsidRPr="00770121">
        <w:rPr>
          <w:sz w:val="24"/>
          <w:szCs w:val="24"/>
          <w:u w:val="single"/>
        </w:rPr>
        <w:t>intervalo mínimo</w:t>
      </w:r>
      <w:r w:rsidRPr="00770121">
        <w:rPr>
          <w:sz w:val="24"/>
          <w:szCs w:val="24"/>
        </w:rPr>
        <w:t xml:space="preserve"> de diferença de valores entre os lances, que incidirá tanto em relação aos</w:t>
      </w:r>
      <w:r w:rsidRPr="00770121">
        <w:rPr>
          <w:spacing w:val="1"/>
          <w:sz w:val="24"/>
          <w:szCs w:val="24"/>
        </w:rPr>
        <w:t xml:space="preserve"> </w:t>
      </w:r>
      <w:r w:rsidRPr="00770121">
        <w:rPr>
          <w:sz w:val="24"/>
          <w:szCs w:val="24"/>
        </w:rPr>
        <w:t>lances intermediários quanto em relação à proposta que cobrir a melhor oferta deverá ser</w:t>
      </w:r>
      <w:r w:rsidRPr="00770121">
        <w:rPr>
          <w:spacing w:val="1"/>
          <w:sz w:val="24"/>
          <w:szCs w:val="24"/>
        </w:rPr>
        <w:t xml:space="preserve"> </w:t>
      </w:r>
      <w:r w:rsidRPr="00770121">
        <w:rPr>
          <w:sz w:val="24"/>
          <w:szCs w:val="24"/>
          <w:highlight w:val="yellow"/>
          <w:u w:val="single"/>
        </w:rPr>
        <w:t>R$ 0,01</w:t>
      </w:r>
      <w:r w:rsidRPr="00770121">
        <w:rPr>
          <w:sz w:val="24"/>
          <w:szCs w:val="24"/>
          <w:u w:val="single"/>
        </w:rPr>
        <w:t>.</w:t>
      </w:r>
    </w:p>
    <w:p w14:paraId="11D590AB" w14:textId="2308AC52" w:rsidR="00E436FD" w:rsidRPr="00770121" w:rsidRDefault="00E436FD" w:rsidP="00E436FD">
      <w:pPr>
        <w:spacing w:before="120" w:after="120"/>
        <w:jc w:val="both"/>
        <w:rPr>
          <w:sz w:val="24"/>
          <w:szCs w:val="24"/>
        </w:rPr>
      </w:pPr>
      <w:r w:rsidRPr="00770121">
        <w:rPr>
          <w:sz w:val="24"/>
          <w:szCs w:val="24"/>
        </w:rPr>
        <w:t xml:space="preserve">O encaminhamento da proposta poderá ocorrer até o dia </w:t>
      </w:r>
      <w:r w:rsidR="004629ED">
        <w:rPr>
          <w:sz w:val="24"/>
          <w:szCs w:val="24"/>
        </w:rPr>
        <w:t>28/11/2024</w:t>
      </w:r>
      <w:r w:rsidRPr="004629ED">
        <w:rPr>
          <w:sz w:val="24"/>
          <w:szCs w:val="24"/>
        </w:rPr>
        <w:t xml:space="preserve"> </w:t>
      </w:r>
      <w:r w:rsidRPr="00770121">
        <w:rPr>
          <w:sz w:val="24"/>
          <w:szCs w:val="24"/>
        </w:rPr>
        <w:t>no horário limite de</w:t>
      </w:r>
      <w:r w:rsidRPr="00770121">
        <w:rPr>
          <w:spacing w:val="1"/>
          <w:sz w:val="24"/>
          <w:szCs w:val="24"/>
        </w:rPr>
        <w:t xml:space="preserve"> </w:t>
      </w:r>
      <w:r w:rsidRPr="00770121">
        <w:rPr>
          <w:sz w:val="24"/>
          <w:szCs w:val="24"/>
        </w:rPr>
        <w:t>início</w:t>
      </w:r>
      <w:r w:rsidRPr="00770121">
        <w:rPr>
          <w:spacing w:val="59"/>
          <w:sz w:val="24"/>
          <w:szCs w:val="24"/>
        </w:rPr>
        <w:t xml:space="preserve"> </w:t>
      </w:r>
      <w:r w:rsidRPr="00770121">
        <w:rPr>
          <w:sz w:val="24"/>
          <w:szCs w:val="24"/>
        </w:rPr>
        <w:t>da</w:t>
      </w:r>
      <w:r w:rsidRPr="00770121">
        <w:rPr>
          <w:spacing w:val="57"/>
          <w:sz w:val="24"/>
          <w:szCs w:val="24"/>
        </w:rPr>
        <w:t xml:space="preserve"> </w:t>
      </w:r>
      <w:r w:rsidRPr="00770121">
        <w:rPr>
          <w:sz w:val="24"/>
          <w:szCs w:val="24"/>
        </w:rPr>
        <w:t>sessão</w:t>
      </w:r>
      <w:r w:rsidRPr="00770121">
        <w:rPr>
          <w:spacing w:val="58"/>
          <w:sz w:val="24"/>
          <w:szCs w:val="24"/>
        </w:rPr>
        <w:t xml:space="preserve"> </w:t>
      </w:r>
      <w:r w:rsidRPr="00770121">
        <w:rPr>
          <w:sz w:val="24"/>
          <w:szCs w:val="24"/>
        </w:rPr>
        <w:t>pública.</w:t>
      </w:r>
      <w:r w:rsidRPr="00770121">
        <w:rPr>
          <w:spacing w:val="58"/>
          <w:sz w:val="24"/>
          <w:szCs w:val="24"/>
        </w:rPr>
        <w:t xml:space="preserve"> </w:t>
      </w:r>
      <w:r w:rsidRPr="00770121">
        <w:rPr>
          <w:sz w:val="24"/>
          <w:szCs w:val="24"/>
        </w:rPr>
        <w:t>Durante</w:t>
      </w:r>
      <w:r w:rsidRPr="00770121">
        <w:rPr>
          <w:spacing w:val="59"/>
          <w:sz w:val="24"/>
          <w:szCs w:val="24"/>
        </w:rPr>
        <w:t xml:space="preserve"> </w:t>
      </w:r>
      <w:r w:rsidRPr="00770121">
        <w:rPr>
          <w:sz w:val="24"/>
          <w:szCs w:val="24"/>
        </w:rPr>
        <w:t>esse</w:t>
      </w:r>
      <w:r w:rsidRPr="00770121">
        <w:rPr>
          <w:spacing w:val="58"/>
          <w:sz w:val="24"/>
          <w:szCs w:val="24"/>
        </w:rPr>
        <w:t xml:space="preserve"> </w:t>
      </w:r>
      <w:r w:rsidRPr="00770121">
        <w:rPr>
          <w:sz w:val="24"/>
          <w:szCs w:val="24"/>
        </w:rPr>
        <w:t>período,</w:t>
      </w:r>
      <w:r w:rsidRPr="00770121">
        <w:rPr>
          <w:spacing w:val="1"/>
          <w:sz w:val="24"/>
          <w:szCs w:val="24"/>
        </w:rPr>
        <w:t xml:space="preserve"> </w:t>
      </w:r>
      <w:r w:rsidRPr="00770121">
        <w:rPr>
          <w:sz w:val="24"/>
          <w:szCs w:val="24"/>
        </w:rPr>
        <w:t>o</w:t>
      </w:r>
      <w:r w:rsidRPr="00770121">
        <w:rPr>
          <w:spacing w:val="58"/>
          <w:sz w:val="24"/>
          <w:szCs w:val="24"/>
        </w:rPr>
        <w:t xml:space="preserve"> </w:t>
      </w:r>
      <w:r w:rsidRPr="00770121">
        <w:rPr>
          <w:sz w:val="24"/>
          <w:szCs w:val="24"/>
        </w:rPr>
        <w:t>licitante</w:t>
      </w:r>
      <w:r w:rsidRPr="00770121">
        <w:rPr>
          <w:spacing w:val="58"/>
          <w:sz w:val="24"/>
          <w:szCs w:val="24"/>
        </w:rPr>
        <w:t xml:space="preserve"> </w:t>
      </w:r>
      <w:r w:rsidRPr="00770121">
        <w:rPr>
          <w:sz w:val="24"/>
          <w:szCs w:val="24"/>
        </w:rPr>
        <w:t>poderá</w:t>
      </w:r>
      <w:r w:rsidRPr="00770121">
        <w:rPr>
          <w:spacing w:val="58"/>
          <w:sz w:val="24"/>
          <w:szCs w:val="24"/>
        </w:rPr>
        <w:t xml:space="preserve"> </w:t>
      </w:r>
      <w:r w:rsidRPr="00770121">
        <w:rPr>
          <w:sz w:val="24"/>
          <w:szCs w:val="24"/>
        </w:rPr>
        <w:t>incluir</w:t>
      </w:r>
      <w:r w:rsidRPr="00770121">
        <w:rPr>
          <w:spacing w:val="58"/>
          <w:sz w:val="24"/>
          <w:szCs w:val="24"/>
        </w:rPr>
        <w:t xml:space="preserve"> </w:t>
      </w:r>
      <w:r w:rsidRPr="00770121">
        <w:rPr>
          <w:sz w:val="24"/>
          <w:szCs w:val="24"/>
        </w:rPr>
        <w:t>ou</w:t>
      </w:r>
      <w:r w:rsidRPr="00770121">
        <w:rPr>
          <w:spacing w:val="58"/>
          <w:sz w:val="24"/>
          <w:szCs w:val="24"/>
        </w:rPr>
        <w:t xml:space="preserve"> </w:t>
      </w:r>
      <w:r w:rsidRPr="00770121">
        <w:rPr>
          <w:sz w:val="24"/>
          <w:szCs w:val="24"/>
        </w:rPr>
        <w:t>excluir</w:t>
      </w:r>
      <w:r w:rsidRPr="00770121">
        <w:rPr>
          <w:spacing w:val="58"/>
          <w:sz w:val="24"/>
          <w:szCs w:val="24"/>
        </w:rPr>
        <w:t xml:space="preserve"> </w:t>
      </w:r>
      <w:r w:rsidRPr="00770121">
        <w:rPr>
          <w:sz w:val="24"/>
          <w:szCs w:val="24"/>
        </w:rPr>
        <w:t>sua proposta.</w:t>
      </w:r>
    </w:p>
    <w:p w14:paraId="491BB189" w14:textId="77777777" w:rsidR="00E436FD" w:rsidRPr="008B1B67" w:rsidRDefault="00E436FD" w:rsidP="00E436FD">
      <w:pPr>
        <w:pStyle w:val="Nivel2"/>
        <w:spacing w:line="240" w:lineRule="auto"/>
        <w:ind w:left="0" w:firstLine="0"/>
        <w:rPr>
          <w:rFonts w:ascii="Times New Roman" w:hAnsi="Times New Roman" w:cs="Times New Roman"/>
          <w:b/>
          <w:color w:val="FF0066"/>
          <w:sz w:val="24"/>
          <w:szCs w:val="24"/>
        </w:rPr>
      </w:pPr>
      <w:r w:rsidRPr="008B1B67">
        <w:rPr>
          <w:rFonts w:ascii="Times New Roman" w:hAnsi="Times New Roman" w:cs="Times New Roman"/>
          <w:b/>
          <w:sz w:val="24"/>
          <w:szCs w:val="24"/>
        </w:rPr>
        <w:t xml:space="preserve">ADEQUAÇÃO ORÇAMENTÁRIA </w:t>
      </w:r>
    </w:p>
    <w:p w14:paraId="4F9FE4AA" w14:textId="739CC269" w:rsidR="00E436FD" w:rsidRPr="00770121" w:rsidRDefault="008B1B67" w:rsidP="00E436FD">
      <w:pPr>
        <w:spacing w:before="120" w:after="120"/>
        <w:jc w:val="both"/>
        <w:rPr>
          <w:b/>
          <w:sz w:val="24"/>
          <w:szCs w:val="24"/>
        </w:rPr>
      </w:pPr>
      <w:r w:rsidRPr="008B1B67">
        <w:rPr>
          <w:color w:val="00000A"/>
          <w:kern w:val="1"/>
          <w:sz w:val="24"/>
          <w:szCs w:val="24"/>
          <w:lang w:eastAsia="zh-CN"/>
        </w:rPr>
        <w:t xml:space="preserve">As despesas decorrentes da presente contratação correrão à conta de recursos específicos consignados no Orçamento Geral do Município, através do Fundo </w:t>
      </w:r>
      <w:r w:rsidR="00A75FF3">
        <w:rPr>
          <w:color w:val="00000A"/>
          <w:kern w:val="1"/>
          <w:sz w:val="24"/>
          <w:szCs w:val="24"/>
          <w:lang w:eastAsia="zh-CN"/>
        </w:rPr>
        <w:t>Municipal de Assistência Social e Direitos Humanos</w:t>
      </w:r>
      <w:r w:rsidRPr="008B1B67">
        <w:rPr>
          <w:color w:val="00000A"/>
          <w:kern w:val="1"/>
          <w:sz w:val="24"/>
          <w:szCs w:val="24"/>
          <w:lang w:eastAsia="zh-CN"/>
        </w:rPr>
        <w:t xml:space="preserve">, sendo: PT </w:t>
      </w:r>
      <w:r w:rsidR="00A75FF3">
        <w:rPr>
          <w:color w:val="00000A"/>
          <w:kern w:val="1"/>
          <w:sz w:val="24"/>
          <w:szCs w:val="24"/>
          <w:lang w:eastAsia="zh-CN"/>
        </w:rPr>
        <w:t>05.900.08.244.0073.2.090</w:t>
      </w:r>
      <w:r w:rsidRPr="008B1B67">
        <w:rPr>
          <w:color w:val="00000A"/>
          <w:kern w:val="1"/>
          <w:sz w:val="24"/>
          <w:szCs w:val="24"/>
          <w:lang w:eastAsia="zh-CN"/>
        </w:rPr>
        <w:t>, ND. 33903</w:t>
      </w:r>
      <w:r w:rsidR="00A75FF3">
        <w:rPr>
          <w:color w:val="00000A"/>
          <w:kern w:val="1"/>
          <w:sz w:val="24"/>
          <w:szCs w:val="24"/>
          <w:lang w:eastAsia="zh-CN"/>
        </w:rPr>
        <w:t>2.00</w:t>
      </w:r>
    </w:p>
    <w:p w14:paraId="44143B4E" w14:textId="77777777" w:rsidR="00E436FD" w:rsidRPr="00770121" w:rsidRDefault="00E436FD" w:rsidP="00E436FD">
      <w:pPr>
        <w:spacing w:before="120" w:after="120"/>
        <w:jc w:val="both"/>
        <w:rPr>
          <w:sz w:val="24"/>
          <w:szCs w:val="24"/>
        </w:rPr>
      </w:pPr>
      <w:r w:rsidRPr="00770121">
        <w:rPr>
          <w:b/>
          <w:sz w:val="24"/>
          <w:szCs w:val="24"/>
        </w:rPr>
        <w:t>DO</w:t>
      </w:r>
      <w:r w:rsidRPr="00770121">
        <w:rPr>
          <w:b/>
          <w:spacing w:val="1"/>
          <w:sz w:val="24"/>
          <w:szCs w:val="24"/>
        </w:rPr>
        <w:t xml:space="preserve"> </w:t>
      </w:r>
      <w:r w:rsidRPr="00770121">
        <w:rPr>
          <w:b/>
          <w:sz w:val="24"/>
          <w:szCs w:val="24"/>
        </w:rPr>
        <w:t>OBJETO</w:t>
      </w:r>
    </w:p>
    <w:p w14:paraId="5733E83D" w14:textId="77777777" w:rsidR="00E436FD" w:rsidRPr="00770121" w:rsidRDefault="00E436FD" w:rsidP="00E436FD">
      <w:pPr>
        <w:tabs>
          <w:tab w:val="left" w:pos="426"/>
        </w:tabs>
        <w:spacing w:before="120" w:after="120"/>
        <w:jc w:val="both"/>
        <w:rPr>
          <w:b/>
          <w:sz w:val="24"/>
          <w:szCs w:val="24"/>
        </w:rPr>
      </w:pPr>
      <w:r w:rsidRPr="00770121">
        <w:rPr>
          <w:b/>
          <w:sz w:val="24"/>
          <w:szCs w:val="24"/>
        </w:rPr>
        <w:t xml:space="preserve">1 </w:t>
      </w:r>
      <w:r w:rsidRPr="00770121">
        <w:rPr>
          <w:sz w:val="24"/>
          <w:szCs w:val="24"/>
        </w:rPr>
        <w:t xml:space="preserve">– </w:t>
      </w:r>
      <w:r w:rsidRPr="00770121">
        <w:rPr>
          <w:b/>
          <w:sz w:val="24"/>
          <w:szCs w:val="24"/>
        </w:rPr>
        <w:t>DEFINIÇÃO DO OBJETO</w:t>
      </w:r>
    </w:p>
    <w:p w14:paraId="7D61623E" w14:textId="187B63B0" w:rsidR="00E436FD" w:rsidRPr="00770121" w:rsidRDefault="00E436FD" w:rsidP="00E436FD">
      <w:pPr>
        <w:pStyle w:val="PargrafodaLista"/>
        <w:widowControl w:val="0"/>
        <w:tabs>
          <w:tab w:val="left" w:pos="426"/>
        </w:tabs>
        <w:autoSpaceDE w:val="0"/>
        <w:autoSpaceDN w:val="0"/>
        <w:spacing w:before="120" w:after="120"/>
        <w:ind w:left="0"/>
        <w:contextualSpacing/>
        <w:jc w:val="both"/>
      </w:pPr>
      <w:r w:rsidRPr="00770121">
        <w:t xml:space="preserve">1.1 – O objeto desta licitação é </w:t>
      </w:r>
      <w:r>
        <w:t xml:space="preserve">a </w:t>
      </w:r>
      <w:r w:rsidR="00A75FF3" w:rsidRPr="00A75FF3">
        <w:rPr>
          <w:b/>
        </w:rPr>
        <w:t>futura e eventual aquisição de Itens para compor o Kit enxoval de bebê, mediante o Sistema de Registro de Preços, para atender as famílias em situação de vulnerabilidade social e econômica acompanhadas e avaliadas pelos técnicos dos CRAS (Centro de Referência de Assistência Social), para atender a demanda da Secretaria Municipal de Assistência Social e Direitos Humanos</w:t>
      </w:r>
      <w:r w:rsidRPr="00770121">
        <w:t>, cujas especificações</w:t>
      </w:r>
      <w:r w:rsidRPr="00770121">
        <w:rPr>
          <w:spacing w:val="1"/>
        </w:rPr>
        <w:t xml:space="preserve"> </w:t>
      </w:r>
      <w:r w:rsidRPr="00770121">
        <w:t>encontram-se</w:t>
      </w:r>
      <w:r w:rsidRPr="00770121">
        <w:rPr>
          <w:spacing w:val="-2"/>
        </w:rPr>
        <w:t xml:space="preserve"> </w:t>
      </w:r>
      <w:r w:rsidRPr="00770121">
        <w:t>detalhadas</w:t>
      </w:r>
      <w:r w:rsidRPr="00770121">
        <w:rPr>
          <w:spacing w:val="2"/>
        </w:rPr>
        <w:t xml:space="preserve"> </w:t>
      </w:r>
      <w:r w:rsidRPr="00770121">
        <w:t>no Termo</w:t>
      </w:r>
      <w:r w:rsidRPr="00770121">
        <w:rPr>
          <w:spacing w:val="-1"/>
        </w:rPr>
        <w:t xml:space="preserve"> </w:t>
      </w:r>
      <w:r w:rsidRPr="00770121">
        <w:t>de</w:t>
      </w:r>
      <w:r w:rsidRPr="00770121">
        <w:rPr>
          <w:spacing w:val="-2"/>
        </w:rPr>
        <w:t xml:space="preserve"> </w:t>
      </w:r>
      <w:r w:rsidRPr="00770121">
        <w:t>Referência,</w:t>
      </w:r>
      <w:r w:rsidRPr="00770121">
        <w:rPr>
          <w:spacing w:val="1"/>
        </w:rPr>
        <w:t xml:space="preserve"> </w:t>
      </w:r>
      <w:r w:rsidRPr="00770121">
        <w:t>constante do</w:t>
      </w:r>
      <w:r w:rsidRPr="00770121">
        <w:rPr>
          <w:spacing w:val="1"/>
        </w:rPr>
        <w:t xml:space="preserve"> </w:t>
      </w:r>
      <w:r w:rsidRPr="00770121">
        <w:rPr>
          <w:b/>
        </w:rPr>
        <w:t>ANEXO I</w:t>
      </w:r>
      <w:r w:rsidRPr="00770121">
        <w:t>.</w:t>
      </w:r>
    </w:p>
    <w:p w14:paraId="0496AA06" w14:textId="63496D7D" w:rsidR="0064143E" w:rsidRPr="00895A3A" w:rsidRDefault="00C60551" w:rsidP="00B313BF">
      <w:pPr>
        <w:widowControl w:val="0"/>
        <w:tabs>
          <w:tab w:val="left" w:pos="426"/>
          <w:tab w:val="left" w:pos="766"/>
        </w:tabs>
        <w:autoSpaceDE w:val="0"/>
        <w:autoSpaceDN w:val="0"/>
        <w:spacing w:before="120" w:after="120" w:line="276" w:lineRule="auto"/>
        <w:jc w:val="both"/>
        <w:rPr>
          <w:sz w:val="24"/>
          <w:szCs w:val="24"/>
        </w:rPr>
      </w:pPr>
      <w:r w:rsidRPr="00895A3A">
        <w:rPr>
          <w:sz w:val="24"/>
          <w:szCs w:val="24"/>
        </w:rPr>
        <w:t xml:space="preserve">1.2 – </w:t>
      </w:r>
      <w:r w:rsidR="00D97012">
        <w:rPr>
          <w:sz w:val="24"/>
          <w:szCs w:val="24"/>
        </w:rPr>
        <w:t xml:space="preserve">O Fundo </w:t>
      </w:r>
      <w:r w:rsidR="00A75FF3">
        <w:rPr>
          <w:sz w:val="24"/>
          <w:szCs w:val="24"/>
        </w:rPr>
        <w:t>Municipal de Assistência Social e Direitos Humanos</w:t>
      </w:r>
      <w:r w:rsidR="00D97012">
        <w:rPr>
          <w:sz w:val="24"/>
          <w:szCs w:val="24"/>
        </w:rPr>
        <w:t xml:space="preserve"> </w:t>
      </w:r>
      <w:r w:rsidR="0064143E" w:rsidRPr="00895A3A">
        <w:rPr>
          <w:sz w:val="24"/>
          <w:szCs w:val="24"/>
        </w:rPr>
        <w:t xml:space="preserve">não estará obrigado a adquirir os </w:t>
      </w:r>
      <w:r w:rsidR="00653A90" w:rsidRPr="00895A3A">
        <w:rPr>
          <w:sz w:val="24"/>
          <w:szCs w:val="24"/>
        </w:rPr>
        <w:t>serviço</w:t>
      </w:r>
      <w:r w:rsidR="0064143E" w:rsidRPr="00895A3A">
        <w:rPr>
          <w:sz w:val="24"/>
          <w:szCs w:val="24"/>
        </w:rPr>
        <w:t>s constantes deste Registro de</w:t>
      </w:r>
      <w:r w:rsidR="0064143E" w:rsidRPr="00895A3A">
        <w:rPr>
          <w:spacing w:val="1"/>
          <w:sz w:val="24"/>
          <w:szCs w:val="24"/>
        </w:rPr>
        <w:t xml:space="preserve"> </w:t>
      </w:r>
      <w:r w:rsidR="0064143E" w:rsidRPr="00895A3A">
        <w:rPr>
          <w:sz w:val="24"/>
          <w:szCs w:val="24"/>
        </w:rPr>
        <w:t xml:space="preserve">Preços, podendo até realizar licitação específica para </w:t>
      </w:r>
      <w:r w:rsidR="00653A90" w:rsidRPr="00895A3A">
        <w:rPr>
          <w:sz w:val="24"/>
          <w:szCs w:val="24"/>
        </w:rPr>
        <w:t>contratação</w:t>
      </w:r>
      <w:r w:rsidR="0064143E" w:rsidRPr="00895A3A">
        <w:rPr>
          <w:sz w:val="24"/>
          <w:szCs w:val="24"/>
        </w:rPr>
        <w:t xml:space="preserve"> de um ou de mais itens</w:t>
      </w:r>
      <w:r w:rsidR="00ED146C" w:rsidRPr="00895A3A">
        <w:rPr>
          <w:sz w:val="24"/>
          <w:szCs w:val="24"/>
        </w:rPr>
        <w:t>/lotes</w:t>
      </w:r>
      <w:r w:rsidR="0064143E" w:rsidRPr="00895A3A">
        <w:rPr>
          <w:sz w:val="24"/>
          <w:szCs w:val="24"/>
        </w:rPr>
        <w:t>,</w:t>
      </w:r>
      <w:r w:rsidR="0064143E" w:rsidRPr="00895A3A">
        <w:rPr>
          <w:spacing w:val="1"/>
          <w:sz w:val="24"/>
          <w:szCs w:val="24"/>
        </w:rPr>
        <w:t xml:space="preserve"> </w:t>
      </w:r>
      <w:r w:rsidR="0064143E" w:rsidRPr="00895A3A">
        <w:rPr>
          <w:sz w:val="24"/>
          <w:szCs w:val="24"/>
        </w:rPr>
        <w:t>hipótese em que, em igualdade de condições, o beneficiário do registro terá preferência, nos</w:t>
      </w:r>
      <w:r w:rsidR="0064143E" w:rsidRPr="00895A3A">
        <w:rPr>
          <w:spacing w:val="1"/>
          <w:sz w:val="24"/>
          <w:szCs w:val="24"/>
        </w:rPr>
        <w:t xml:space="preserve"> </w:t>
      </w:r>
      <w:r w:rsidR="0064143E" w:rsidRPr="00895A3A">
        <w:rPr>
          <w:sz w:val="24"/>
          <w:szCs w:val="24"/>
        </w:rPr>
        <w:t>termos</w:t>
      </w:r>
      <w:r w:rsidR="0064143E" w:rsidRPr="00895A3A">
        <w:rPr>
          <w:spacing w:val="-1"/>
          <w:sz w:val="24"/>
          <w:szCs w:val="24"/>
        </w:rPr>
        <w:t xml:space="preserve"> </w:t>
      </w:r>
      <w:r w:rsidR="0064143E" w:rsidRPr="00895A3A">
        <w:rPr>
          <w:sz w:val="24"/>
          <w:szCs w:val="24"/>
        </w:rPr>
        <w:t>do art. 83</w:t>
      </w:r>
      <w:r w:rsidR="00E85247" w:rsidRPr="00895A3A">
        <w:rPr>
          <w:sz w:val="24"/>
          <w:szCs w:val="24"/>
        </w:rPr>
        <w:t>,</w:t>
      </w:r>
      <w:r w:rsidR="0064143E" w:rsidRPr="00895A3A">
        <w:rPr>
          <w:spacing w:val="-1"/>
          <w:sz w:val="24"/>
          <w:szCs w:val="24"/>
        </w:rPr>
        <w:t xml:space="preserve"> </w:t>
      </w:r>
      <w:r w:rsidR="0064143E" w:rsidRPr="00895A3A">
        <w:rPr>
          <w:sz w:val="24"/>
          <w:szCs w:val="24"/>
        </w:rPr>
        <w:t>da</w:t>
      </w:r>
      <w:r w:rsidR="0064143E" w:rsidRPr="00895A3A">
        <w:rPr>
          <w:spacing w:val="1"/>
          <w:sz w:val="24"/>
          <w:szCs w:val="24"/>
        </w:rPr>
        <w:t xml:space="preserve"> </w:t>
      </w:r>
      <w:r w:rsidR="0064143E" w:rsidRPr="00895A3A">
        <w:rPr>
          <w:sz w:val="24"/>
          <w:szCs w:val="24"/>
        </w:rPr>
        <w:t>Lei</w:t>
      </w:r>
      <w:r w:rsidR="0064143E" w:rsidRPr="00895A3A">
        <w:rPr>
          <w:spacing w:val="3"/>
          <w:sz w:val="24"/>
          <w:szCs w:val="24"/>
        </w:rPr>
        <w:t xml:space="preserve"> </w:t>
      </w:r>
      <w:r w:rsidR="0064143E" w:rsidRPr="00895A3A">
        <w:rPr>
          <w:sz w:val="24"/>
          <w:szCs w:val="24"/>
        </w:rPr>
        <w:t>nº 14.133/2021.</w:t>
      </w:r>
    </w:p>
    <w:p w14:paraId="1E9FF8F5" w14:textId="0877BACE" w:rsidR="00AB49EE" w:rsidRPr="00895A3A" w:rsidRDefault="00C60551" w:rsidP="005E72E8">
      <w:pPr>
        <w:pStyle w:val="PargrafodaLista"/>
        <w:widowControl w:val="0"/>
        <w:numPr>
          <w:ilvl w:val="1"/>
          <w:numId w:val="29"/>
        </w:numPr>
        <w:tabs>
          <w:tab w:val="left" w:pos="426"/>
          <w:tab w:val="left" w:pos="766"/>
        </w:tabs>
        <w:autoSpaceDE w:val="0"/>
        <w:autoSpaceDN w:val="0"/>
        <w:spacing w:before="120" w:after="120" w:line="276" w:lineRule="auto"/>
        <w:ind w:left="0" w:firstLine="0"/>
        <w:jc w:val="both"/>
      </w:pPr>
      <w:r w:rsidRPr="00895A3A">
        <w:t xml:space="preserve">– </w:t>
      </w:r>
      <w:r w:rsidR="00AB49EE" w:rsidRPr="00895A3A">
        <w:t xml:space="preserve">A licitação será </w:t>
      </w:r>
      <w:r w:rsidR="00CB26E8" w:rsidRPr="00895A3A">
        <w:t xml:space="preserve">composta </w:t>
      </w:r>
      <w:r w:rsidR="00AB49EE" w:rsidRPr="00895A3A">
        <w:t xml:space="preserve">por </w:t>
      </w:r>
      <w:r w:rsidR="009258F7">
        <w:t>itens</w:t>
      </w:r>
      <w:r w:rsidR="00AB49EE" w:rsidRPr="00895A3A">
        <w:t xml:space="preserve">, conforme tabela constante no </w:t>
      </w:r>
      <w:r w:rsidR="00462E94" w:rsidRPr="00895A3A">
        <w:t>sub</w:t>
      </w:r>
      <w:r w:rsidR="00AB49EE" w:rsidRPr="00895A3A">
        <w:t xml:space="preserve">item </w:t>
      </w:r>
      <w:r w:rsidR="00460A08" w:rsidRPr="00895A3A">
        <w:t>1.5</w:t>
      </w:r>
      <w:r w:rsidR="00462E94" w:rsidRPr="00895A3A">
        <w:t>.4</w:t>
      </w:r>
      <w:r w:rsidR="00D71E87" w:rsidRPr="00895A3A">
        <w:t>.</w:t>
      </w:r>
    </w:p>
    <w:p w14:paraId="016C043F" w14:textId="0BF9930D" w:rsidR="006D0C80" w:rsidRPr="00895A3A" w:rsidRDefault="006D0C80" w:rsidP="00753643">
      <w:pPr>
        <w:pStyle w:val="PargrafodaLista"/>
        <w:numPr>
          <w:ilvl w:val="1"/>
          <w:numId w:val="29"/>
        </w:numPr>
        <w:tabs>
          <w:tab w:val="left" w:pos="426"/>
        </w:tabs>
        <w:spacing w:before="120" w:after="120" w:line="276" w:lineRule="auto"/>
        <w:ind w:left="0" w:firstLine="0"/>
        <w:jc w:val="both"/>
        <w:rPr>
          <w:b/>
        </w:rPr>
      </w:pPr>
      <w:r w:rsidRPr="00895A3A">
        <w:rPr>
          <w:b/>
        </w:rPr>
        <w:t>– DETALHAMENTO DO OBJETO</w:t>
      </w:r>
    </w:p>
    <w:p w14:paraId="27EB89D4" w14:textId="1D94B16B" w:rsidR="00584AFC" w:rsidRDefault="00CB26E8" w:rsidP="00862C31">
      <w:pPr>
        <w:spacing w:before="120" w:after="120" w:line="276" w:lineRule="auto"/>
        <w:jc w:val="both"/>
        <w:rPr>
          <w:b/>
          <w:sz w:val="24"/>
          <w:szCs w:val="24"/>
          <w:u w:val="single"/>
        </w:rPr>
      </w:pPr>
      <w:r w:rsidRPr="00895A3A">
        <w:rPr>
          <w:b/>
          <w:sz w:val="24"/>
          <w:szCs w:val="24"/>
        </w:rPr>
        <w:t xml:space="preserve"> </w:t>
      </w:r>
      <w:r w:rsidR="000E59EE" w:rsidRPr="00895A3A">
        <w:rPr>
          <w:b/>
          <w:sz w:val="24"/>
          <w:szCs w:val="24"/>
          <w:u w:val="single"/>
        </w:rPr>
        <w:t>Vide Termo de Referência</w:t>
      </w:r>
    </w:p>
    <w:p w14:paraId="1213528D" w14:textId="5CC8A07B" w:rsidR="004A67C7" w:rsidRPr="00895A3A" w:rsidRDefault="00CB26E8" w:rsidP="00A75FF3">
      <w:pPr>
        <w:pStyle w:val="PargrafodaLista"/>
        <w:numPr>
          <w:ilvl w:val="1"/>
          <w:numId w:val="29"/>
        </w:numPr>
        <w:tabs>
          <w:tab w:val="left" w:pos="426"/>
        </w:tabs>
        <w:spacing w:before="120" w:after="120" w:line="276" w:lineRule="auto"/>
        <w:ind w:left="0" w:firstLine="0"/>
        <w:jc w:val="both"/>
        <w:rPr>
          <w:b/>
        </w:rPr>
      </w:pPr>
      <w:r w:rsidRPr="00895A3A">
        <w:rPr>
          <w:b/>
        </w:rPr>
        <w:t>–</w:t>
      </w:r>
      <w:r w:rsidR="00584AFC" w:rsidRPr="00895A3A">
        <w:rPr>
          <w:b/>
        </w:rPr>
        <w:t xml:space="preserve"> DA PLANIL</w:t>
      </w:r>
      <w:r w:rsidR="00B61F85" w:rsidRPr="00895A3A">
        <w:rPr>
          <w:b/>
        </w:rPr>
        <w:t>H</w:t>
      </w:r>
      <w:r w:rsidR="00584AFC" w:rsidRPr="00895A3A">
        <w:rPr>
          <w:b/>
        </w:rPr>
        <w:t>A DE CUSTO ESTIMADO</w:t>
      </w:r>
      <w:r w:rsidR="008F65AE" w:rsidRPr="00895A3A">
        <w:rPr>
          <w:b/>
        </w:rPr>
        <w:t xml:space="preserve"> </w:t>
      </w:r>
    </w:p>
    <w:p w14:paraId="1F5B523B" w14:textId="363A3CD6" w:rsidR="00143A81" w:rsidRPr="00895A3A" w:rsidRDefault="00CB26E8" w:rsidP="00A75FF3">
      <w:pPr>
        <w:pStyle w:val="Nivel2"/>
        <w:numPr>
          <w:ilvl w:val="2"/>
          <w:numId w:val="29"/>
        </w:numPr>
        <w:tabs>
          <w:tab w:val="left" w:pos="426"/>
          <w:tab w:val="left" w:pos="567"/>
        </w:tabs>
        <w:ind w:left="0" w:firstLine="0"/>
        <w:rPr>
          <w:rFonts w:ascii="Times New Roman" w:hAnsi="Times New Roman" w:cs="Times New Roman"/>
          <w:sz w:val="24"/>
          <w:szCs w:val="24"/>
        </w:rPr>
      </w:pPr>
      <w:r w:rsidRPr="00895A3A">
        <w:rPr>
          <w:rFonts w:ascii="Times New Roman" w:hAnsi="Times New Roman" w:cs="Times New Roman"/>
          <w:sz w:val="24"/>
          <w:szCs w:val="24"/>
        </w:rPr>
        <w:t>–</w:t>
      </w:r>
      <w:r w:rsidR="00143A81" w:rsidRPr="00895A3A">
        <w:rPr>
          <w:rFonts w:ascii="Times New Roman" w:hAnsi="Times New Roman" w:cs="Times New Roman"/>
          <w:sz w:val="24"/>
          <w:szCs w:val="24"/>
        </w:rPr>
        <w:t xml:space="preserve"> O custo estimado total da contratação é </w:t>
      </w:r>
      <w:r w:rsidR="00DC30EA" w:rsidRPr="00895A3A">
        <w:rPr>
          <w:rFonts w:ascii="Times New Roman" w:hAnsi="Times New Roman" w:cs="Times New Roman"/>
          <w:sz w:val="24"/>
          <w:szCs w:val="24"/>
        </w:rPr>
        <w:t xml:space="preserve">de </w:t>
      </w:r>
      <w:r w:rsidR="00A75FF3" w:rsidRPr="00A75FF3">
        <w:rPr>
          <w:rFonts w:ascii="Times New Roman" w:hAnsi="Times New Roman" w:cs="Times New Roman"/>
          <w:b/>
          <w:i/>
          <w:color w:val="000000" w:themeColor="text1"/>
          <w:sz w:val="24"/>
          <w:szCs w:val="24"/>
        </w:rPr>
        <w:t>R$ 181.728,00 (cento e oitenta e um mil e setecentos e vinte e oito reais)</w:t>
      </w:r>
      <w:r w:rsidR="00914A11" w:rsidRPr="00895A3A">
        <w:rPr>
          <w:rFonts w:ascii="Times New Roman" w:hAnsi="Times New Roman" w:cs="Times New Roman"/>
          <w:b/>
          <w:i/>
          <w:color w:val="000000" w:themeColor="text1"/>
          <w:sz w:val="24"/>
          <w:szCs w:val="24"/>
        </w:rPr>
        <w:t>,</w:t>
      </w:r>
      <w:r w:rsidR="00914A11" w:rsidRPr="00895A3A">
        <w:rPr>
          <w:rFonts w:ascii="Times New Roman" w:hAnsi="Times New Roman" w:cs="Times New Roman"/>
          <w:sz w:val="24"/>
          <w:szCs w:val="24"/>
        </w:rPr>
        <w:t xml:space="preserve"> o val</w:t>
      </w:r>
      <w:r w:rsidR="00143A81" w:rsidRPr="00895A3A">
        <w:rPr>
          <w:rFonts w:ascii="Times New Roman" w:hAnsi="Times New Roman" w:cs="Times New Roman"/>
          <w:sz w:val="24"/>
          <w:szCs w:val="24"/>
        </w:rPr>
        <w:t xml:space="preserve">or descrito acima constitui mera estimativa, não se obrigando </w:t>
      </w:r>
      <w:r w:rsidR="00B27560">
        <w:rPr>
          <w:rFonts w:ascii="Times New Roman" w:hAnsi="Times New Roman" w:cs="Times New Roman"/>
          <w:sz w:val="24"/>
          <w:szCs w:val="24"/>
        </w:rPr>
        <w:t>o</w:t>
      </w:r>
      <w:r w:rsidR="00D97012">
        <w:rPr>
          <w:rFonts w:ascii="Times New Roman" w:hAnsi="Times New Roman" w:cs="Times New Roman"/>
          <w:sz w:val="24"/>
          <w:szCs w:val="24"/>
        </w:rPr>
        <w:t xml:space="preserve"> Fundo </w:t>
      </w:r>
      <w:r w:rsidR="00A75FF3">
        <w:rPr>
          <w:rFonts w:ascii="Times New Roman" w:hAnsi="Times New Roman" w:cs="Times New Roman"/>
          <w:sz w:val="24"/>
          <w:szCs w:val="24"/>
        </w:rPr>
        <w:t>Municipal de Assistência Social e Direitos Humanos</w:t>
      </w:r>
      <w:r w:rsidR="00D97012">
        <w:rPr>
          <w:rFonts w:ascii="Times New Roman" w:hAnsi="Times New Roman" w:cs="Times New Roman"/>
          <w:sz w:val="24"/>
          <w:szCs w:val="24"/>
        </w:rPr>
        <w:t xml:space="preserve"> </w:t>
      </w:r>
      <w:r w:rsidR="00143A81" w:rsidRPr="00895A3A">
        <w:rPr>
          <w:rFonts w:ascii="Times New Roman" w:hAnsi="Times New Roman" w:cs="Times New Roman"/>
          <w:sz w:val="24"/>
          <w:szCs w:val="24"/>
        </w:rPr>
        <w:t>a utilizá-lo integralmente.</w:t>
      </w:r>
    </w:p>
    <w:p w14:paraId="0D6E6642" w14:textId="29A6C43A" w:rsidR="00143A81" w:rsidRPr="00895A3A" w:rsidRDefault="00CB26E8" w:rsidP="00A75FF3">
      <w:pPr>
        <w:pStyle w:val="PargrafodaLista"/>
        <w:numPr>
          <w:ilvl w:val="2"/>
          <w:numId w:val="29"/>
        </w:numPr>
        <w:tabs>
          <w:tab w:val="left" w:pos="426"/>
        </w:tabs>
        <w:spacing w:before="120" w:after="120" w:line="276" w:lineRule="auto"/>
        <w:ind w:left="0" w:firstLine="0"/>
        <w:jc w:val="both"/>
      </w:pPr>
      <w:r w:rsidRPr="00895A3A">
        <w:t xml:space="preserve">– </w:t>
      </w:r>
      <w:r w:rsidR="00143A81" w:rsidRPr="00895A3A">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r w:rsidR="00AB49EE" w:rsidRPr="00895A3A">
        <w:t>)</w:t>
      </w:r>
      <w:r w:rsidR="00ED146C" w:rsidRPr="00895A3A">
        <w:t>:</w:t>
      </w:r>
    </w:p>
    <w:p w14:paraId="5F55B260" w14:textId="69CD1881"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.3.1 </w:t>
      </w:r>
      <w:r w:rsidR="00CB26E8" w:rsidRPr="00895A3A">
        <w:rPr>
          <w:sz w:val="24"/>
          <w:szCs w:val="24"/>
        </w:rPr>
        <w:t xml:space="preserve">– </w:t>
      </w:r>
      <w:r w:rsidR="00143A81" w:rsidRPr="00895A3A">
        <w:rPr>
          <w:sz w:val="24"/>
          <w:szCs w:val="24"/>
        </w:rPr>
        <w:t xml:space="preserve">em caso de força maior, caso fortuito ou fato do príncipe ou em decorrência de fatos imprevisíveis ou previsíveis de consequências incalculáveis, que inviabilizem a execução da ata tal </w:t>
      </w:r>
      <w:r w:rsidR="00143A81" w:rsidRPr="00895A3A">
        <w:rPr>
          <w:sz w:val="24"/>
          <w:szCs w:val="24"/>
        </w:rPr>
        <w:lastRenderedPageBreak/>
        <w:t xml:space="preserve">como pactuada, nos termos do disposto na alínea “d” do inciso II do caput do art. 124 da Lei nº 14.133, de 2021; </w:t>
      </w:r>
    </w:p>
    <w:p w14:paraId="75A8FE80" w14:textId="2440B879"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.3.2 </w:t>
      </w:r>
      <w:r w:rsidR="00CB26E8" w:rsidRPr="00895A3A">
        <w:rPr>
          <w:sz w:val="24"/>
          <w:szCs w:val="24"/>
        </w:rPr>
        <w:t xml:space="preserve">– </w:t>
      </w:r>
      <w:r w:rsidR="00143A81" w:rsidRPr="00895A3A">
        <w:rPr>
          <w:sz w:val="24"/>
          <w:szCs w:val="24"/>
        </w:rPr>
        <w:t xml:space="preserve">em caso de criação, alteração ou extinção de quaisquer tributos ou encargos legais ou superveniência de disposições legais, com comprovada repercussão sobre os preços registrados; </w:t>
      </w:r>
    </w:p>
    <w:p w14:paraId="6F387320" w14:textId="14E40FF5" w:rsidR="00143A81"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.3.3 </w:t>
      </w:r>
      <w:r w:rsidR="00CB26E8" w:rsidRPr="00895A3A">
        <w:rPr>
          <w:sz w:val="24"/>
          <w:szCs w:val="24"/>
        </w:rPr>
        <w:t xml:space="preserve">– </w:t>
      </w:r>
      <w:r w:rsidR="00143A81" w:rsidRPr="00895A3A">
        <w:rPr>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5B3D46C9" w:rsidR="006D2C70" w:rsidRPr="00895A3A" w:rsidRDefault="00DB5321" w:rsidP="00B313BF">
      <w:pPr>
        <w:spacing w:before="120" w:after="120" w:line="276" w:lineRule="auto"/>
        <w:jc w:val="both"/>
        <w:rPr>
          <w:sz w:val="24"/>
          <w:szCs w:val="24"/>
        </w:rPr>
      </w:pPr>
      <w:r w:rsidRPr="00895A3A">
        <w:rPr>
          <w:sz w:val="24"/>
          <w:szCs w:val="24"/>
        </w:rPr>
        <w:t>1.5</w:t>
      </w:r>
      <w:r w:rsidR="00143A81" w:rsidRPr="00895A3A">
        <w:rPr>
          <w:sz w:val="24"/>
          <w:szCs w:val="24"/>
        </w:rPr>
        <w:t xml:space="preserve">.3.4 </w:t>
      </w:r>
      <w:r w:rsidR="00CB26E8" w:rsidRPr="00895A3A">
        <w:rPr>
          <w:sz w:val="24"/>
          <w:szCs w:val="24"/>
        </w:rPr>
        <w:t xml:space="preserve">– </w:t>
      </w:r>
      <w:r w:rsidR="00143A81" w:rsidRPr="00895A3A">
        <w:rPr>
          <w:sz w:val="24"/>
          <w:szCs w:val="24"/>
        </w:rPr>
        <w:t xml:space="preserve">poderão ser repactuados, a pedido do interessado, conforme critérios definidos para a </w:t>
      </w:r>
      <w:r w:rsidR="007400ED" w:rsidRPr="00895A3A">
        <w:rPr>
          <w:sz w:val="24"/>
          <w:szCs w:val="24"/>
        </w:rPr>
        <w:t>contratação.</w:t>
      </w:r>
    </w:p>
    <w:p w14:paraId="61DC2250" w14:textId="761DFDF0" w:rsidR="00AB49EE" w:rsidRDefault="00AB49EE" w:rsidP="00B313BF">
      <w:pPr>
        <w:spacing w:before="120" w:after="120" w:line="276" w:lineRule="auto"/>
        <w:jc w:val="both"/>
        <w:rPr>
          <w:b/>
          <w:sz w:val="24"/>
          <w:szCs w:val="24"/>
        </w:rPr>
      </w:pPr>
      <w:r w:rsidRPr="00895A3A">
        <w:rPr>
          <w:b/>
          <w:sz w:val="24"/>
          <w:szCs w:val="24"/>
        </w:rPr>
        <w:t>1</w:t>
      </w:r>
      <w:r w:rsidR="00DB5321" w:rsidRPr="00895A3A">
        <w:rPr>
          <w:b/>
          <w:sz w:val="24"/>
          <w:szCs w:val="24"/>
        </w:rPr>
        <w:t>.5</w:t>
      </w:r>
      <w:r w:rsidR="00E51483" w:rsidRPr="00895A3A">
        <w:rPr>
          <w:b/>
          <w:sz w:val="24"/>
          <w:szCs w:val="24"/>
        </w:rPr>
        <w:t>.4</w:t>
      </w:r>
      <w:r w:rsidRPr="00895A3A">
        <w:rPr>
          <w:b/>
          <w:sz w:val="24"/>
          <w:szCs w:val="24"/>
        </w:rPr>
        <w:t xml:space="preserve"> – </w:t>
      </w:r>
      <w:r w:rsidR="00E436FD" w:rsidRPr="00770121">
        <w:rPr>
          <w:b/>
          <w:sz w:val="24"/>
          <w:szCs w:val="24"/>
        </w:rPr>
        <w:t>PLANILHA DE CUSTO ESTIMADO UNITÁRIO/GRUPO</w:t>
      </w:r>
    </w:p>
    <w:tbl>
      <w:tblPr>
        <w:tblW w:w="97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276"/>
        <w:gridCol w:w="1247"/>
        <w:gridCol w:w="1417"/>
        <w:gridCol w:w="1560"/>
      </w:tblGrid>
      <w:tr w:rsidR="00E436FD" w:rsidRPr="00E8449D" w14:paraId="1E3CCD8E" w14:textId="77777777" w:rsidTr="00486B46">
        <w:tc>
          <w:tcPr>
            <w:tcW w:w="851" w:type="dxa"/>
            <w:shd w:val="clear" w:color="auto" w:fill="B4C6E7"/>
            <w:vAlign w:val="center"/>
          </w:tcPr>
          <w:p w14:paraId="2C71ADB3" w14:textId="77777777" w:rsidR="00E436FD" w:rsidRPr="00023819" w:rsidRDefault="00E436FD" w:rsidP="00486B46">
            <w:pPr>
              <w:jc w:val="center"/>
              <w:rPr>
                <w:b/>
                <w:sz w:val="20"/>
                <w:szCs w:val="22"/>
              </w:rPr>
            </w:pPr>
            <w:r w:rsidRPr="00023819">
              <w:rPr>
                <w:b/>
                <w:sz w:val="20"/>
                <w:szCs w:val="22"/>
              </w:rPr>
              <w:t>ITEM</w:t>
            </w:r>
          </w:p>
        </w:tc>
        <w:tc>
          <w:tcPr>
            <w:tcW w:w="3402" w:type="dxa"/>
            <w:shd w:val="clear" w:color="auto" w:fill="B4C6E7"/>
            <w:vAlign w:val="center"/>
          </w:tcPr>
          <w:p w14:paraId="202181BF" w14:textId="77777777" w:rsidR="00E436FD" w:rsidRPr="00023819" w:rsidRDefault="00E436FD" w:rsidP="00486B46">
            <w:pPr>
              <w:tabs>
                <w:tab w:val="left" w:pos="0"/>
              </w:tabs>
              <w:jc w:val="center"/>
              <w:rPr>
                <w:b/>
                <w:sz w:val="20"/>
                <w:szCs w:val="22"/>
              </w:rPr>
            </w:pPr>
            <w:r w:rsidRPr="00023819">
              <w:rPr>
                <w:b/>
                <w:sz w:val="20"/>
                <w:szCs w:val="22"/>
              </w:rPr>
              <w:t xml:space="preserve">DESCRIÇÃO </w:t>
            </w:r>
          </w:p>
        </w:tc>
        <w:tc>
          <w:tcPr>
            <w:tcW w:w="1276" w:type="dxa"/>
            <w:shd w:val="clear" w:color="auto" w:fill="B4C6E7"/>
            <w:vAlign w:val="center"/>
          </w:tcPr>
          <w:p w14:paraId="407B4E6F" w14:textId="77777777" w:rsidR="00E436FD" w:rsidRPr="00023819" w:rsidRDefault="00E436FD" w:rsidP="00486B46">
            <w:pPr>
              <w:jc w:val="center"/>
              <w:rPr>
                <w:b/>
                <w:sz w:val="20"/>
                <w:szCs w:val="22"/>
              </w:rPr>
            </w:pPr>
            <w:r w:rsidRPr="00023819">
              <w:rPr>
                <w:b/>
                <w:sz w:val="20"/>
                <w:szCs w:val="22"/>
              </w:rPr>
              <w:t>UNIDADE DE</w:t>
            </w:r>
          </w:p>
          <w:p w14:paraId="557CCE31" w14:textId="77777777" w:rsidR="00E436FD" w:rsidRPr="00023819" w:rsidRDefault="00E436FD" w:rsidP="00486B46">
            <w:pPr>
              <w:jc w:val="center"/>
              <w:rPr>
                <w:b/>
                <w:sz w:val="20"/>
                <w:szCs w:val="22"/>
              </w:rPr>
            </w:pPr>
            <w:r w:rsidRPr="00023819">
              <w:rPr>
                <w:b/>
                <w:sz w:val="20"/>
                <w:szCs w:val="22"/>
              </w:rPr>
              <w:t>MEDIDA</w:t>
            </w:r>
          </w:p>
        </w:tc>
        <w:tc>
          <w:tcPr>
            <w:tcW w:w="1247" w:type="dxa"/>
            <w:shd w:val="clear" w:color="auto" w:fill="B4C6E7"/>
            <w:vAlign w:val="center"/>
          </w:tcPr>
          <w:p w14:paraId="2FFF0DC9" w14:textId="77777777" w:rsidR="00E436FD" w:rsidRPr="00023819" w:rsidRDefault="00E436FD" w:rsidP="00486B46">
            <w:pPr>
              <w:jc w:val="center"/>
              <w:rPr>
                <w:b/>
                <w:sz w:val="20"/>
                <w:szCs w:val="22"/>
              </w:rPr>
            </w:pPr>
            <w:r w:rsidRPr="00023819">
              <w:rPr>
                <w:b/>
                <w:sz w:val="20"/>
                <w:szCs w:val="22"/>
              </w:rPr>
              <w:t>QUANT.</w:t>
            </w:r>
          </w:p>
        </w:tc>
        <w:tc>
          <w:tcPr>
            <w:tcW w:w="1417" w:type="dxa"/>
            <w:shd w:val="clear" w:color="auto" w:fill="B4C6E7"/>
            <w:vAlign w:val="center"/>
          </w:tcPr>
          <w:p w14:paraId="66C0A5A5" w14:textId="77777777" w:rsidR="00E436FD" w:rsidRPr="00023819" w:rsidRDefault="00E436FD" w:rsidP="00486B46">
            <w:pPr>
              <w:jc w:val="center"/>
              <w:rPr>
                <w:b/>
                <w:sz w:val="20"/>
                <w:szCs w:val="22"/>
              </w:rPr>
            </w:pPr>
            <w:r w:rsidRPr="00023819">
              <w:rPr>
                <w:b/>
                <w:sz w:val="20"/>
                <w:szCs w:val="22"/>
              </w:rPr>
              <w:t>VALOR</w:t>
            </w:r>
          </w:p>
          <w:p w14:paraId="079F8BAD" w14:textId="77777777" w:rsidR="00E436FD" w:rsidRPr="00023819" w:rsidRDefault="00E436FD" w:rsidP="00486B46">
            <w:pPr>
              <w:jc w:val="center"/>
              <w:rPr>
                <w:b/>
                <w:sz w:val="20"/>
                <w:szCs w:val="22"/>
              </w:rPr>
            </w:pPr>
            <w:r w:rsidRPr="00023819">
              <w:rPr>
                <w:b/>
                <w:sz w:val="20"/>
                <w:szCs w:val="22"/>
              </w:rPr>
              <w:t>UNITÁRIO</w:t>
            </w:r>
          </w:p>
          <w:p w14:paraId="0EBE326F" w14:textId="77777777" w:rsidR="00E436FD" w:rsidRPr="00023819" w:rsidRDefault="00E436FD" w:rsidP="00486B46">
            <w:pPr>
              <w:jc w:val="center"/>
              <w:rPr>
                <w:b/>
                <w:sz w:val="20"/>
                <w:szCs w:val="22"/>
              </w:rPr>
            </w:pPr>
            <w:r w:rsidRPr="00023819">
              <w:rPr>
                <w:b/>
                <w:sz w:val="20"/>
                <w:szCs w:val="22"/>
              </w:rPr>
              <w:t>R$</w:t>
            </w:r>
          </w:p>
        </w:tc>
        <w:tc>
          <w:tcPr>
            <w:tcW w:w="1560" w:type="dxa"/>
            <w:shd w:val="clear" w:color="auto" w:fill="B4C6E7"/>
            <w:vAlign w:val="center"/>
          </w:tcPr>
          <w:p w14:paraId="31A183D9" w14:textId="77777777" w:rsidR="00E436FD" w:rsidRPr="00023819" w:rsidRDefault="00E436FD" w:rsidP="00486B46">
            <w:pPr>
              <w:jc w:val="center"/>
              <w:rPr>
                <w:b/>
                <w:sz w:val="20"/>
                <w:szCs w:val="22"/>
              </w:rPr>
            </w:pPr>
            <w:r w:rsidRPr="00023819">
              <w:rPr>
                <w:b/>
                <w:sz w:val="20"/>
                <w:szCs w:val="22"/>
              </w:rPr>
              <w:t>VALOR</w:t>
            </w:r>
          </w:p>
          <w:p w14:paraId="1C4BE62A" w14:textId="77777777" w:rsidR="00E436FD" w:rsidRPr="00023819" w:rsidRDefault="00E436FD" w:rsidP="00486B46">
            <w:pPr>
              <w:jc w:val="center"/>
              <w:rPr>
                <w:b/>
                <w:sz w:val="20"/>
                <w:szCs w:val="22"/>
              </w:rPr>
            </w:pPr>
            <w:r w:rsidRPr="00023819">
              <w:rPr>
                <w:b/>
                <w:sz w:val="20"/>
                <w:szCs w:val="22"/>
              </w:rPr>
              <w:t>TOTAL</w:t>
            </w:r>
          </w:p>
          <w:p w14:paraId="26C993EE" w14:textId="77777777" w:rsidR="00E436FD" w:rsidRPr="00023819" w:rsidRDefault="00E436FD" w:rsidP="00486B46">
            <w:pPr>
              <w:jc w:val="center"/>
              <w:rPr>
                <w:b/>
                <w:sz w:val="20"/>
                <w:szCs w:val="22"/>
              </w:rPr>
            </w:pPr>
            <w:r w:rsidRPr="00023819">
              <w:rPr>
                <w:b/>
                <w:sz w:val="20"/>
                <w:szCs w:val="22"/>
              </w:rPr>
              <w:t>R$</w:t>
            </w:r>
          </w:p>
        </w:tc>
      </w:tr>
      <w:tr w:rsidR="00A75FF3" w:rsidRPr="00E8449D" w14:paraId="35BD1340" w14:textId="77777777" w:rsidTr="00486B46">
        <w:trPr>
          <w:trHeight w:val="510"/>
        </w:trPr>
        <w:tc>
          <w:tcPr>
            <w:tcW w:w="851" w:type="dxa"/>
            <w:shd w:val="clear" w:color="auto" w:fill="auto"/>
            <w:vAlign w:val="center"/>
          </w:tcPr>
          <w:p w14:paraId="1DA68DFD" w14:textId="77777777" w:rsidR="00A75FF3" w:rsidRPr="006710B8" w:rsidRDefault="00A75FF3" w:rsidP="00A75FF3">
            <w:pPr>
              <w:jc w:val="center"/>
              <w:rPr>
                <w:b/>
                <w:sz w:val="22"/>
                <w:szCs w:val="22"/>
              </w:rPr>
            </w:pPr>
            <w:r w:rsidRPr="006710B8">
              <w:rPr>
                <w:b/>
                <w:color w:val="000000"/>
                <w:sz w:val="22"/>
                <w:szCs w:val="22"/>
              </w:rPr>
              <w:t>01</w:t>
            </w:r>
          </w:p>
        </w:tc>
        <w:tc>
          <w:tcPr>
            <w:tcW w:w="3402" w:type="dxa"/>
            <w:shd w:val="clear" w:color="auto" w:fill="auto"/>
            <w:vAlign w:val="center"/>
          </w:tcPr>
          <w:p w14:paraId="19A1EEBE" w14:textId="73349AA8" w:rsidR="00A75FF3" w:rsidRPr="00A75FF3" w:rsidRDefault="00A75FF3" w:rsidP="00A75FF3">
            <w:pPr>
              <w:tabs>
                <w:tab w:val="left" w:pos="0"/>
              </w:tabs>
              <w:spacing w:before="40" w:after="40"/>
              <w:jc w:val="both"/>
              <w:rPr>
                <w:b/>
                <w:sz w:val="22"/>
                <w:szCs w:val="22"/>
              </w:rPr>
            </w:pPr>
            <w:r w:rsidRPr="00A75FF3">
              <w:rPr>
                <w:b/>
                <w:sz w:val="22"/>
                <w:szCs w:val="22"/>
                <w:u w:val="single"/>
                <w:shd w:val="clear" w:color="auto" w:fill="FFFFFF"/>
              </w:rPr>
              <w:t>Banheira uso infantil</w:t>
            </w:r>
            <w:r w:rsidRPr="00A75FF3">
              <w:rPr>
                <w:sz w:val="22"/>
                <w:szCs w:val="22"/>
                <w:shd w:val="clear" w:color="auto" w:fill="FFFFFF"/>
              </w:rPr>
              <w:t>, modelo: rígida, drenável, material: plástico, tipo encosto: encosto p, costas fixo, adicional 1: c, saboneteira, cor: branca, capacidade máxima: até 25 kg</w:t>
            </w:r>
          </w:p>
        </w:tc>
        <w:tc>
          <w:tcPr>
            <w:tcW w:w="1276" w:type="dxa"/>
            <w:shd w:val="clear" w:color="auto" w:fill="auto"/>
            <w:vAlign w:val="center"/>
          </w:tcPr>
          <w:p w14:paraId="74509B9A" w14:textId="4F8D75FA" w:rsidR="00A75FF3" w:rsidRPr="00A75FF3" w:rsidRDefault="00A75FF3" w:rsidP="00A75FF3">
            <w:pPr>
              <w:ind w:right="-108" w:hanging="108"/>
              <w:jc w:val="center"/>
              <w:rPr>
                <w:b/>
                <w:sz w:val="22"/>
                <w:szCs w:val="22"/>
              </w:rPr>
            </w:pPr>
            <w:r w:rsidRPr="00A75FF3">
              <w:rPr>
                <w:sz w:val="22"/>
                <w:szCs w:val="22"/>
              </w:rPr>
              <w:t>Unidade</w:t>
            </w:r>
          </w:p>
        </w:tc>
        <w:tc>
          <w:tcPr>
            <w:tcW w:w="1247" w:type="dxa"/>
            <w:shd w:val="clear" w:color="auto" w:fill="auto"/>
            <w:vAlign w:val="center"/>
          </w:tcPr>
          <w:p w14:paraId="536E6612" w14:textId="28374A1B" w:rsidR="00A75FF3" w:rsidRPr="00A75FF3" w:rsidRDefault="00A75FF3" w:rsidP="00A75FF3">
            <w:pPr>
              <w:jc w:val="center"/>
              <w:rPr>
                <w:b/>
                <w:sz w:val="22"/>
                <w:szCs w:val="22"/>
              </w:rPr>
            </w:pPr>
            <w:r w:rsidRPr="00A75FF3">
              <w:rPr>
                <w:sz w:val="22"/>
                <w:szCs w:val="22"/>
              </w:rPr>
              <w:t>300</w:t>
            </w:r>
          </w:p>
        </w:tc>
        <w:tc>
          <w:tcPr>
            <w:tcW w:w="1417" w:type="dxa"/>
            <w:shd w:val="clear" w:color="auto" w:fill="auto"/>
            <w:vAlign w:val="center"/>
          </w:tcPr>
          <w:p w14:paraId="4D4E956F" w14:textId="5FDCD257" w:rsidR="00A75FF3" w:rsidRPr="00A75FF3" w:rsidRDefault="00A75FF3" w:rsidP="00A75FF3">
            <w:pPr>
              <w:jc w:val="center"/>
              <w:rPr>
                <w:b/>
                <w:sz w:val="22"/>
                <w:szCs w:val="22"/>
              </w:rPr>
            </w:pPr>
            <w:r w:rsidRPr="00A75FF3">
              <w:rPr>
                <w:b/>
                <w:color w:val="000000"/>
                <w:sz w:val="22"/>
                <w:szCs w:val="22"/>
                <w:lang w:val="pt-PT"/>
              </w:rPr>
              <w:t>42,34</w:t>
            </w:r>
          </w:p>
        </w:tc>
        <w:tc>
          <w:tcPr>
            <w:tcW w:w="1560" w:type="dxa"/>
            <w:shd w:val="clear" w:color="auto" w:fill="auto"/>
            <w:vAlign w:val="center"/>
          </w:tcPr>
          <w:p w14:paraId="5AC79572" w14:textId="46AD688C" w:rsidR="00A75FF3" w:rsidRPr="00A75FF3" w:rsidRDefault="00A75FF3" w:rsidP="00A75FF3">
            <w:pPr>
              <w:jc w:val="center"/>
              <w:rPr>
                <w:b/>
                <w:sz w:val="22"/>
                <w:szCs w:val="22"/>
              </w:rPr>
            </w:pPr>
            <w:r w:rsidRPr="00A75FF3">
              <w:rPr>
                <w:b/>
                <w:color w:val="000000"/>
                <w:sz w:val="22"/>
                <w:szCs w:val="22"/>
                <w:lang w:val="pt-PT"/>
              </w:rPr>
              <w:t>12.702,00</w:t>
            </w:r>
          </w:p>
        </w:tc>
      </w:tr>
      <w:tr w:rsidR="00A75FF3" w:rsidRPr="00E8449D" w14:paraId="5E6996A9" w14:textId="77777777" w:rsidTr="00486B46">
        <w:trPr>
          <w:trHeight w:val="510"/>
        </w:trPr>
        <w:tc>
          <w:tcPr>
            <w:tcW w:w="851" w:type="dxa"/>
            <w:shd w:val="clear" w:color="auto" w:fill="auto"/>
            <w:vAlign w:val="center"/>
          </w:tcPr>
          <w:p w14:paraId="31985A1D" w14:textId="77777777" w:rsidR="00A75FF3" w:rsidRPr="006710B8" w:rsidRDefault="00A75FF3" w:rsidP="00A75FF3">
            <w:pPr>
              <w:jc w:val="center"/>
              <w:rPr>
                <w:b/>
                <w:sz w:val="22"/>
                <w:szCs w:val="22"/>
              </w:rPr>
            </w:pPr>
            <w:r w:rsidRPr="006710B8">
              <w:rPr>
                <w:b/>
                <w:color w:val="000000"/>
                <w:sz w:val="22"/>
                <w:szCs w:val="22"/>
              </w:rPr>
              <w:t>02</w:t>
            </w:r>
          </w:p>
        </w:tc>
        <w:tc>
          <w:tcPr>
            <w:tcW w:w="3402" w:type="dxa"/>
            <w:shd w:val="clear" w:color="auto" w:fill="auto"/>
            <w:vAlign w:val="center"/>
          </w:tcPr>
          <w:p w14:paraId="3CC5D889" w14:textId="0C243610" w:rsidR="00A75FF3" w:rsidRPr="00A75FF3" w:rsidRDefault="00A75FF3" w:rsidP="00A75FF3">
            <w:pPr>
              <w:tabs>
                <w:tab w:val="left" w:pos="0"/>
              </w:tabs>
              <w:spacing w:before="40" w:after="40"/>
              <w:jc w:val="both"/>
              <w:rPr>
                <w:color w:val="000000"/>
                <w:sz w:val="22"/>
                <w:szCs w:val="22"/>
              </w:rPr>
            </w:pPr>
            <w:r w:rsidRPr="00A75FF3">
              <w:rPr>
                <w:b/>
                <w:sz w:val="22"/>
                <w:szCs w:val="22"/>
                <w:u w:val="single"/>
                <w:shd w:val="clear" w:color="auto" w:fill="FFFFFF"/>
              </w:rPr>
              <w:t>Sabonete líquido</w:t>
            </w:r>
            <w:r w:rsidRPr="00A75FF3">
              <w:rPr>
                <w:sz w:val="22"/>
                <w:szCs w:val="22"/>
                <w:shd w:val="clear" w:color="auto" w:fill="FFFFFF"/>
              </w:rPr>
              <w:t>, aspecto físico: cremoso, acidez: ph neutro, aplicação: banho de neonatos, características adicionais: glicerinado, incolor, composição: fórmula balanceada</w:t>
            </w:r>
          </w:p>
        </w:tc>
        <w:tc>
          <w:tcPr>
            <w:tcW w:w="1276" w:type="dxa"/>
            <w:shd w:val="clear" w:color="auto" w:fill="auto"/>
            <w:vAlign w:val="center"/>
          </w:tcPr>
          <w:p w14:paraId="0D10DCFC" w14:textId="3990FAD6" w:rsidR="00A75FF3" w:rsidRPr="00A75FF3" w:rsidRDefault="00A75FF3" w:rsidP="00A75FF3">
            <w:pPr>
              <w:ind w:right="-108" w:hanging="108"/>
              <w:jc w:val="center"/>
              <w:rPr>
                <w:color w:val="000000"/>
                <w:sz w:val="22"/>
                <w:szCs w:val="22"/>
              </w:rPr>
            </w:pPr>
            <w:r w:rsidRPr="00A75FF3">
              <w:rPr>
                <w:sz w:val="22"/>
                <w:szCs w:val="22"/>
              </w:rPr>
              <w:t>Unidade Frasco 250ml</w:t>
            </w:r>
          </w:p>
        </w:tc>
        <w:tc>
          <w:tcPr>
            <w:tcW w:w="1247" w:type="dxa"/>
            <w:shd w:val="clear" w:color="auto" w:fill="auto"/>
            <w:vAlign w:val="center"/>
          </w:tcPr>
          <w:p w14:paraId="5AFA6186" w14:textId="62DA3B8C" w:rsidR="00A75FF3" w:rsidRPr="00A75FF3" w:rsidRDefault="00A75FF3" w:rsidP="00A75FF3">
            <w:pPr>
              <w:jc w:val="center"/>
              <w:rPr>
                <w:bCs/>
                <w:sz w:val="22"/>
                <w:szCs w:val="22"/>
              </w:rPr>
            </w:pPr>
            <w:r w:rsidRPr="00A75FF3">
              <w:rPr>
                <w:sz w:val="22"/>
                <w:szCs w:val="22"/>
              </w:rPr>
              <w:t>300</w:t>
            </w:r>
          </w:p>
        </w:tc>
        <w:tc>
          <w:tcPr>
            <w:tcW w:w="1417" w:type="dxa"/>
            <w:shd w:val="clear" w:color="auto" w:fill="auto"/>
            <w:vAlign w:val="center"/>
          </w:tcPr>
          <w:p w14:paraId="527C3170" w14:textId="1A5C33BC" w:rsidR="00A75FF3" w:rsidRPr="00A75FF3" w:rsidRDefault="00A75FF3" w:rsidP="00A75FF3">
            <w:pPr>
              <w:jc w:val="center"/>
              <w:rPr>
                <w:b/>
                <w:sz w:val="22"/>
                <w:szCs w:val="22"/>
              </w:rPr>
            </w:pPr>
            <w:r w:rsidRPr="00A75FF3">
              <w:rPr>
                <w:b/>
                <w:color w:val="000000"/>
                <w:sz w:val="22"/>
                <w:szCs w:val="22"/>
                <w:lang w:val="pt-PT"/>
              </w:rPr>
              <w:t>9,84</w:t>
            </w:r>
          </w:p>
        </w:tc>
        <w:tc>
          <w:tcPr>
            <w:tcW w:w="1560" w:type="dxa"/>
            <w:shd w:val="clear" w:color="auto" w:fill="auto"/>
            <w:vAlign w:val="center"/>
          </w:tcPr>
          <w:p w14:paraId="018174C7" w14:textId="5ABB5084" w:rsidR="00A75FF3" w:rsidRPr="00A75FF3" w:rsidRDefault="00A75FF3" w:rsidP="00A75FF3">
            <w:pPr>
              <w:jc w:val="center"/>
              <w:rPr>
                <w:b/>
                <w:sz w:val="22"/>
                <w:szCs w:val="22"/>
              </w:rPr>
            </w:pPr>
            <w:r w:rsidRPr="00A75FF3">
              <w:rPr>
                <w:b/>
                <w:color w:val="000000"/>
                <w:sz w:val="22"/>
                <w:szCs w:val="22"/>
                <w:lang w:val="pt-PT"/>
              </w:rPr>
              <w:t>2.952,00</w:t>
            </w:r>
          </w:p>
        </w:tc>
      </w:tr>
      <w:tr w:rsidR="00A75FF3" w:rsidRPr="00E8449D" w14:paraId="23FFA2DD" w14:textId="77777777" w:rsidTr="00486B46">
        <w:trPr>
          <w:trHeight w:val="510"/>
        </w:trPr>
        <w:tc>
          <w:tcPr>
            <w:tcW w:w="851" w:type="dxa"/>
            <w:shd w:val="clear" w:color="auto" w:fill="auto"/>
            <w:vAlign w:val="center"/>
          </w:tcPr>
          <w:p w14:paraId="13C5BD38" w14:textId="77777777" w:rsidR="00A75FF3" w:rsidRPr="006710B8" w:rsidRDefault="00A75FF3" w:rsidP="00A75FF3">
            <w:pPr>
              <w:jc w:val="center"/>
              <w:rPr>
                <w:b/>
                <w:sz w:val="22"/>
                <w:szCs w:val="22"/>
              </w:rPr>
            </w:pPr>
            <w:r w:rsidRPr="006710B8">
              <w:rPr>
                <w:b/>
                <w:color w:val="000000"/>
                <w:sz w:val="22"/>
                <w:szCs w:val="22"/>
              </w:rPr>
              <w:t>03</w:t>
            </w:r>
          </w:p>
        </w:tc>
        <w:tc>
          <w:tcPr>
            <w:tcW w:w="3402" w:type="dxa"/>
            <w:shd w:val="clear" w:color="auto" w:fill="auto"/>
            <w:vAlign w:val="center"/>
          </w:tcPr>
          <w:p w14:paraId="23F8DAE6" w14:textId="3CB6F15B" w:rsidR="00A75FF3" w:rsidRPr="00A75FF3" w:rsidRDefault="00A75FF3" w:rsidP="00A75FF3">
            <w:pPr>
              <w:tabs>
                <w:tab w:val="left" w:pos="0"/>
              </w:tabs>
              <w:spacing w:before="40" w:after="40"/>
              <w:jc w:val="both"/>
              <w:rPr>
                <w:color w:val="000000"/>
                <w:sz w:val="22"/>
                <w:szCs w:val="22"/>
              </w:rPr>
            </w:pPr>
            <w:r w:rsidRPr="00A75FF3">
              <w:rPr>
                <w:b/>
                <w:sz w:val="22"/>
                <w:szCs w:val="22"/>
                <w:u w:val="single"/>
                <w:shd w:val="clear" w:color="auto" w:fill="FFFFFF"/>
              </w:rPr>
              <w:t>Fralda reutilizável</w:t>
            </w:r>
            <w:r w:rsidRPr="00A75FF3">
              <w:rPr>
                <w:sz w:val="22"/>
                <w:szCs w:val="22"/>
                <w:shd w:val="clear" w:color="auto" w:fill="FFFFFF"/>
              </w:rPr>
              <w:t>, material: 100% algodão, densidade mínima: 30 fios, cm2, tamanho: 70 cm x 70 cm, cor: branca, características adicionais: resistente à lavagem industrial</w:t>
            </w:r>
          </w:p>
        </w:tc>
        <w:tc>
          <w:tcPr>
            <w:tcW w:w="1276" w:type="dxa"/>
            <w:shd w:val="clear" w:color="auto" w:fill="auto"/>
            <w:vAlign w:val="center"/>
          </w:tcPr>
          <w:p w14:paraId="1CF25CF5" w14:textId="694B7651"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shd w:val="clear" w:color="auto" w:fill="auto"/>
            <w:vAlign w:val="center"/>
          </w:tcPr>
          <w:p w14:paraId="18E4EDB6" w14:textId="16BFFE3D" w:rsidR="00A75FF3" w:rsidRPr="00A75FF3" w:rsidRDefault="00A75FF3" w:rsidP="00A75FF3">
            <w:pPr>
              <w:jc w:val="center"/>
              <w:rPr>
                <w:bCs/>
                <w:sz w:val="22"/>
                <w:szCs w:val="22"/>
              </w:rPr>
            </w:pPr>
            <w:r w:rsidRPr="00A75FF3">
              <w:rPr>
                <w:sz w:val="22"/>
                <w:szCs w:val="22"/>
              </w:rPr>
              <w:t>1.500</w:t>
            </w:r>
          </w:p>
        </w:tc>
        <w:tc>
          <w:tcPr>
            <w:tcW w:w="1417" w:type="dxa"/>
            <w:shd w:val="clear" w:color="auto" w:fill="auto"/>
            <w:vAlign w:val="center"/>
          </w:tcPr>
          <w:p w14:paraId="21801644" w14:textId="057505C4" w:rsidR="00A75FF3" w:rsidRPr="00A75FF3" w:rsidRDefault="00A75FF3" w:rsidP="00A75FF3">
            <w:pPr>
              <w:jc w:val="center"/>
              <w:rPr>
                <w:b/>
                <w:sz w:val="22"/>
                <w:szCs w:val="22"/>
              </w:rPr>
            </w:pPr>
            <w:r w:rsidRPr="00A75FF3">
              <w:rPr>
                <w:b/>
                <w:color w:val="000000"/>
                <w:sz w:val="22"/>
                <w:szCs w:val="22"/>
                <w:lang w:val="pt-PT"/>
              </w:rPr>
              <w:t>6,67</w:t>
            </w:r>
          </w:p>
        </w:tc>
        <w:tc>
          <w:tcPr>
            <w:tcW w:w="1560" w:type="dxa"/>
            <w:shd w:val="clear" w:color="auto" w:fill="auto"/>
            <w:vAlign w:val="center"/>
          </w:tcPr>
          <w:p w14:paraId="49E2FC8E" w14:textId="215F93DE" w:rsidR="00A75FF3" w:rsidRPr="00A75FF3" w:rsidRDefault="00A75FF3" w:rsidP="00A75FF3">
            <w:pPr>
              <w:jc w:val="center"/>
              <w:rPr>
                <w:b/>
                <w:sz w:val="22"/>
                <w:szCs w:val="22"/>
              </w:rPr>
            </w:pPr>
            <w:r w:rsidRPr="00A75FF3">
              <w:rPr>
                <w:b/>
                <w:color w:val="000000"/>
                <w:sz w:val="22"/>
                <w:szCs w:val="22"/>
                <w:lang w:val="pt-PT"/>
              </w:rPr>
              <w:t>10.005,00</w:t>
            </w:r>
          </w:p>
        </w:tc>
      </w:tr>
      <w:tr w:rsidR="00A75FF3" w:rsidRPr="00E8449D" w14:paraId="084BCC32" w14:textId="77777777" w:rsidTr="00486B46">
        <w:trPr>
          <w:trHeight w:val="510"/>
        </w:trPr>
        <w:tc>
          <w:tcPr>
            <w:tcW w:w="851" w:type="dxa"/>
            <w:shd w:val="clear" w:color="auto" w:fill="auto"/>
            <w:vAlign w:val="center"/>
          </w:tcPr>
          <w:p w14:paraId="2117B282" w14:textId="77777777" w:rsidR="00A75FF3" w:rsidRPr="006710B8" w:rsidRDefault="00A75FF3" w:rsidP="00A75FF3">
            <w:pPr>
              <w:jc w:val="center"/>
              <w:rPr>
                <w:b/>
                <w:sz w:val="22"/>
                <w:szCs w:val="22"/>
              </w:rPr>
            </w:pPr>
            <w:r w:rsidRPr="006710B8">
              <w:rPr>
                <w:b/>
                <w:color w:val="000000"/>
                <w:sz w:val="22"/>
                <w:szCs w:val="22"/>
              </w:rPr>
              <w:t>04</w:t>
            </w:r>
          </w:p>
        </w:tc>
        <w:tc>
          <w:tcPr>
            <w:tcW w:w="3402" w:type="dxa"/>
            <w:shd w:val="clear" w:color="auto" w:fill="auto"/>
            <w:vAlign w:val="center"/>
          </w:tcPr>
          <w:p w14:paraId="2527DDE0" w14:textId="4DC701F0" w:rsidR="00A75FF3" w:rsidRPr="00A75FF3" w:rsidRDefault="00A75FF3" w:rsidP="00A75FF3">
            <w:pPr>
              <w:tabs>
                <w:tab w:val="left" w:pos="0"/>
              </w:tabs>
              <w:spacing w:before="40" w:after="40"/>
              <w:jc w:val="both"/>
              <w:rPr>
                <w:color w:val="000000"/>
                <w:sz w:val="22"/>
                <w:szCs w:val="22"/>
              </w:rPr>
            </w:pPr>
            <w:r w:rsidRPr="00A75FF3">
              <w:rPr>
                <w:b/>
                <w:sz w:val="22"/>
                <w:szCs w:val="22"/>
                <w:u w:val="single"/>
              </w:rPr>
              <w:t>Toalha de boca</w:t>
            </w:r>
            <w:r w:rsidRPr="00A75FF3">
              <w:rPr>
                <w:sz w:val="22"/>
                <w:szCs w:val="22"/>
              </w:rPr>
              <w:t xml:space="preserve"> 20x25 cm na cor branca, 100% algodão</w:t>
            </w:r>
          </w:p>
        </w:tc>
        <w:tc>
          <w:tcPr>
            <w:tcW w:w="1276" w:type="dxa"/>
            <w:shd w:val="clear" w:color="auto" w:fill="auto"/>
            <w:vAlign w:val="center"/>
          </w:tcPr>
          <w:p w14:paraId="05779A25" w14:textId="7711911C"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shd w:val="clear" w:color="auto" w:fill="auto"/>
            <w:vAlign w:val="center"/>
          </w:tcPr>
          <w:p w14:paraId="586120A8" w14:textId="1E3A1EAE" w:rsidR="00A75FF3" w:rsidRPr="00A75FF3" w:rsidRDefault="00A75FF3" w:rsidP="00A75FF3">
            <w:pPr>
              <w:jc w:val="center"/>
              <w:rPr>
                <w:bCs/>
                <w:sz w:val="22"/>
                <w:szCs w:val="22"/>
              </w:rPr>
            </w:pPr>
            <w:r w:rsidRPr="00A75FF3">
              <w:rPr>
                <w:sz w:val="22"/>
                <w:szCs w:val="22"/>
              </w:rPr>
              <w:t>1.500</w:t>
            </w:r>
          </w:p>
        </w:tc>
        <w:tc>
          <w:tcPr>
            <w:tcW w:w="1417" w:type="dxa"/>
            <w:shd w:val="clear" w:color="auto" w:fill="auto"/>
            <w:vAlign w:val="center"/>
          </w:tcPr>
          <w:p w14:paraId="212EB51C" w14:textId="40090A92" w:rsidR="00A75FF3" w:rsidRPr="00A75FF3" w:rsidRDefault="00A75FF3" w:rsidP="00A75FF3">
            <w:pPr>
              <w:jc w:val="center"/>
              <w:rPr>
                <w:b/>
                <w:sz w:val="22"/>
                <w:szCs w:val="22"/>
              </w:rPr>
            </w:pPr>
            <w:r w:rsidRPr="00A75FF3">
              <w:rPr>
                <w:b/>
                <w:color w:val="000000"/>
                <w:sz w:val="22"/>
                <w:szCs w:val="22"/>
                <w:lang w:val="pt-PT"/>
              </w:rPr>
              <w:t>4,68</w:t>
            </w:r>
          </w:p>
        </w:tc>
        <w:tc>
          <w:tcPr>
            <w:tcW w:w="1560" w:type="dxa"/>
            <w:shd w:val="clear" w:color="auto" w:fill="auto"/>
            <w:vAlign w:val="center"/>
          </w:tcPr>
          <w:p w14:paraId="17E6B21D" w14:textId="078CB94B" w:rsidR="00A75FF3" w:rsidRPr="00A75FF3" w:rsidRDefault="00A75FF3" w:rsidP="00A75FF3">
            <w:pPr>
              <w:jc w:val="center"/>
              <w:rPr>
                <w:b/>
                <w:sz w:val="22"/>
                <w:szCs w:val="22"/>
              </w:rPr>
            </w:pPr>
            <w:r w:rsidRPr="00A75FF3">
              <w:rPr>
                <w:b/>
                <w:color w:val="000000"/>
                <w:sz w:val="22"/>
                <w:szCs w:val="22"/>
                <w:lang w:val="pt-PT"/>
              </w:rPr>
              <w:t>7.020,00</w:t>
            </w:r>
          </w:p>
        </w:tc>
      </w:tr>
      <w:tr w:rsidR="00A75FF3" w:rsidRPr="00E8449D" w14:paraId="2BF0F9E4" w14:textId="77777777" w:rsidTr="00486B46">
        <w:trPr>
          <w:trHeight w:val="510"/>
        </w:trPr>
        <w:tc>
          <w:tcPr>
            <w:tcW w:w="851" w:type="dxa"/>
            <w:shd w:val="clear" w:color="auto" w:fill="auto"/>
            <w:vAlign w:val="center"/>
          </w:tcPr>
          <w:p w14:paraId="5EE53C7B" w14:textId="77777777" w:rsidR="00A75FF3" w:rsidRPr="006710B8" w:rsidRDefault="00A75FF3" w:rsidP="00A75FF3">
            <w:pPr>
              <w:jc w:val="center"/>
              <w:rPr>
                <w:b/>
                <w:sz w:val="22"/>
                <w:szCs w:val="22"/>
              </w:rPr>
            </w:pPr>
            <w:r w:rsidRPr="006710B8">
              <w:rPr>
                <w:b/>
                <w:color w:val="000000"/>
                <w:sz w:val="22"/>
                <w:szCs w:val="22"/>
              </w:rPr>
              <w:t>05</w:t>
            </w:r>
          </w:p>
        </w:tc>
        <w:tc>
          <w:tcPr>
            <w:tcW w:w="3402" w:type="dxa"/>
            <w:shd w:val="clear" w:color="auto" w:fill="auto"/>
            <w:vAlign w:val="center"/>
          </w:tcPr>
          <w:p w14:paraId="1B4E1BDE" w14:textId="42EF4500" w:rsidR="00A75FF3" w:rsidRPr="00A75FF3" w:rsidRDefault="00A75FF3" w:rsidP="00A75FF3">
            <w:pPr>
              <w:tabs>
                <w:tab w:val="left" w:pos="0"/>
              </w:tabs>
              <w:spacing w:before="40" w:after="40"/>
              <w:jc w:val="both"/>
              <w:rPr>
                <w:color w:val="000000"/>
                <w:sz w:val="22"/>
                <w:szCs w:val="22"/>
              </w:rPr>
            </w:pPr>
            <w:r w:rsidRPr="00A75FF3">
              <w:rPr>
                <w:b/>
                <w:sz w:val="22"/>
                <w:szCs w:val="22"/>
                <w:u w:val="single"/>
                <w:shd w:val="clear" w:color="auto" w:fill="FFFFFF"/>
              </w:rPr>
              <w:t>Algodão</w:t>
            </w:r>
            <w:r w:rsidRPr="00A75FF3">
              <w:rPr>
                <w:sz w:val="22"/>
                <w:szCs w:val="22"/>
                <w:shd w:val="clear" w:color="auto" w:fill="FFFFFF"/>
              </w:rPr>
              <w:t>, tipo: hidrófilo, apresentação: em mantas, material: alvejado, purificado, isento de impurezas, características adicionais: enrolado em papel apropriado, esterilidade: não estéril, tipo embalagem: embalagem individual</w:t>
            </w:r>
          </w:p>
        </w:tc>
        <w:tc>
          <w:tcPr>
            <w:tcW w:w="1276" w:type="dxa"/>
            <w:shd w:val="clear" w:color="auto" w:fill="auto"/>
            <w:vAlign w:val="center"/>
          </w:tcPr>
          <w:p w14:paraId="1E8FDDAE" w14:textId="07577AB6" w:rsidR="00A75FF3" w:rsidRPr="00A75FF3" w:rsidRDefault="00A75FF3" w:rsidP="00A75FF3">
            <w:pPr>
              <w:ind w:right="-108" w:hanging="108"/>
              <w:jc w:val="center"/>
              <w:rPr>
                <w:color w:val="000000"/>
                <w:sz w:val="22"/>
                <w:szCs w:val="22"/>
              </w:rPr>
            </w:pPr>
            <w:r w:rsidRPr="00A75FF3">
              <w:rPr>
                <w:sz w:val="22"/>
                <w:szCs w:val="22"/>
              </w:rPr>
              <w:t>Embalagem de 500g.</w:t>
            </w:r>
          </w:p>
        </w:tc>
        <w:tc>
          <w:tcPr>
            <w:tcW w:w="1247" w:type="dxa"/>
            <w:shd w:val="clear" w:color="auto" w:fill="auto"/>
            <w:vAlign w:val="center"/>
          </w:tcPr>
          <w:p w14:paraId="1038215F" w14:textId="45462491" w:rsidR="00A75FF3" w:rsidRPr="00A75FF3" w:rsidRDefault="00A75FF3" w:rsidP="00A75FF3">
            <w:pPr>
              <w:jc w:val="center"/>
              <w:rPr>
                <w:bCs/>
                <w:sz w:val="22"/>
                <w:szCs w:val="22"/>
              </w:rPr>
            </w:pPr>
            <w:r w:rsidRPr="00A75FF3">
              <w:rPr>
                <w:sz w:val="22"/>
                <w:szCs w:val="22"/>
              </w:rPr>
              <w:t>300</w:t>
            </w:r>
          </w:p>
        </w:tc>
        <w:tc>
          <w:tcPr>
            <w:tcW w:w="1417" w:type="dxa"/>
            <w:shd w:val="clear" w:color="auto" w:fill="auto"/>
            <w:vAlign w:val="center"/>
          </w:tcPr>
          <w:p w14:paraId="54650616" w14:textId="5AC36DE9" w:rsidR="00A75FF3" w:rsidRPr="00A75FF3" w:rsidRDefault="00A75FF3" w:rsidP="00A75FF3">
            <w:pPr>
              <w:jc w:val="center"/>
              <w:rPr>
                <w:b/>
                <w:sz w:val="22"/>
                <w:szCs w:val="22"/>
              </w:rPr>
            </w:pPr>
            <w:r w:rsidRPr="00A75FF3">
              <w:rPr>
                <w:b/>
                <w:color w:val="000000"/>
                <w:sz w:val="22"/>
                <w:szCs w:val="22"/>
                <w:lang w:val="pt-PT"/>
              </w:rPr>
              <w:t>12,89</w:t>
            </w:r>
          </w:p>
        </w:tc>
        <w:tc>
          <w:tcPr>
            <w:tcW w:w="1560" w:type="dxa"/>
            <w:shd w:val="clear" w:color="auto" w:fill="auto"/>
            <w:vAlign w:val="center"/>
          </w:tcPr>
          <w:p w14:paraId="42A76C42" w14:textId="72B4561C" w:rsidR="00A75FF3" w:rsidRPr="00A75FF3" w:rsidRDefault="00A75FF3" w:rsidP="00A75FF3">
            <w:pPr>
              <w:jc w:val="center"/>
              <w:rPr>
                <w:b/>
                <w:sz w:val="22"/>
                <w:szCs w:val="22"/>
              </w:rPr>
            </w:pPr>
            <w:r w:rsidRPr="00A75FF3">
              <w:rPr>
                <w:b/>
                <w:color w:val="000000"/>
                <w:sz w:val="22"/>
                <w:szCs w:val="22"/>
                <w:lang w:val="pt-PT"/>
              </w:rPr>
              <w:t>3.867,00</w:t>
            </w:r>
          </w:p>
        </w:tc>
      </w:tr>
      <w:tr w:rsidR="00A75FF3" w:rsidRPr="00E8449D" w14:paraId="7E5BD778" w14:textId="77777777" w:rsidTr="00486B46">
        <w:trPr>
          <w:trHeight w:val="510"/>
        </w:trPr>
        <w:tc>
          <w:tcPr>
            <w:tcW w:w="851" w:type="dxa"/>
            <w:shd w:val="clear" w:color="auto" w:fill="auto"/>
            <w:vAlign w:val="center"/>
          </w:tcPr>
          <w:p w14:paraId="56AF7878" w14:textId="77777777" w:rsidR="00A75FF3" w:rsidRPr="006710B8" w:rsidRDefault="00A75FF3" w:rsidP="00A75FF3">
            <w:pPr>
              <w:jc w:val="center"/>
              <w:rPr>
                <w:b/>
                <w:sz w:val="22"/>
                <w:szCs w:val="22"/>
              </w:rPr>
            </w:pPr>
            <w:r w:rsidRPr="006710B8">
              <w:rPr>
                <w:b/>
                <w:color w:val="000000"/>
                <w:sz w:val="22"/>
                <w:szCs w:val="22"/>
              </w:rPr>
              <w:t>06</w:t>
            </w:r>
          </w:p>
        </w:tc>
        <w:tc>
          <w:tcPr>
            <w:tcW w:w="3402" w:type="dxa"/>
            <w:shd w:val="clear" w:color="auto" w:fill="auto"/>
            <w:vAlign w:val="center"/>
          </w:tcPr>
          <w:p w14:paraId="24AD68DD" w14:textId="1E85C1B3" w:rsidR="00A75FF3" w:rsidRPr="00A75FF3" w:rsidRDefault="00A75FF3" w:rsidP="00A75FF3">
            <w:pPr>
              <w:tabs>
                <w:tab w:val="left" w:pos="0"/>
              </w:tabs>
              <w:spacing w:before="40" w:after="40"/>
              <w:jc w:val="both"/>
              <w:rPr>
                <w:color w:val="000000"/>
                <w:sz w:val="22"/>
                <w:szCs w:val="22"/>
              </w:rPr>
            </w:pPr>
            <w:r w:rsidRPr="00A75FF3">
              <w:rPr>
                <w:b/>
                <w:sz w:val="22"/>
                <w:szCs w:val="22"/>
                <w:u w:val="single"/>
                <w:shd w:val="clear" w:color="auto" w:fill="FFFFFF"/>
              </w:rPr>
              <w:t>Haste flexível</w:t>
            </w:r>
            <w:r w:rsidRPr="00A75FF3">
              <w:rPr>
                <w:sz w:val="22"/>
                <w:szCs w:val="22"/>
                <w:shd w:val="clear" w:color="auto" w:fill="FFFFFF"/>
              </w:rPr>
              <w:t>, material haste: plástico, tipo haste: com ranhuras, material ponta: algodão, características adicionais: com 2 pontas</w:t>
            </w:r>
          </w:p>
        </w:tc>
        <w:tc>
          <w:tcPr>
            <w:tcW w:w="1276" w:type="dxa"/>
            <w:shd w:val="clear" w:color="auto" w:fill="auto"/>
            <w:vAlign w:val="center"/>
          </w:tcPr>
          <w:p w14:paraId="2B9CB4E3" w14:textId="0F7EF3E5" w:rsidR="00A75FF3" w:rsidRPr="00A75FF3" w:rsidRDefault="00A75FF3" w:rsidP="00A75FF3">
            <w:pPr>
              <w:ind w:right="-108" w:hanging="108"/>
              <w:jc w:val="center"/>
              <w:rPr>
                <w:color w:val="000000"/>
                <w:sz w:val="22"/>
                <w:szCs w:val="22"/>
              </w:rPr>
            </w:pPr>
            <w:r w:rsidRPr="00A75FF3">
              <w:rPr>
                <w:sz w:val="22"/>
                <w:szCs w:val="22"/>
              </w:rPr>
              <w:t>Caixa com 150 unidades</w:t>
            </w:r>
          </w:p>
        </w:tc>
        <w:tc>
          <w:tcPr>
            <w:tcW w:w="1247" w:type="dxa"/>
            <w:shd w:val="clear" w:color="auto" w:fill="auto"/>
            <w:vAlign w:val="center"/>
          </w:tcPr>
          <w:p w14:paraId="35D430B2" w14:textId="2931166A" w:rsidR="00A75FF3" w:rsidRPr="00A75FF3" w:rsidRDefault="00A75FF3" w:rsidP="00A75FF3">
            <w:pPr>
              <w:jc w:val="center"/>
              <w:rPr>
                <w:bCs/>
                <w:sz w:val="22"/>
                <w:szCs w:val="22"/>
              </w:rPr>
            </w:pPr>
            <w:r w:rsidRPr="00A75FF3">
              <w:rPr>
                <w:sz w:val="22"/>
                <w:szCs w:val="22"/>
              </w:rPr>
              <w:t>300</w:t>
            </w:r>
          </w:p>
        </w:tc>
        <w:tc>
          <w:tcPr>
            <w:tcW w:w="1417" w:type="dxa"/>
            <w:shd w:val="clear" w:color="auto" w:fill="auto"/>
            <w:vAlign w:val="center"/>
          </w:tcPr>
          <w:p w14:paraId="285CFA67" w14:textId="593DF73E" w:rsidR="00A75FF3" w:rsidRPr="00A75FF3" w:rsidRDefault="00A75FF3" w:rsidP="00A75FF3">
            <w:pPr>
              <w:jc w:val="center"/>
              <w:rPr>
                <w:b/>
                <w:sz w:val="22"/>
                <w:szCs w:val="22"/>
              </w:rPr>
            </w:pPr>
            <w:r w:rsidRPr="00A75FF3">
              <w:rPr>
                <w:b/>
                <w:color w:val="000000"/>
                <w:sz w:val="22"/>
                <w:szCs w:val="22"/>
                <w:lang w:val="pt-PT"/>
              </w:rPr>
              <w:t>3,18</w:t>
            </w:r>
          </w:p>
        </w:tc>
        <w:tc>
          <w:tcPr>
            <w:tcW w:w="1560" w:type="dxa"/>
            <w:shd w:val="clear" w:color="auto" w:fill="auto"/>
            <w:vAlign w:val="center"/>
          </w:tcPr>
          <w:p w14:paraId="11FEFDD0" w14:textId="592BBA2B" w:rsidR="00A75FF3" w:rsidRPr="00A75FF3" w:rsidRDefault="00A75FF3" w:rsidP="00A75FF3">
            <w:pPr>
              <w:jc w:val="center"/>
              <w:rPr>
                <w:b/>
                <w:sz w:val="22"/>
                <w:szCs w:val="22"/>
              </w:rPr>
            </w:pPr>
            <w:r w:rsidRPr="00A75FF3">
              <w:rPr>
                <w:b/>
                <w:color w:val="000000"/>
                <w:sz w:val="22"/>
                <w:szCs w:val="22"/>
                <w:lang w:val="pt-PT"/>
              </w:rPr>
              <w:t>954,00</w:t>
            </w:r>
          </w:p>
        </w:tc>
      </w:tr>
      <w:tr w:rsidR="00A75FF3" w:rsidRPr="00E8449D" w14:paraId="13421CB2" w14:textId="77777777" w:rsidTr="00486B46">
        <w:trPr>
          <w:trHeight w:val="510"/>
        </w:trPr>
        <w:tc>
          <w:tcPr>
            <w:tcW w:w="851" w:type="dxa"/>
            <w:shd w:val="clear" w:color="auto" w:fill="auto"/>
            <w:vAlign w:val="center"/>
          </w:tcPr>
          <w:p w14:paraId="24661EAA" w14:textId="77777777" w:rsidR="00A75FF3" w:rsidRPr="006710B8" w:rsidRDefault="00A75FF3" w:rsidP="00A75FF3">
            <w:pPr>
              <w:jc w:val="center"/>
              <w:rPr>
                <w:b/>
                <w:sz w:val="22"/>
                <w:szCs w:val="22"/>
              </w:rPr>
            </w:pPr>
            <w:r w:rsidRPr="006710B8">
              <w:rPr>
                <w:b/>
                <w:color w:val="000000"/>
                <w:sz w:val="22"/>
                <w:szCs w:val="22"/>
              </w:rPr>
              <w:t>07</w:t>
            </w:r>
          </w:p>
        </w:tc>
        <w:tc>
          <w:tcPr>
            <w:tcW w:w="3402" w:type="dxa"/>
            <w:shd w:val="clear" w:color="auto" w:fill="auto"/>
            <w:vAlign w:val="center"/>
          </w:tcPr>
          <w:p w14:paraId="7CB33433" w14:textId="31E8374E" w:rsidR="00A75FF3" w:rsidRPr="00A75FF3" w:rsidRDefault="00A75FF3" w:rsidP="00A75FF3">
            <w:pPr>
              <w:tabs>
                <w:tab w:val="left" w:pos="0"/>
              </w:tabs>
              <w:spacing w:before="40" w:after="40"/>
              <w:jc w:val="both"/>
              <w:rPr>
                <w:color w:val="000000"/>
                <w:sz w:val="22"/>
                <w:szCs w:val="22"/>
              </w:rPr>
            </w:pPr>
            <w:r w:rsidRPr="00A75FF3">
              <w:rPr>
                <w:b/>
                <w:sz w:val="22"/>
                <w:szCs w:val="22"/>
                <w:u w:val="single"/>
                <w:shd w:val="clear" w:color="auto" w:fill="FFFFFF"/>
              </w:rPr>
              <w:t>Toalha banho</w:t>
            </w:r>
            <w:r w:rsidRPr="00A75FF3">
              <w:rPr>
                <w:sz w:val="22"/>
                <w:szCs w:val="22"/>
                <w:shd w:val="clear" w:color="auto" w:fill="FFFFFF"/>
              </w:rPr>
              <w:t xml:space="preserve">, material: 100% algodão, medidas mínimas (c x l): 0,90 x 0,70 m, cor: com cor, </w:t>
            </w:r>
            <w:r w:rsidRPr="00A75FF3">
              <w:rPr>
                <w:sz w:val="22"/>
                <w:szCs w:val="22"/>
                <w:shd w:val="clear" w:color="auto" w:fill="FFFFFF"/>
              </w:rPr>
              <w:lastRenderedPageBreak/>
              <w:t>características adicionais: tecido felpudo, c, capuz</w:t>
            </w:r>
          </w:p>
        </w:tc>
        <w:tc>
          <w:tcPr>
            <w:tcW w:w="1276" w:type="dxa"/>
            <w:shd w:val="clear" w:color="auto" w:fill="auto"/>
            <w:vAlign w:val="center"/>
          </w:tcPr>
          <w:p w14:paraId="01E67D92" w14:textId="3FDDE73A" w:rsidR="00A75FF3" w:rsidRPr="00A75FF3" w:rsidRDefault="00A75FF3" w:rsidP="00A75FF3">
            <w:pPr>
              <w:ind w:right="-108" w:hanging="108"/>
              <w:jc w:val="center"/>
              <w:rPr>
                <w:color w:val="000000"/>
                <w:sz w:val="22"/>
                <w:szCs w:val="22"/>
              </w:rPr>
            </w:pPr>
            <w:r w:rsidRPr="00A75FF3">
              <w:rPr>
                <w:sz w:val="22"/>
                <w:szCs w:val="22"/>
              </w:rPr>
              <w:lastRenderedPageBreak/>
              <w:t>Unidade</w:t>
            </w:r>
          </w:p>
        </w:tc>
        <w:tc>
          <w:tcPr>
            <w:tcW w:w="1247" w:type="dxa"/>
            <w:shd w:val="clear" w:color="auto" w:fill="auto"/>
            <w:vAlign w:val="center"/>
          </w:tcPr>
          <w:p w14:paraId="026BF2E1" w14:textId="7718F3BE" w:rsidR="00A75FF3" w:rsidRPr="00A75FF3" w:rsidRDefault="00A75FF3" w:rsidP="00A75FF3">
            <w:pPr>
              <w:jc w:val="center"/>
              <w:rPr>
                <w:bCs/>
                <w:sz w:val="22"/>
                <w:szCs w:val="22"/>
              </w:rPr>
            </w:pPr>
            <w:r w:rsidRPr="00A75FF3">
              <w:rPr>
                <w:sz w:val="22"/>
                <w:szCs w:val="22"/>
              </w:rPr>
              <w:t>600</w:t>
            </w:r>
          </w:p>
        </w:tc>
        <w:tc>
          <w:tcPr>
            <w:tcW w:w="1417" w:type="dxa"/>
            <w:shd w:val="clear" w:color="auto" w:fill="auto"/>
            <w:vAlign w:val="center"/>
          </w:tcPr>
          <w:p w14:paraId="025154FF" w14:textId="5F1DB2B8" w:rsidR="00A75FF3" w:rsidRPr="00A75FF3" w:rsidRDefault="00A75FF3" w:rsidP="00A75FF3">
            <w:pPr>
              <w:jc w:val="center"/>
              <w:rPr>
                <w:b/>
                <w:sz w:val="22"/>
                <w:szCs w:val="22"/>
              </w:rPr>
            </w:pPr>
            <w:r w:rsidRPr="00A75FF3">
              <w:rPr>
                <w:b/>
                <w:color w:val="000000"/>
                <w:sz w:val="22"/>
                <w:szCs w:val="22"/>
                <w:lang w:val="pt-PT"/>
              </w:rPr>
              <w:t>16,12</w:t>
            </w:r>
          </w:p>
        </w:tc>
        <w:tc>
          <w:tcPr>
            <w:tcW w:w="1560" w:type="dxa"/>
            <w:shd w:val="clear" w:color="auto" w:fill="auto"/>
            <w:vAlign w:val="center"/>
          </w:tcPr>
          <w:p w14:paraId="0536680B" w14:textId="65256061" w:rsidR="00A75FF3" w:rsidRPr="00A75FF3" w:rsidRDefault="00A75FF3" w:rsidP="00A75FF3">
            <w:pPr>
              <w:jc w:val="center"/>
              <w:rPr>
                <w:b/>
                <w:sz w:val="22"/>
                <w:szCs w:val="22"/>
              </w:rPr>
            </w:pPr>
            <w:r w:rsidRPr="00A75FF3">
              <w:rPr>
                <w:b/>
                <w:color w:val="000000"/>
                <w:sz w:val="22"/>
                <w:szCs w:val="22"/>
                <w:lang w:val="pt-PT"/>
              </w:rPr>
              <w:t>9.672,00</w:t>
            </w:r>
          </w:p>
        </w:tc>
      </w:tr>
      <w:tr w:rsidR="00A75FF3" w:rsidRPr="00E8449D" w14:paraId="0196E474" w14:textId="77777777" w:rsidTr="00486B46">
        <w:trPr>
          <w:trHeight w:val="510"/>
        </w:trPr>
        <w:tc>
          <w:tcPr>
            <w:tcW w:w="851" w:type="dxa"/>
            <w:shd w:val="clear" w:color="auto" w:fill="auto"/>
            <w:vAlign w:val="center"/>
          </w:tcPr>
          <w:p w14:paraId="6A5399E1" w14:textId="77777777" w:rsidR="00A75FF3" w:rsidRPr="006710B8" w:rsidRDefault="00A75FF3" w:rsidP="00A75FF3">
            <w:pPr>
              <w:jc w:val="center"/>
              <w:rPr>
                <w:b/>
                <w:sz w:val="22"/>
                <w:szCs w:val="22"/>
              </w:rPr>
            </w:pPr>
            <w:r w:rsidRPr="006710B8">
              <w:rPr>
                <w:b/>
                <w:color w:val="000000"/>
                <w:sz w:val="22"/>
                <w:szCs w:val="22"/>
              </w:rPr>
              <w:lastRenderedPageBreak/>
              <w:t>08</w:t>
            </w:r>
          </w:p>
        </w:tc>
        <w:tc>
          <w:tcPr>
            <w:tcW w:w="3402" w:type="dxa"/>
            <w:shd w:val="clear" w:color="auto" w:fill="auto"/>
            <w:vAlign w:val="center"/>
          </w:tcPr>
          <w:p w14:paraId="24432F0C" w14:textId="5C53C03B" w:rsidR="00A75FF3" w:rsidRPr="00A75FF3" w:rsidRDefault="00A75FF3" w:rsidP="00A75FF3">
            <w:pPr>
              <w:tabs>
                <w:tab w:val="left" w:pos="0"/>
              </w:tabs>
              <w:spacing w:before="40" w:after="40"/>
              <w:jc w:val="both"/>
              <w:rPr>
                <w:color w:val="000000"/>
                <w:sz w:val="22"/>
                <w:szCs w:val="22"/>
              </w:rPr>
            </w:pPr>
            <w:r w:rsidRPr="00A75FF3">
              <w:rPr>
                <w:b/>
                <w:sz w:val="22"/>
                <w:szCs w:val="22"/>
                <w:u w:val="single"/>
              </w:rPr>
              <w:t>Macacão longo de malha - tamanho P</w:t>
            </w:r>
            <w:r w:rsidRPr="00A75FF3">
              <w:rPr>
                <w:sz w:val="22"/>
                <w:szCs w:val="22"/>
              </w:rPr>
              <w:t xml:space="preserve"> com pé e capuz na cor amarela</w:t>
            </w:r>
          </w:p>
        </w:tc>
        <w:tc>
          <w:tcPr>
            <w:tcW w:w="1276" w:type="dxa"/>
            <w:shd w:val="clear" w:color="auto" w:fill="auto"/>
            <w:vAlign w:val="center"/>
          </w:tcPr>
          <w:p w14:paraId="40709ED3" w14:textId="3CDFFAAE"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shd w:val="clear" w:color="auto" w:fill="auto"/>
            <w:vAlign w:val="center"/>
          </w:tcPr>
          <w:p w14:paraId="3B89D8B9" w14:textId="6BB19432" w:rsidR="00A75FF3" w:rsidRPr="00A75FF3" w:rsidRDefault="00A75FF3" w:rsidP="00A75FF3">
            <w:pPr>
              <w:jc w:val="center"/>
              <w:rPr>
                <w:bCs/>
                <w:sz w:val="22"/>
                <w:szCs w:val="22"/>
              </w:rPr>
            </w:pPr>
            <w:r w:rsidRPr="00A75FF3">
              <w:rPr>
                <w:sz w:val="22"/>
                <w:szCs w:val="22"/>
              </w:rPr>
              <w:t>300</w:t>
            </w:r>
          </w:p>
        </w:tc>
        <w:tc>
          <w:tcPr>
            <w:tcW w:w="1417" w:type="dxa"/>
            <w:shd w:val="clear" w:color="auto" w:fill="auto"/>
            <w:vAlign w:val="center"/>
          </w:tcPr>
          <w:p w14:paraId="324C0368" w14:textId="272C6518" w:rsidR="00A75FF3" w:rsidRPr="00A75FF3" w:rsidRDefault="00A75FF3" w:rsidP="00A75FF3">
            <w:pPr>
              <w:jc w:val="center"/>
              <w:rPr>
                <w:b/>
                <w:sz w:val="22"/>
                <w:szCs w:val="22"/>
              </w:rPr>
            </w:pPr>
            <w:r w:rsidRPr="00A75FF3">
              <w:rPr>
                <w:b/>
                <w:color w:val="000000"/>
                <w:sz w:val="22"/>
                <w:szCs w:val="22"/>
                <w:lang w:val="pt-PT"/>
              </w:rPr>
              <w:t>34,38</w:t>
            </w:r>
          </w:p>
        </w:tc>
        <w:tc>
          <w:tcPr>
            <w:tcW w:w="1560" w:type="dxa"/>
            <w:shd w:val="clear" w:color="auto" w:fill="auto"/>
            <w:vAlign w:val="center"/>
          </w:tcPr>
          <w:p w14:paraId="292B6A39" w14:textId="424C0F74" w:rsidR="00A75FF3" w:rsidRPr="00A75FF3" w:rsidRDefault="00A75FF3" w:rsidP="00A75FF3">
            <w:pPr>
              <w:jc w:val="center"/>
              <w:rPr>
                <w:b/>
                <w:sz w:val="22"/>
                <w:szCs w:val="22"/>
              </w:rPr>
            </w:pPr>
            <w:r w:rsidRPr="00A75FF3">
              <w:rPr>
                <w:b/>
                <w:color w:val="000000"/>
                <w:sz w:val="22"/>
                <w:szCs w:val="22"/>
                <w:lang w:val="pt-PT"/>
              </w:rPr>
              <w:t>10.314,00</w:t>
            </w:r>
          </w:p>
        </w:tc>
      </w:tr>
      <w:tr w:rsidR="00A75FF3" w:rsidRPr="00E8449D" w14:paraId="4B0D4F3D" w14:textId="77777777" w:rsidTr="00486B46">
        <w:trPr>
          <w:trHeight w:val="510"/>
        </w:trPr>
        <w:tc>
          <w:tcPr>
            <w:tcW w:w="851" w:type="dxa"/>
            <w:shd w:val="clear" w:color="auto" w:fill="auto"/>
            <w:vAlign w:val="center"/>
          </w:tcPr>
          <w:p w14:paraId="14C6DE28" w14:textId="77777777" w:rsidR="00A75FF3" w:rsidRPr="006710B8" w:rsidRDefault="00A75FF3" w:rsidP="00A75FF3">
            <w:pPr>
              <w:jc w:val="center"/>
              <w:rPr>
                <w:b/>
                <w:sz w:val="22"/>
                <w:szCs w:val="22"/>
              </w:rPr>
            </w:pPr>
            <w:r w:rsidRPr="006710B8">
              <w:rPr>
                <w:b/>
                <w:color w:val="000000"/>
                <w:sz w:val="22"/>
                <w:szCs w:val="22"/>
              </w:rPr>
              <w:t>09</w:t>
            </w:r>
          </w:p>
        </w:tc>
        <w:tc>
          <w:tcPr>
            <w:tcW w:w="3402" w:type="dxa"/>
            <w:shd w:val="clear" w:color="auto" w:fill="auto"/>
            <w:vAlign w:val="center"/>
          </w:tcPr>
          <w:p w14:paraId="2C4557DC" w14:textId="0EC9FABB" w:rsidR="00A75FF3" w:rsidRPr="00A75FF3" w:rsidRDefault="00A75FF3" w:rsidP="00A75FF3">
            <w:pPr>
              <w:tabs>
                <w:tab w:val="left" w:pos="0"/>
              </w:tabs>
              <w:spacing w:before="40" w:after="40"/>
              <w:jc w:val="both"/>
              <w:rPr>
                <w:color w:val="000000"/>
                <w:sz w:val="22"/>
                <w:szCs w:val="22"/>
              </w:rPr>
            </w:pPr>
            <w:r w:rsidRPr="00A75FF3">
              <w:rPr>
                <w:b/>
                <w:sz w:val="22"/>
                <w:szCs w:val="22"/>
                <w:u w:val="single"/>
              </w:rPr>
              <w:t>Macacão longo de malha - tamanho M</w:t>
            </w:r>
            <w:r w:rsidRPr="00A75FF3">
              <w:rPr>
                <w:sz w:val="22"/>
                <w:szCs w:val="22"/>
              </w:rPr>
              <w:t xml:space="preserve"> com pé e capuz na cor verde-claro.</w:t>
            </w:r>
          </w:p>
        </w:tc>
        <w:tc>
          <w:tcPr>
            <w:tcW w:w="1276" w:type="dxa"/>
            <w:shd w:val="clear" w:color="auto" w:fill="auto"/>
            <w:vAlign w:val="center"/>
          </w:tcPr>
          <w:p w14:paraId="7B486228" w14:textId="43573A65"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shd w:val="clear" w:color="auto" w:fill="auto"/>
            <w:vAlign w:val="center"/>
          </w:tcPr>
          <w:p w14:paraId="22EA88D0" w14:textId="288EF73C" w:rsidR="00A75FF3" w:rsidRPr="00A75FF3" w:rsidRDefault="00A75FF3" w:rsidP="00A75FF3">
            <w:pPr>
              <w:jc w:val="center"/>
              <w:rPr>
                <w:bCs/>
                <w:sz w:val="22"/>
                <w:szCs w:val="22"/>
              </w:rPr>
            </w:pPr>
            <w:r w:rsidRPr="00A75FF3">
              <w:rPr>
                <w:sz w:val="22"/>
                <w:szCs w:val="22"/>
              </w:rPr>
              <w:t>300</w:t>
            </w:r>
          </w:p>
        </w:tc>
        <w:tc>
          <w:tcPr>
            <w:tcW w:w="1417" w:type="dxa"/>
            <w:shd w:val="clear" w:color="auto" w:fill="auto"/>
            <w:vAlign w:val="center"/>
          </w:tcPr>
          <w:p w14:paraId="1A8F616A" w14:textId="55817E76" w:rsidR="00A75FF3" w:rsidRPr="00A75FF3" w:rsidRDefault="00A75FF3" w:rsidP="00A75FF3">
            <w:pPr>
              <w:jc w:val="center"/>
              <w:rPr>
                <w:b/>
                <w:sz w:val="22"/>
                <w:szCs w:val="22"/>
              </w:rPr>
            </w:pPr>
            <w:r w:rsidRPr="00A75FF3">
              <w:rPr>
                <w:b/>
                <w:color w:val="000000"/>
                <w:sz w:val="22"/>
                <w:szCs w:val="22"/>
                <w:lang w:val="pt-PT"/>
              </w:rPr>
              <w:t>13,38</w:t>
            </w:r>
          </w:p>
        </w:tc>
        <w:tc>
          <w:tcPr>
            <w:tcW w:w="1560" w:type="dxa"/>
            <w:shd w:val="clear" w:color="auto" w:fill="auto"/>
            <w:vAlign w:val="center"/>
          </w:tcPr>
          <w:p w14:paraId="0998EEC9" w14:textId="3D9CB65B" w:rsidR="00A75FF3" w:rsidRPr="00A75FF3" w:rsidRDefault="00A75FF3" w:rsidP="00A75FF3">
            <w:pPr>
              <w:jc w:val="center"/>
              <w:rPr>
                <w:b/>
                <w:sz w:val="22"/>
                <w:szCs w:val="22"/>
              </w:rPr>
            </w:pPr>
            <w:r w:rsidRPr="00A75FF3">
              <w:rPr>
                <w:b/>
                <w:color w:val="000000"/>
                <w:sz w:val="22"/>
                <w:szCs w:val="22"/>
                <w:lang w:val="pt-PT"/>
              </w:rPr>
              <w:t>4.014,00</w:t>
            </w:r>
          </w:p>
        </w:tc>
      </w:tr>
      <w:tr w:rsidR="00A75FF3" w:rsidRPr="00E8449D" w14:paraId="15691BE8" w14:textId="77777777" w:rsidTr="00486B46">
        <w:trPr>
          <w:trHeight w:val="510"/>
        </w:trPr>
        <w:tc>
          <w:tcPr>
            <w:tcW w:w="851" w:type="dxa"/>
            <w:shd w:val="clear" w:color="auto" w:fill="auto"/>
            <w:vAlign w:val="center"/>
          </w:tcPr>
          <w:p w14:paraId="58A5B62B" w14:textId="77777777" w:rsidR="00A75FF3" w:rsidRPr="006710B8" w:rsidRDefault="00A75FF3" w:rsidP="00A75FF3">
            <w:pPr>
              <w:jc w:val="center"/>
              <w:rPr>
                <w:b/>
                <w:sz w:val="22"/>
                <w:szCs w:val="22"/>
              </w:rPr>
            </w:pPr>
            <w:r w:rsidRPr="006710B8">
              <w:rPr>
                <w:b/>
                <w:color w:val="000000"/>
                <w:sz w:val="22"/>
                <w:szCs w:val="22"/>
              </w:rPr>
              <w:t>10</w:t>
            </w:r>
          </w:p>
        </w:tc>
        <w:tc>
          <w:tcPr>
            <w:tcW w:w="3402" w:type="dxa"/>
            <w:shd w:val="clear" w:color="auto" w:fill="auto"/>
            <w:vAlign w:val="center"/>
          </w:tcPr>
          <w:p w14:paraId="684A75BF" w14:textId="58CB003D" w:rsidR="00A75FF3" w:rsidRPr="00A75FF3" w:rsidRDefault="00A75FF3" w:rsidP="00A75FF3">
            <w:pPr>
              <w:tabs>
                <w:tab w:val="left" w:pos="0"/>
              </w:tabs>
              <w:spacing w:before="40" w:after="40"/>
              <w:jc w:val="both"/>
              <w:rPr>
                <w:color w:val="000000"/>
                <w:sz w:val="22"/>
                <w:szCs w:val="22"/>
              </w:rPr>
            </w:pPr>
            <w:r w:rsidRPr="00A75FF3">
              <w:rPr>
                <w:b/>
                <w:sz w:val="22"/>
                <w:szCs w:val="22"/>
                <w:u w:val="single"/>
              </w:rPr>
              <w:t>Meia para recém-nascido</w:t>
            </w:r>
          </w:p>
        </w:tc>
        <w:tc>
          <w:tcPr>
            <w:tcW w:w="1276" w:type="dxa"/>
            <w:shd w:val="clear" w:color="auto" w:fill="auto"/>
            <w:vAlign w:val="center"/>
          </w:tcPr>
          <w:p w14:paraId="0B941055" w14:textId="4BED5A00"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shd w:val="clear" w:color="auto" w:fill="auto"/>
            <w:vAlign w:val="center"/>
          </w:tcPr>
          <w:p w14:paraId="4A434E97" w14:textId="55688DF3" w:rsidR="00A75FF3" w:rsidRPr="00A75FF3" w:rsidRDefault="00A75FF3" w:rsidP="00A75FF3">
            <w:pPr>
              <w:jc w:val="center"/>
              <w:rPr>
                <w:bCs/>
                <w:sz w:val="22"/>
                <w:szCs w:val="22"/>
              </w:rPr>
            </w:pPr>
            <w:r w:rsidRPr="00A75FF3">
              <w:rPr>
                <w:sz w:val="22"/>
                <w:szCs w:val="22"/>
              </w:rPr>
              <w:t>1.500</w:t>
            </w:r>
          </w:p>
        </w:tc>
        <w:tc>
          <w:tcPr>
            <w:tcW w:w="1417" w:type="dxa"/>
            <w:shd w:val="clear" w:color="auto" w:fill="auto"/>
            <w:vAlign w:val="center"/>
          </w:tcPr>
          <w:p w14:paraId="132ADC29" w14:textId="3D8587E7" w:rsidR="00A75FF3" w:rsidRPr="00A75FF3" w:rsidRDefault="00A75FF3" w:rsidP="00A75FF3">
            <w:pPr>
              <w:jc w:val="center"/>
              <w:rPr>
                <w:b/>
                <w:sz w:val="22"/>
                <w:szCs w:val="22"/>
              </w:rPr>
            </w:pPr>
            <w:r w:rsidRPr="00A75FF3">
              <w:rPr>
                <w:b/>
                <w:color w:val="000000"/>
                <w:sz w:val="22"/>
                <w:szCs w:val="22"/>
                <w:lang w:val="pt-PT"/>
              </w:rPr>
              <w:t>2,48</w:t>
            </w:r>
          </w:p>
        </w:tc>
        <w:tc>
          <w:tcPr>
            <w:tcW w:w="1560" w:type="dxa"/>
            <w:shd w:val="clear" w:color="auto" w:fill="auto"/>
            <w:vAlign w:val="center"/>
          </w:tcPr>
          <w:p w14:paraId="6E4CDA8C" w14:textId="1FCB3E39" w:rsidR="00A75FF3" w:rsidRPr="00A75FF3" w:rsidRDefault="00A75FF3" w:rsidP="00A75FF3">
            <w:pPr>
              <w:jc w:val="center"/>
              <w:rPr>
                <w:b/>
                <w:sz w:val="22"/>
                <w:szCs w:val="22"/>
              </w:rPr>
            </w:pPr>
            <w:r w:rsidRPr="00A75FF3">
              <w:rPr>
                <w:b/>
                <w:color w:val="000000"/>
                <w:sz w:val="22"/>
                <w:szCs w:val="22"/>
                <w:lang w:val="pt-PT"/>
              </w:rPr>
              <w:t>3.720,00</w:t>
            </w:r>
          </w:p>
        </w:tc>
      </w:tr>
      <w:tr w:rsidR="00A75FF3" w:rsidRPr="00E8449D" w14:paraId="03732055"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604E19" w14:textId="77777777" w:rsidR="00A75FF3" w:rsidRPr="006710B8" w:rsidRDefault="00A75FF3" w:rsidP="00A75FF3">
            <w:pPr>
              <w:jc w:val="center"/>
              <w:rPr>
                <w:b/>
                <w:sz w:val="22"/>
                <w:szCs w:val="22"/>
              </w:rPr>
            </w:pPr>
            <w:r w:rsidRPr="006710B8">
              <w:rPr>
                <w:b/>
                <w:color w:val="000000"/>
                <w:sz w:val="22"/>
                <w:szCs w:val="22"/>
              </w:rPr>
              <w:t>11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A1057A" w14:textId="3FE266B0" w:rsidR="00A75FF3" w:rsidRPr="00A75FF3" w:rsidRDefault="00A75FF3" w:rsidP="00A75FF3">
            <w:pPr>
              <w:tabs>
                <w:tab w:val="left" w:pos="0"/>
              </w:tabs>
              <w:spacing w:before="40" w:after="40"/>
              <w:jc w:val="both"/>
              <w:rPr>
                <w:color w:val="000000"/>
                <w:sz w:val="22"/>
                <w:szCs w:val="22"/>
              </w:rPr>
            </w:pPr>
            <w:r w:rsidRPr="00A75FF3">
              <w:rPr>
                <w:b/>
                <w:sz w:val="22"/>
                <w:szCs w:val="22"/>
                <w:u w:val="single"/>
                <w:shd w:val="clear" w:color="auto" w:fill="FFFFFF"/>
              </w:rPr>
              <w:t>Conjunto higiene</w:t>
            </w:r>
            <w:r w:rsidRPr="00A75FF3">
              <w:rPr>
                <w:sz w:val="22"/>
                <w:szCs w:val="22"/>
                <w:shd w:val="clear" w:color="auto" w:fill="FFFFFF"/>
              </w:rPr>
              <w:t>, uso: recém nascido, composição: saboneteira, escova para cabelo e pente, tipo embalagem: kit para banho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5BDE7A" w14:textId="34B0DACA"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872E143" w14:textId="7779FA1E" w:rsidR="00A75FF3" w:rsidRPr="00A75FF3" w:rsidRDefault="00A75FF3" w:rsidP="00A75FF3">
            <w:pPr>
              <w:jc w:val="center"/>
              <w:rPr>
                <w:bCs/>
                <w:sz w:val="22"/>
                <w:szCs w:val="22"/>
              </w:rPr>
            </w:pPr>
            <w:r w:rsidRPr="00A75FF3">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38933E" w14:textId="61F6A71A" w:rsidR="00A75FF3" w:rsidRPr="00A75FF3" w:rsidRDefault="00A75FF3" w:rsidP="00A75FF3">
            <w:pPr>
              <w:jc w:val="center"/>
              <w:rPr>
                <w:b/>
                <w:sz w:val="22"/>
                <w:szCs w:val="22"/>
              </w:rPr>
            </w:pPr>
            <w:r w:rsidRPr="00A75FF3">
              <w:rPr>
                <w:b/>
                <w:color w:val="000000"/>
                <w:sz w:val="22"/>
                <w:szCs w:val="22"/>
                <w:lang w:val="pt-PT"/>
              </w:rPr>
              <w:t>16,64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758B70" w14:textId="0BC5A9D0" w:rsidR="00A75FF3" w:rsidRPr="00A75FF3" w:rsidRDefault="00A75FF3" w:rsidP="00A75FF3">
            <w:pPr>
              <w:jc w:val="center"/>
              <w:rPr>
                <w:b/>
                <w:sz w:val="22"/>
                <w:szCs w:val="22"/>
              </w:rPr>
            </w:pPr>
            <w:r w:rsidRPr="00A75FF3">
              <w:rPr>
                <w:b/>
                <w:color w:val="000000"/>
                <w:sz w:val="22"/>
                <w:szCs w:val="22"/>
                <w:lang w:val="pt-PT"/>
              </w:rPr>
              <w:t>4.992,00</w:t>
            </w:r>
          </w:p>
        </w:tc>
      </w:tr>
      <w:tr w:rsidR="00A75FF3" w:rsidRPr="00E8449D" w14:paraId="61E37EF3"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AC0BC8" w14:textId="77777777" w:rsidR="00A75FF3" w:rsidRPr="006710B8" w:rsidRDefault="00A75FF3" w:rsidP="00A75FF3">
            <w:pPr>
              <w:jc w:val="center"/>
              <w:rPr>
                <w:b/>
                <w:sz w:val="22"/>
                <w:szCs w:val="22"/>
              </w:rPr>
            </w:pPr>
            <w:r w:rsidRPr="006710B8">
              <w:rPr>
                <w:b/>
                <w:color w:val="000000"/>
                <w:sz w:val="22"/>
                <w:szCs w:val="22"/>
              </w:rPr>
              <w:t>12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4CEC9E" w14:textId="67A951B6" w:rsidR="00A75FF3" w:rsidRPr="00A75FF3" w:rsidRDefault="00A75FF3" w:rsidP="00A75FF3">
            <w:pPr>
              <w:tabs>
                <w:tab w:val="left" w:pos="0"/>
              </w:tabs>
              <w:spacing w:before="40" w:after="40"/>
              <w:jc w:val="both"/>
              <w:rPr>
                <w:color w:val="000000"/>
                <w:sz w:val="22"/>
                <w:szCs w:val="22"/>
              </w:rPr>
            </w:pPr>
            <w:r w:rsidRPr="00A75FF3">
              <w:rPr>
                <w:b/>
                <w:sz w:val="22"/>
                <w:szCs w:val="22"/>
                <w:u w:val="single"/>
              </w:rPr>
              <w:t xml:space="preserve">Cobertor 70x90 cm </w:t>
            </w:r>
            <w:r w:rsidRPr="00A75FF3">
              <w:rPr>
                <w:sz w:val="22"/>
                <w:szCs w:val="22"/>
              </w:rPr>
              <w:t>– 100% algodão – antialérgico na cor verde-claro.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1E5812" w14:textId="46C243A0"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62568E0" w14:textId="659FFA60" w:rsidR="00A75FF3" w:rsidRPr="00A75FF3" w:rsidRDefault="00A75FF3" w:rsidP="00A75FF3">
            <w:pPr>
              <w:jc w:val="center"/>
              <w:rPr>
                <w:bCs/>
                <w:sz w:val="22"/>
                <w:szCs w:val="22"/>
              </w:rPr>
            </w:pPr>
            <w:r w:rsidRPr="00A75FF3">
              <w:rPr>
                <w:sz w:val="22"/>
                <w:szCs w:val="22"/>
              </w:rPr>
              <w:t>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355E60" w14:textId="407C4064" w:rsidR="00A75FF3" w:rsidRPr="00A75FF3" w:rsidRDefault="00A75FF3" w:rsidP="00A75FF3">
            <w:pPr>
              <w:jc w:val="center"/>
              <w:rPr>
                <w:b/>
                <w:sz w:val="22"/>
                <w:szCs w:val="22"/>
              </w:rPr>
            </w:pPr>
            <w:r w:rsidRPr="00A75FF3">
              <w:rPr>
                <w:b/>
                <w:color w:val="000000"/>
                <w:sz w:val="22"/>
                <w:szCs w:val="22"/>
                <w:lang w:val="pt-PT"/>
              </w:rPr>
              <w:t>16,00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724C3C" w14:textId="32384780" w:rsidR="00A75FF3" w:rsidRPr="00A75FF3" w:rsidRDefault="00A75FF3" w:rsidP="00A75FF3">
            <w:pPr>
              <w:jc w:val="center"/>
              <w:rPr>
                <w:b/>
                <w:sz w:val="22"/>
                <w:szCs w:val="22"/>
              </w:rPr>
            </w:pPr>
            <w:r w:rsidRPr="00A75FF3">
              <w:rPr>
                <w:b/>
                <w:color w:val="000000"/>
                <w:sz w:val="22"/>
                <w:szCs w:val="22"/>
                <w:lang w:val="pt-PT"/>
              </w:rPr>
              <w:t>2.400,00</w:t>
            </w:r>
          </w:p>
        </w:tc>
      </w:tr>
      <w:tr w:rsidR="00A75FF3" w:rsidRPr="00E8449D" w14:paraId="4506F62A"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8A125B" w14:textId="77777777" w:rsidR="00A75FF3" w:rsidRPr="006710B8" w:rsidRDefault="00A75FF3" w:rsidP="00A75FF3">
            <w:pPr>
              <w:jc w:val="center"/>
              <w:rPr>
                <w:b/>
                <w:sz w:val="22"/>
                <w:szCs w:val="22"/>
              </w:rPr>
            </w:pPr>
            <w:r w:rsidRPr="006710B8">
              <w:rPr>
                <w:b/>
                <w:color w:val="000000"/>
                <w:sz w:val="22"/>
                <w:szCs w:val="22"/>
              </w:rPr>
              <w:t>13</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EF2459" w14:textId="6DC5D5C2" w:rsidR="00A75FF3" w:rsidRPr="00A75FF3" w:rsidRDefault="00A75FF3" w:rsidP="00A75FF3">
            <w:pPr>
              <w:tabs>
                <w:tab w:val="left" w:pos="0"/>
              </w:tabs>
              <w:spacing w:before="40" w:after="40"/>
              <w:jc w:val="both"/>
              <w:rPr>
                <w:color w:val="000000"/>
                <w:sz w:val="22"/>
                <w:szCs w:val="22"/>
              </w:rPr>
            </w:pPr>
            <w:r w:rsidRPr="00A75FF3">
              <w:rPr>
                <w:b/>
                <w:sz w:val="22"/>
                <w:szCs w:val="22"/>
                <w:u w:val="single"/>
              </w:rPr>
              <w:t>Cobertor 70x90 cm</w:t>
            </w:r>
            <w:r w:rsidRPr="00A75FF3">
              <w:rPr>
                <w:sz w:val="22"/>
                <w:szCs w:val="22"/>
              </w:rPr>
              <w:t xml:space="preserve"> – 100% algodão – antialérgico na cor amarelo-claro.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522466" w14:textId="60381CD3"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54B547F" w14:textId="712A636F" w:rsidR="00A75FF3" w:rsidRPr="00A75FF3" w:rsidRDefault="00A75FF3" w:rsidP="00A75FF3">
            <w:pPr>
              <w:jc w:val="center"/>
              <w:rPr>
                <w:bCs/>
                <w:sz w:val="22"/>
                <w:szCs w:val="22"/>
              </w:rPr>
            </w:pPr>
            <w:r w:rsidRPr="00A75FF3">
              <w:rPr>
                <w:sz w:val="22"/>
                <w:szCs w:val="22"/>
              </w:rPr>
              <w:t>150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F52DC8" w14:textId="2B5C38B5" w:rsidR="00A75FF3" w:rsidRPr="00A75FF3" w:rsidRDefault="00A75FF3" w:rsidP="00A75FF3">
            <w:pPr>
              <w:jc w:val="center"/>
              <w:rPr>
                <w:b/>
                <w:sz w:val="22"/>
                <w:szCs w:val="22"/>
              </w:rPr>
            </w:pPr>
            <w:r w:rsidRPr="00A75FF3">
              <w:rPr>
                <w:b/>
                <w:color w:val="000000"/>
                <w:sz w:val="22"/>
                <w:szCs w:val="22"/>
                <w:lang w:val="pt-PT"/>
              </w:rPr>
              <w:t>16,00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EA1A7D" w14:textId="5098834E" w:rsidR="00A75FF3" w:rsidRPr="00A75FF3" w:rsidRDefault="00A75FF3" w:rsidP="00A75FF3">
            <w:pPr>
              <w:jc w:val="center"/>
              <w:rPr>
                <w:b/>
                <w:sz w:val="22"/>
                <w:szCs w:val="22"/>
              </w:rPr>
            </w:pPr>
            <w:r w:rsidRPr="00A75FF3">
              <w:rPr>
                <w:b/>
                <w:color w:val="000000"/>
                <w:sz w:val="22"/>
                <w:szCs w:val="22"/>
                <w:lang w:val="pt-PT"/>
              </w:rPr>
              <w:t>2.400,00</w:t>
            </w:r>
          </w:p>
        </w:tc>
      </w:tr>
      <w:tr w:rsidR="00A75FF3" w:rsidRPr="00E8449D" w14:paraId="34CA8330"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1E9169" w14:textId="77777777" w:rsidR="00A75FF3" w:rsidRPr="006710B8" w:rsidRDefault="00A75FF3" w:rsidP="00A75FF3">
            <w:pPr>
              <w:jc w:val="center"/>
              <w:rPr>
                <w:b/>
                <w:sz w:val="22"/>
                <w:szCs w:val="22"/>
              </w:rPr>
            </w:pPr>
            <w:r w:rsidRPr="006710B8">
              <w:rPr>
                <w:b/>
                <w:color w:val="000000"/>
                <w:sz w:val="22"/>
                <w:szCs w:val="22"/>
              </w:rPr>
              <w:t>14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ABD2F0E" w14:textId="5B589858" w:rsidR="00A75FF3" w:rsidRPr="00A75FF3" w:rsidRDefault="00A75FF3" w:rsidP="00A75FF3">
            <w:pPr>
              <w:tabs>
                <w:tab w:val="left" w:pos="0"/>
              </w:tabs>
              <w:spacing w:before="40" w:after="40"/>
              <w:jc w:val="both"/>
              <w:rPr>
                <w:color w:val="000000"/>
                <w:sz w:val="22"/>
                <w:szCs w:val="22"/>
              </w:rPr>
            </w:pPr>
            <w:r w:rsidRPr="00A75FF3">
              <w:rPr>
                <w:b/>
                <w:sz w:val="22"/>
                <w:szCs w:val="22"/>
                <w:u w:val="single"/>
              </w:rPr>
              <w:t>Lençol para berço</w:t>
            </w:r>
            <w:r w:rsidRPr="00A75FF3">
              <w:rPr>
                <w:sz w:val="22"/>
                <w:szCs w:val="22"/>
              </w:rPr>
              <w:t xml:space="preserve"> 100% algodão medindo 1,60 x 0,80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C2F19F" w14:textId="5E44F6C1"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FBC29D0" w14:textId="27057ACB" w:rsidR="00A75FF3" w:rsidRPr="00A75FF3" w:rsidRDefault="00A75FF3" w:rsidP="00A75FF3">
            <w:pPr>
              <w:jc w:val="center"/>
              <w:rPr>
                <w:bCs/>
                <w:sz w:val="22"/>
                <w:szCs w:val="22"/>
              </w:rPr>
            </w:pPr>
            <w:r w:rsidRPr="00A75FF3">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9D1497" w14:textId="3403D7A0" w:rsidR="00A75FF3" w:rsidRPr="00A75FF3" w:rsidRDefault="00A75FF3" w:rsidP="00A75FF3">
            <w:pPr>
              <w:jc w:val="center"/>
              <w:rPr>
                <w:b/>
                <w:sz w:val="22"/>
                <w:szCs w:val="22"/>
              </w:rPr>
            </w:pPr>
            <w:r w:rsidRPr="00A75FF3">
              <w:rPr>
                <w:b/>
                <w:color w:val="000000"/>
                <w:sz w:val="22"/>
                <w:szCs w:val="22"/>
                <w:lang w:val="pt-PT"/>
              </w:rPr>
              <w:t>21,96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2B9A48" w14:textId="037858DB" w:rsidR="00A75FF3" w:rsidRPr="00A75FF3" w:rsidRDefault="00A75FF3" w:rsidP="00A75FF3">
            <w:pPr>
              <w:jc w:val="center"/>
              <w:rPr>
                <w:b/>
                <w:sz w:val="22"/>
                <w:szCs w:val="22"/>
              </w:rPr>
            </w:pPr>
            <w:r w:rsidRPr="00A75FF3">
              <w:rPr>
                <w:b/>
                <w:color w:val="000000"/>
                <w:sz w:val="22"/>
                <w:szCs w:val="22"/>
                <w:lang w:val="pt-PT"/>
              </w:rPr>
              <w:t>6.588,00</w:t>
            </w:r>
          </w:p>
        </w:tc>
      </w:tr>
      <w:tr w:rsidR="00A75FF3" w:rsidRPr="00E8449D" w14:paraId="70F9A09F"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17A9C5" w14:textId="77777777" w:rsidR="00A75FF3" w:rsidRPr="006710B8" w:rsidRDefault="00A75FF3" w:rsidP="00A75FF3">
            <w:pPr>
              <w:jc w:val="center"/>
              <w:rPr>
                <w:b/>
                <w:sz w:val="22"/>
                <w:szCs w:val="22"/>
              </w:rPr>
            </w:pPr>
            <w:r w:rsidRPr="006710B8">
              <w:rPr>
                <w:b/>
                <w:color w:val="000000"/>
                <w:sz w:val="22"/>
                <w:szCs w:val="22"/>
              </w:rPr>
              <w:t>15</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D8C289" w14:textId="18617F39" w:rsidR="00A75FF3" w:rsidRPr="00A75FF3" w:rsidRDefault="00A75FF3" w:rsidP="00A75FF3">
            <w:pPr>
              <w:tabs>
                <w:tab w:val="left" w:pos="0"/>
              </w:tabs>
              <w:spacing w:before="40" w:after="40"/>
              <w:jc w:val="both"/>
              <w:rPr>
                <w:color w:val="000000"/>
                <w:sz w:val="22"/>
                <w:szCs w:val="22"/>
              </w:rPr>
            </w:pPr>
            <w:r w:rsidRPr="00A75FF3">
              <w:rPr>
                <w:b/>
                <w:sz w:val="22"/>
                <w:szCs w:val="22"/>
                <w:u w:val="single"/>
              </w:rPr>
              <w:t>Calça de malha com pé reversível – Tamanho P</w:t>
            </w:r>
            <w:r w:rsidRPr="00A75FF3">
              <w:rPr>
                <w:sz w:val="22"/>
                <w:szCs w:val="22"/>
              </w:rPr>
              <w:t xml:space="preserve"> - 100% algodão, em malha macia e confortável, cós com elástico.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ABBEAF" w14:textId="79211BD0"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3BF3343" w14:textId="37D5D659" w:rsidR="00A75FF3" w:rsidRPr="00A75FF3" w:rsidRDefault="00A75FF3" w:rsidP="00A75FF3">
            <w:pPr>
              <w:jc w:val="center"/>
              <w:rPr>
                <w:bCs/>
                <w:sz w:val="22"/>
                <w:szCs w:val="22"/>
              </w:rPr>
            </w:pPr>
            <w:r w:rsidRPr="00A75FF3">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1E7C90" w14:textId="77B64955" w:rsidR="00A75FF3" w:rsidRPr="00A75FF3" w:rsidRDefault="00A75FF3" w:rsidP="00A75FF3">
            <w:pPr>
              <w:jc w:val="center"/>
              <w:rPr>
                <w:b/>
                <w:sz w:val="22"/>
                <w:szCs w:val="22"/>
              </w:rPr>
            </w:pPr>
            <w:r w:rsidRPr="00A75FF3">
              <w:rPr>
                <w:b/>
                <w:color w:val="000000"/>
                <w:sz w:val="22"/>
                <w:szCs w:val="22"/>
                <w:lang w:val="pt-PT"/>
              </w:rPr>
              <w:t>9,04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19D7761" w14:textId="4F84657A" w:rsidR="00A75FF3" w:rsidRPr="00A75FF3" w:rsidRDefault="00A75FF3" w:rsidP="00A75FF3">
            <w:pPr>
              <w:jc w:val="center"/>
              <w:rPr>
                <w:b/>
                <w:sz w:val="22"/>
                <w:szCs w:val="22"/>
              </w:rPr>
            </w:pPr>
            <w:r w:rsidRPr="00A75FF3">
              <w:rPr>
                <w:b/>
                <w:color w:val="000000"/>
                <w:sz w:val="22"/>
                <w:szCs w:val="22"/>
                <w:lang w:val="pt-PT"/>
              </w:rPr>
              <w:t>2.712,00</w:t>
            </w:r>
          </w:p>
        </w:tc>
      </w:tr>
      <w:tr w:rsidR="00A75FF3" w:rsidRPr="00E8449D" w14:paraId="5C47486E"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93F28B" w14:textId="77777777" w:rsidR="00A75FF3" w:rsidRPr="006710B8" w:rsidRDefault="00A75FF3" w:rsidP="00A75FF3">
            <w:pPr>
              <w:jc w:val="center"/>
              <w:rPr>
                <w:b/>
                <w:sz w:val="22"/>
                <w:szCs w:val="22"/>
              </w:rPr>
            </w:pPr>
            <w:r w:rsidRPr="006710B8">
              <w:rPr>
                <w:b/>
                <w:color w:val="000000"/>
                <w:sz w:val="22"/>
                <w:szCs w:val="22"/>
              </w:rPr>
              <w:t>16</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DCC7EDC" w14:textId="383AACE8" w:rsidR="00A75FF3" w:rsidRPr="00A75FF3" w:rsidRDefault="00A75FF3" w:rsidP="00A75FF3">
            <w:pPr>
              <w:tabs>
                <w:tab w:val="left" w:pos="0"/>
              </w:tabs>
              <w:spacing w:before="40" w:after="40"/>
              <w:jc w:val="both"/>
              <w:rPr>
                <w:color w:val="000000"/>
                <w:sz w:val="22"/>
                <w:szCs w:val="22"/>
              </w:rPr>
            </w:pPr>
            <w:r w:rsidRPr="00A75FF3">
              <w:rPr>
                <w:b/>
                <w:sz w:val="22"/>
                <w:szCs w:val="22"/>
                <w:u w:val="single"/>
              </w:rPr>
              <w:t>Calça de malha com pé reversível – Tamanho M</w:t>
            </w:r>
            <w:r w:rsidRPr="00A75FF3">
              <w:rPr>
                <w:sz w:val="22"/>
                <w:szCs w:val="22"/>
              </w:rPr>
              <w:t xml:space="preserve"> - 100% algodão, em malha macia e confortável,  cós com elástico.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2B98E3" w14:textId="547DAFDC"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8950392" w14:textId="7B90A92B" w:rsidR="00A75FF3" w:rsidRPr="00A75FF3" w:rsidRDefault="00A75FF3" w:rsidP="00A75FF3">
            <w:pPr>
              <w:jc w:val="center"/>
              <w:rPr>
                <w:bCs/>
                <w:sz w:val="22"/>
                <w:szCs w:val="22"/>
              </w:rPr>
            </w:pPr>
            <w:r w:rsidRPr="00A75FF3">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B6E056" w14:textId="1E992A8F" w:rsidR="00A75FF3" w:rsidRPr="00A75FF3" w:rsidRDefault="00A75FF3" w:rsidP="00A75FF3">
            <w:pPr>
              <w:jc w:val="center"/>
              <w:rPr>
                <w:b/>
                <w:sz w:val="22"/>
                <w:szCs w:val="22"/>
              </w:rPr>
            </w:pPr>
            <w:r w:rsidRPr="00A75FF3">
              <w:rPr>
                <w:b/>
                <w:color w:val="000000"/>
                <w:sz w:val="22"/>
                <w:szCs w:val="22"/>
                <w:lang w:val="pt-PT"/>
              </w:rPr>
              <w:t>7,91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C93D73" w14:textId="78CF7134" w:rsidR="00A75FF3" w:rsidRPr="00A75FF3" w:rsidRDefault="00A75FF3" w:rsidP="00A75FF3">
            <w:pPr>
              <w:jc w:val="center"/>
              <w:rPr>
                <w:b/>
                <w:sz w:val="22"/>
                <w:szCs w:val="22"/>
              </w:rPr>
            </w:pPr>
            <w:r w:rsidRPr="00A75FF3">
              <w:rPr>
                <w:b/>
                <w:color w:val="000000"/>
                <w:sz w:val="22"/>
                <w:szCs w:val="22"/>
                <w:lang w:val="pt-PT"/>
              </w:rPr>
              <w:t>2.373,00</w:t>
            </w:r>
          </w:p>
        </w:tc>
      </w:tr>
      <w:tr w:rsidR="00A75FF3" w:rsidRPr="00E8449D" w14:paraId="6FD85B81"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B29421" w14:textId="77777777" w:rsidR="00A75FF3" w:rsidRPr="006710B8" w:rsidRDefault="00A75FF3" w:rsidP="00A75FF3">
            <w:pPr>
              <w:jc w:val="center"/>
              <w:rPr>
                <w:b/>
                <w:sz w:val="22"/>
                <w:szCs w:val="22"/>
              </w:rPr>
            </w:pPr>
            <w:r w:rsidRPr="006710B8">
              <w:rPr>
                <w:b/>
                <w:color w:val="000000"/>
                <w:sz w:val="22"/>
                <w:szCs w:val="22"/>
              </w:rPr>
              <w:t>17</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E98C9C" w14:textId="3DE31CD0" w:rsidR="00A75FF3" w:rsidRPr="00A75FF3" w:rsidRDefault="00A75FF3" w:rsidP="00A75FF3">
            <w:pPr>
              <w:tabs>
                <w:tab w:val="left" w:pos="0"/>
              </w:tabs>
              <w:spacing w:before="40" w:after="40"/>
              <w:jc w:val="both"/>
              <w:rPr>
                <w:color w:val="000000"/>
                <w:sz w:val="22"/>
                <w:szCs w:val="22"/>
              </w:rPr>
            </w:pPr>
            <w:r w:rsidRPr="00A75FF3">
              <w:rPr>
                <w:b/>
                <w:sz w:val="22"/>
                <w:szCs w:val="22"/>
                <w:u w:val="single"/>
              </w:rPr>
              <w:t>Body bebê manga longa</w:t>
            </w:r>
            <w:r w:rsidRPr="00A75FF3">
              <w:rPr>
                <w:sz w:val="22"/>
                <w:szCs w:val="22"/>
              </w:rPr>
              <w:t xml:space="preserve"> 100% algodão na cor amarela.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C3EF41" w14:textId="27512B10"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7BE3506" w14:textId="0E0E7D32" w:rsidR="00A75FF3" w:rsidRPr="00A75FF3" w:rsidRDefault="00A75FF3" w:rsidP="00A75FF3">
            <w:pPr>
              <w:jc w:val="center"/>
              <w:rPr>
                <w:bCs/>
                <w:sz w:val="22"/>
                <w:szCs w:val="22"/>
              </w:rPr>
            </w:pPr>
            <w:r w:rsidRPr="00A75FF3">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053206" w14:textId="58DBD927" w:rsidR="00A75FF3" w:rsidRPr="00A75FF3" w:rsidRDefault="00A75FF3" w:rsidP="00A75FF3">
            <w:pPr>
              <w:jc w:val="center"/>
              <w:rPr>
                <w:b/>
                <w:sz w:val="22"/>
                <w:szCs w:val="22"/>
              </w:rPr>
            </w:pPr>
            <w:r w:rsidRPr="00A75FF3">
              <w:rPr>
                <w:b/>
                <w:color w:val="000000"/>
                <w:sz w:val="22"/>
                <w:szCs w:val="22"/>
                <w:lang w:val="pt-PT"/>
              </w:rPr>
              <w:t>13,15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5CE55F" w14:textId="34972C8F" w:rsidR="00A75FF3" w:rsidRPr="00A75FF3" w:rsidRDefault="00A75FF3" w:rsidP="00A75FF3">
            <w:pPr>
              <w:jc w:val="center"/>
              <w:rPr>
                <w:b/>
                <w:sz w:val="22"/>
                <w:szCs w:val="22"/>
              </w:rPr>
            </w:pPr>
            <w:r w:rsidRPr="00A75FF3">
              <w:rPr>
                <w:b/>
                <w:color w:val="000000"/>
                <w:sz w:val="22"/>
                <w:szCs w:val="22"/>
                <w:lang w:val="pt-PT"/>
              </w:rPr>
              <w:t>3.945,00</w:t>
            </w:r>
          </w:p>
        </w:tc>
      </w:tr>
      <w:tr w:rsidR="00A75FF3" w:rsidRPr="00E8449D" w14:paraId="71D82EE6"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A3B5694" w14:textId="77777777" w:rsidR="00A75FF3" w:rsidRPr="006710B8" w:rsidRDefault="00A75FF3" w:rsidP="00A75FF3">
            <w:pPr>
              <w:jc w:val="center"/>
              <w:rPr>
                <w:b/>
                <w:sz w:val="22"/>
                <w:szCs w:val="22"/>
              </w:rPr>
            </w:pPr>
            <w:r w:rsidRPr="006710B8">
              <w:rPr>
                <w:b/>
                <w:color w:val="000000"/>
                <w:sz w:val="22"/>
                <w:szCs w:val="22"/>
              </w:rPr>
              <w:t>18</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754934" w14:textId="7089CA51" w:rsidR="00A75FF3" w:rsidRPr="00A75FF3" w:rsidRDefault="00A75FF3" w:rsidP="00A75FF3">
            <w:pPr>
              <w:tabs>
                <w:tab w:val="left" w:pos="0"/>
              </w:tabs>
              <w:spacing w:before="40" w:after="40"/>
              <w:jc w:val="both"/>
              <w:rPr>
                <w:color w:val="000000"/>
                <w:sz w:val="22"/>
                <w:szCs w:val="22"/>
              </w:rPr>
            </w:pPr>
            <w:r w:rsidRPr="00A75FF3">
              <w:rPr>
                <w:b/>
                <w:sz w:val="22"/>
                <w:szCs w:val="22"/>
                <w:u w:val="single"/>
              </w:rPr>
              <w:t>Body bebê manga longa</w:t>
            </w:r>
            <w:r w:rsidRPr="00A75FF3">
              <w:rPr>
                <w:sz w:val="22"/>
                <w:szCs w:val="22"/>
              </w:rPr>
              <w:t xml:space="preserve"> 100% algodão na cor branca.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8616C5" w14:textId="7674B527"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62247D53" w14:textId="712FFB4F" w:rsidR="00A75FF3" w:rsidRPr="00A75FF3" w:rsidRDefault="00A75FF3" w:rsidP="00A75FF3">
            <w:pPr>
              <w:jc w:val="center"/>
              <w:rPr>
                <w:bCs/>
                <w:sz w:val="22"/>
                <w:szCs w:val="22"/>
              </w:rPr>
            </w:pPr>
            <w:r w:rsidRPr="00A75FF3">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E8B970" w14:textId="47874BDB" w:rsidR="00A75FF3" w:rsidRPr="00A75FF3" w:rsidRDefault="00A75FF3" w:rsidP="00A75FF3">
            <w:pPr>
              <w:jc w:val="center"/>
              <w:rPr>
                <w:b/>
                <w:sz w:val="22"/>
                <w:szCs w:val="22"/>
              </w:rPr>
            </w:pPr>
            <w:r w:rsidRPr="00A75FF3">
              <w:rPr>
                <w:b/>
                <w:color w:val="000000"/>
                <w:sz w:val="22"/>
                <w:szCs w:val="22"/>
                <w:lang w:val="pt-PT"/>
              </w:rPr>
              <w:t>13,15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1EC0D2" w14:textId="439CB1FE" w:rsidR="00A75FF3" w:rsidRPr="00A75FF3" w:rsidRDefault="00A75FF3" w:rsidP="00A75FF3">
            <w:pPr>
              <w:jc w:val="center"/>
              <w:rPr>
                <w:b/>
                <w:sz w:val="22"/>
                <w:szCs w:val="22"/>
              </w:rPr>
            </w:pPr>
            <w:r w:rsidRPr="00A75FF3">
              <w:rPr>
                <w:b/>
                <w:color w:val="000000"/>
                <w:sz w:val="22"/>
                <w:szCs w:val="22"/>
                <w:lang w:val="pt-PT"/>
              </w:rPr>
              <w:t>3.945,00</w:t>
            </w:r>
          </w:p>
        </w:tc>
      </w:tr>
      <w:tr w:rsidR="00A75FF3" w:rsidRPr="00E8449D" w14:paraId="12C03EA6"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D8C1C14" w14:textId="77777777" w:rsidR="00A75FF3" w:rsidRPr="006710B8" w:rsidRDefault="00A75FF3" w:rsidP="00A75FF3">
            <w:pPr>
              <w:jc w:val="center"/>
              <w:rPr>
                <w:b/>
                <w:sz w:val="22"/>
                <w:szCs w:val="22"/>
              </w:rPr>
            </w:pPr>
            <w:r w:rsidRPr="006710B8">
              <w:rPr>
                <w:b/>
                <w:color w:val="000000"/>
                <w:sz w:val="22"/>
                <w:szCs w:val="22"/>
              </w:rPr>
              <w:t>19</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1DDBBE" w14:textId="33D47694" w:rsidR="00A75FF3" w:rsidRPr="00A75FF3" w:rsidRDefault="00A75FF3" w:rsidP="00A75FF3">
            <w:pPr>
              <w:tabs>
                <w:tab w:val="left" w:pos="0"/>
              </w:tabs>
              <w:spacing w:before="40" w:after="40"/>
              <w:jc w:val="both"/>
              <w:rPr>
                <w:color w:val="000000"/>
                <w:sz w:val="22"/>
                <w:szCs w:val="22"/>
              </w:rPr>
            </w:pPr>
            <w:r w:rsidRPr="00A75FF3">
              <w:rPr>
                <w:b/>
                <w:sz w:val="22"/>
                <w:szCs w:val="22"/>
                <w:u w:val="single"/>
              </w:rPr>
              <w:t>Body bebê manga curta</w:t>
            </w:r>
            <w:r w:rsidRPr="00A75FF3">
              <w:rPr>
                <w:sz w:val="22"/>
                <w:szCs w:val="22"/>
              </w:rPr>
              <w:t xml:space="preserve"> 100% algodão na cor amarela.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83F5DE" w14:textId="3FA2AAD2"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07C2A6D" w14:textId="6F9A29CD" w:rsidR="00A75FF3" w:rsidRPr="00A75FF3" w:rsidRDefault="00A75FF3" w:rsidP="00A75FF3">
            <w:pPr>
              <w:jc w:val="center"/>
              <w:rPr>
                <w:bCs/>
                <w:sz w:val="22"/>
                <w:szCs w:val="22"/>
              </w:rPr>
            </w:pPr>
            <w:r w:rsidRPr="00A75FF3">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747D33" w14:textId="5F6A806C" w:rsidR="00A75FF3" w:rsidRPr="00A75FF3" w:rsidRDefault="00A75FF3" w:rsidP="00A75FF3">
            <w:pPr>
              <w:jc w:val="center"/>
              <w:rPr>
                <w:b/>
                <w:sz w:val="22"/>
                <w:szCs w:val="22"/>
              </w:rPr>
            </w:pPr>
            <w:r w:rsidRPr="00A75FF3">
              <w:rPr>
                <w:b/>
                <w:color w:val="000000"/>
                <w:sz w:val="22"/>
                <w:szCs w:val="22"/>
                <w:lang w:val="pt-PT"/>
              </w:rPr>
              <w:t>15,99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F3F30D" w14:textId="4F276E8A" w:rsidR="00A75FF3" w:rsidRPr="00A75FF3" w:rsidRDefault="00A75FF3" w:rsidP="00A75FF3">
            <w:pPr>
              <w:jc w:val="center"/>
              <w:rPr>
                <w:b/>
                <w:sz w:val="22"/>
                <w:szCs w:val="22"/>
              </w:rPr>
            </w:pPr>
            <w:r w:rsidRPr="00A75FF3">
              <w:rPr>
                <w:b/>
                <w:color w:val="000000"/>
                <w:sz w:val="22"/>
                <w:szCs w:val="22"/>
                <w:lang w:val="pt-PT"/>
              </w:rPr>
              <w:t>4.797,00</w:t>
            </w:r>
          </w:p>
        </w:tc>
      </w:tr>
      <w:tr w:rsidR="00A75FF3" w:rsidRPr="00E8449D" w14:paraId="1D3CEF35"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30229E" w14:textId="77777777" w:rsidR="00A75FF3" w:rsidRPr="006710B8" w:rsidRDefault="00A75FF3" w:rsidP="00A75FF3">
            <w:pPr>
              <w:jc w:val="center"/>
              <w:rPr>
                <w:b/>
                <w:sz w:val="22"/>
                <w:szCs w:val="22"/>
              </w:rPr>
            </w:pPr>
            <w:r w:rsidRPr="006710B8">
              <w:rPr>
                <w:b/>
                <w:color w:val="000000"/>
                <w:sz w:val="22"/>
                <w:szCs w:val="22"/>
              </w:rPr>
              <w:t>20</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AD1011" w14:textId="7AE7B2C9" w:rsidR="00A75FF3" w:rsidRPr="00A75FF3" w:rsidRDefault="00A75FF3" w:rsidP="00A75FF3">
            <w:pPr>
              <w:tabs>
                <w:tab w:val="left" w:pos="0"/>
              </w:tabs>
              <w:spacing w:before="40" w:after="40"/>
              <w:jc w:val="both"/>
              <w:rPr>
                <w:color w:val="000000"/>
                <w:sz w:val="22"/>
                <w:szCs w:val="22"/>
              </w:rPr>
            </w:pPr>
            <w:r w:rsidRPr="00A75FF3">
              <w:rPr>
                <w:b/>
                <w:sz w:val="22"/>
                <w:szCs w:val="22"/>
                <w:u w:val="single"/>
              </w:rPr>
              <w:t>Body bebê manga curta</w:t>
            </w:r>
            <w:r w:rsidRPr="00A75FF3">
              <w:rPr>
                <w:sz w:val="22"/>
                <w:szCs w:val="22"/>
              </w:rPr>
              <w:t xml:space="preserve"> 100% algodão na cor branca.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4E4202" w14:textId="3CF63E25"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446F482" w14:textId="189E86C9" w:rsidR="00A75FF3" w:rsidRPr="00A75FF3" w:rsidRDefault="00A75FF3" w:rsidP="00A75FF3">
            <w:pPr>
              <w:jc w:val="center"/>
              <w:rPr>
                <w:bCs/>
                <w:sz w:val="22"/>
                <w:szCs w:val="22"/>
              </w:rPr>
            </w:pPr>
            <w:r w:rsidRPr="00A75FF3">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1EF864" w14:textId="45534298" w:rsidR="00A75FF3" w:rsidRPr="00A75FF3" w:rsidRDefault="00A75FF3" w:rsidP="00A75FF3">
            <w:pPr>
              <w:jc w:val="center"/>
              <w:rPr>
                <w:b/>
                <w:sz w:val="22"/>
                <w:szCs w:val="22"/>
              </w:rPr>
            </w:pPr>
            <w:r w:rsidRPr="00A75FF3">
              <w:rPr>
                <w:b/>
                <w:color w:val="000000"/>
                <w:sz w:val="22"/>
                <w:szCs w:val="22"/>
                <w:lang w:val="pt-PT"/>
              </w:rPr>
              <w:t>10,72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2BF403" w14:textId="6469E6D8" w:rsidR="00A75FF3" w:rsidRPr="00A75FF3" w:rsidRDefault="00A75FF3" w:rsidP="00A75FF3">
            <w:pPr>
              <w:jc w:val="center"/>
              <w:rPr>
                <w:b/>
                <w:sz w:val="22"/>
                <w:szCs w:val="22"/>
              </w:rPr>
            </w:pPr>
            <w:r w:rsidRPr="00A75FF3">
              <w:rPr>
                <w:b/>
                <w:color w:val="000000"/>
                <w:sz w:val="22"/>
                <w:szCs w:val="22"/>
                <w:lang w:val="pt-PT"/>
              </w:rPr>
              <w:t>3.216,00</w:t>
            </w:r>
          </w:p>
        </w:tc>
      </w:tr>
      <w:tr w:rsidR="00A75FF3" w:rsidRPr="00E8449D" w14:paraId="64E0D9B2"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B18F1B" w14:textId="77777777" w:rsidR="00A75FF3" w:rsidRPr="006710B8" w:rsidRDefault="00A75FF3" w:rsidP="00A75FF3">
            <w:pPr>
              <w:jc w:val="center"/>
              <w:rPr>
                <w:b/>
                <w:sz w:val="22"/>
                <w:szCs w:val="22"/>
              </w:rPr>
            </w:pPr>
            <w:r w:rsidRPr="006710B8">
              <w:rPr>
                <w:b/>
                <w:color w:val="000000"/>
                <w:sz w:val="22"/>
                <w:szCs w:val="22"/>
              </w:rPr>
              <w:t>21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CBEA41" w14:textId="2E30A370" w:rsidR="00A75FF3" w:rsidRPr="00A75FF3" w:rsidRDefault="00A75FF3" w:rsidP="00A75FF3">
            <w:pPr>
              <w:tabs>
                <w:tab w:val="left" w:pos="0"/>
              </w:tabs>
              <w:spacing w:before="40" w:after="40"/>
              <w:jc w:val="both"/>
              <w:rPr>
                <w:color w:val="000000"/>
                <w:sz w:val="22"/>
                <w:szCs w:val="22"/>
              </w:rPr>
            </w:pPr>
            <w:r w:rsidRPr="00A75FF3">
              <w:rPr>
                <w:b/>
                <w:sz w:val="22"/>
                <w:szCs w:val="22"/>
                <w:u w:val="single"/>
              </w:rPr>
              <w:t>Bolsa de bebê</w:t>
            </w:r>
            <w:r w:rsidRPr="00A75FF3">
              <w:rPr>
                <w:sz w:val="22"/>
                <w:szCs w:val="22"/>
              </w:rPr>
              <w:t xml:space="preserve"> em tecido emborrachado, medidas mínimas 42cm x 34cm x 17cm, arrematada em debrum nylon 600D,com alça longa para ombro com bolso frontal medindo 42cm x 24cm personalizado com arte colorida.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E6AB95" w14:textId="210B2929" w:rsidR="00A75FF3" w:rsidRPr="00A75FF3" w:rsidRDefault="00A75FF3" w:rsidP="00A75FF3">
            <w:pPr>
              <w:ind w:right="-108" w:hanging="108"/>
              <w:jc w:val="center"/>
              <w:rPr>
                <w:color w:val="000000"/>
                <w:sz w:val="22"/>
                <w:szCs w:val="22"/>
              </w:rPr>
            </w:pPr>
            <w:r w:rsidRPr="00A75FF3">
              <w:rPr>
                <w:sz w:val="22"/>
                <w:szCs w:val="22"/>
              </w:rPr>
              <w:t>Unidade</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0516984" w14:textId="075E6566" w:rsidR="00A75FF3" w:rsidRPr="00A75FF3" w:rsidRDefault="00A75FF3" w:rsidP="00A75FF3">
            <w:pPr>
              <w:jc w:val="center"/>
              <w:rPr>
                <w:bCs/>
                <w:sz w:val="22"/>
                <w:szCs w:val="22"/>
              </w:rPr>
            </w:pPr>
            <w:r w:rsidRPr="00A75FF3">
              <w:rPr>
                <w:sz w:val="22"/>
                <w:szCs w:val="22"/>
              </w:rPr>
              <w:t>300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49C67E" w14:textId="5416B059" w:rsidR="00A75FF3" w:rsidRPr="00A75FF3" w:rsidRDefault="00A75FF3" w:rsidP="00A75FF3">
            <w:pPr>
              <w:jc w:val="center"/>
              <w:rPr>
                <w:b/>
                <w:sz w:val="22"/>
                <w:szCs w:val="22"/>
              </w:rPr>
            </w:pPr>
            <w:r w:rsidRPr="00A75FF3">
              <w:rPr>
                <w:b/>
                <w:color w:val="000000"/>
                <w:sz w:val="22"/>
                <w:szCs w:val="22"/>
                <w:lang w:val="pt-PT"/>
              </w:rPr>
              <w:t>124,99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50ABEF" w14:textId="6ECCEEC1" w:rsidR="00A75FF3" w:rsidRPr="00A75FF3" w:rsidRDefault="00A75FF3" w:rsidP="00A75FF3">
            <w:pPr>
              <w:jc w:val="center"/>
              <w:rPr>
                <w:b/>
                <w:sz w:val="22"/>
                <w:szCs w:val="22"/>
              </w:rPr>
            </w:pPr>
            <w:r w:rsidRPr="00A75FF3">
              <w:rPr>
                <w:b/>
                <w:color w:val="000000"/>
                <w:sz w:val="22"/>
                <w:szCs w:val="22"/>
                <w:lang w:val="pt-PT"/>
              </w:rPr>
              <w:t>37.497,00</w:t>
            </w:r>
          </w:p>
        </w:tc>
      </w:tr>
      <w:tr w:rsidR="00A75FF3" w:rsidRPr="00E8449D" w14:paraId="4CB6BBE5" w14:textId="77777777" w:rsidTr="00486B46">
        <w:trPr>
          <w:trHeight w:val="51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0C74C2" w14:textId="77777777" w:rsidR="00A75FF3" w:rsidRPr="006710B8" w:rsidRDefault="00A75FF3" w:rsidP="00A75FF3">
            <w:pPr>
              <w:jc w:val="center"/>
              <w:rPr>
                <w:b/>
                <w:sz w:val="22"/>
                <w:szCs w:val="22"/>
              </w:rPr>
            </w:pPr>
            <w:r w:rsidRPr="006710B8">
              <w:rPr>
                <w:b/>
                <w:color w:val="000000"/>
                <w:sz w:val="22"/>
                <w:szCs w:val="22"/>
              </w:rPr>
              <w:t>22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E7E9F3" w14:textId="6E42C485" w:rsidR="00A75FF3" w:rsidRPr="00A75FF3" w:rsidRDefault="00A75FF3" w:rsidP="00A75FF3">
            <w:pPr>
              <w:tabs>
                <w:tab w:val="left" w:pos="0"/>
              </w:tabs>
              <w:spacing w:before="40" w:after="40"/>
              <w:jc w:val="both"/>
              <w:rPr>
                <w:color w:val="000000"/>
                <w:sz w:val="22"/>
                <w:szCs w:val="22"/>
              </w:rPr>
            </w:pPr>
            <w:r w:rsidRPr="00A75FF3">
              <w:rPr>
                <w:b/>
                <w:sz w:val="22"/>
                <w:szCs w:val="22"/>
                <w:u w:val="single"/>
                <w:shd w:val="clear" w:color="auto" w:fill="FFFFFF"/>
              </w:rPr>
              <w:t>Fralda descartável</w:t>
            </w:r>
            <w:r w:rsidRPr="00A75FF3">
              <w:rPr>
                <w:sz w:val="22"/>
                <w:szCs w:val="22"/>
                <w:shd w:val="clear" w:color="auto" w:fill="FFFFFF"/>
              </w:rPr>
              <w:t xml:space="preserve">, tipo formato: anatômico, tamanho: pequeno, peso usuário: até 5 kg, características adicionais: flocos de gel, abas anti vazamento, faixa ajustável, tipo adesivo fixação: fitas adesivas </w:t>
            </w:r>
            <w:r w:rsidRPr="00A75FF3">
              <w:rPr>
                <w:sz w:val="22"/>
                <w:szCs w:val="22"/>
                <w:shd w:val="clear" w:color="auto" w:fill="FFFFFF"/>
              </w:rPr>
              <w:lastRenderedPageBreak/>
              <w:t>multi ajustáveis, tipo uso: noturno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070750" w14:textId="6E77A8EE" w:rsidR="00A75FF3" w:rsidRPr="00A75FF3" w:rsidRDefault="00A75FF3" w:rsidP="00A75FF3">
            <w:pPr>
              <w:ind w:right="-108" w:hanging="108"/>
              <w:jc w:val="center"/>
              <w:rPr>
                <w:color w:val="000000"/>
                <w:sz w:val="22"/>
                <w:szCs w:val="22"/>
              </w:rPr>
            </w:pPr>
            <w:r w:rsidRPr="00A75FF3">
              <w:rPr>
                <w:sz w:val="22"/>
                <w:szCs w:val="22"/>
              </w:rPr>
              <w:lastRenderedPageBreak/>
              <w:t>Embalagem com 36 unidades.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71B06173" w14:textId="1FF11699" w:rsidR="00A75FF3" w:rsidRPr="00A75FF3" w:rsidRDefault="00A75FF3" w:rsidP="00A75FF3">
            <w:pPr>
              <w:jc w:val="center"/>
              <w:rPr>
                <w:bCs/>
                <w:sz w:val="22"/>
                <w:szCs w:val="22"/>
              </w:rPr>
            </w:pPr>
            <w:r w:rsidRPr="00A75FF3">
              <w:rPr>
                <w:sz w:val="22"/>
                <w:szCs w:val="22"/>
              </w:rPr>
              <w:t>900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76D5E" w14:textId="0CED66B7" w:rsidR="00A75FF3" w:rsidRPr="00A75FF3" w:rsidRDefault="00A75FF3" w:rsidP="00A75FF3">
            <w:pPr>
              <w:jc w:val="center"/>
              <w:rPr>
                <w:b/>
                <w:sz w:val="22"/>
                <w:szCs w:val="22"/>
              </w:rPr>
            </w:pPr>
            <w:r w:rsidRPr="00A75FF3">
              <w:rPr>
                <w:b/>
                <w:color w:val="000000"/>
                <w:sz w:val="22"/>
                <w:szCs w:val="22"/>
                <w:lang w:val="pt-PT"/>
              </w:rPr>
              <w:t>46,27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4B7AE7" w14:textId="7076D42B" w:rsidR="00A75FF3" w:rsidRPr="00A75FF3" w:rsidRDefault="00A75FF3" w:rsidP="00A75FF3">
            <w:pPr>
              <w:jc w:val="center"/>
              <w:rPr>
                <w:b/>
                <w:sz w:val="22"/>
                <w:szCs w:val="22"/>
              </w:rPr>
            </w:pPr>
            <w:r w:rsidRPr="00A75FF3">
              <w:rPr>
                <w:b/>
                <w:color w:val="000000"/>
                <w:sz w:val="22"/>
                <w:szCs w:val="22"/>
                <w:lang w:val="pt-PT"/>
              </w:rPr>
              <w:t>41.643,00</w:t>
            </w:r>
          </w:p>
        </w:tc>
      </w:tr>
    </w:tbl>
    <w:p w14:paraId="22137FA1" w14:textId="447DA340" w:rsidR="005E113F" w:rsidRPr="00895A3A" w:rsidRDefault="005E113F" w:rsidP="00B313BF">
      <w:pPr>
        <w:tabs>
          <w:tab w:val="left" w:pos="426"/>
        </w:tabs>
        <w:spacing w:before="120" w:after="120" w:line="276" w:lineRule="auto"/>
        <w:jc w:val="both"/>
        <w:rPr>
          <w:b/>
          <w:sz w:val="24"/>
          <w:szCs w:val="24"/>
        </w:rPr>
      </w:pPr>
      <w:r w:rsidRPr="00895A3A">
        <w:rPr>
          <w:b/>
          <w:sz w:val="24"/>
          <w:szCs w:val="24"/>
        </w:rPr>
        <w:lastRenderedPageBreak/>
        <w:t>2</w:t>
      </w:r>
      <w:r w:rsidRPr="00895A3A">
        <w:rPr>
          <w:b/>
          <w:spacing w:val="-2"/>
          <w:sz w:val="24"/>
          <w:szCs w:val="24"/>
        </w:rPr>
        <w:t xml:space="preserve"> </w:t>
      </w:r>
      <w:r w:rsidR="00712015" w:rsidRPr="00895A3A">
        <w:rPr>
          <w:b/>
          <w:sz w:val="24"/>
          <w:szCs w:val="24"/>
        </w:rPr>
        <w:t>–</w:t>
      </w:r>
      <w:r w:rsidRPr="00895A3A">
        <w:rPr>
          <w:b/>
          <w:spacing w:val="-2"/>
          <w:sz w:val="24"/>
          <w:szCs w:val="24"/>
        </w:rPr>
        <w:t xml:space="preserve"> </w:t>
      </w:r>
      <w:r w:rsidRPr="00895A3A">
        <w:rPr>
          <w:b/>
          <w:sz w:val="24"/>
          <w:szCs w:val="24"/>
        </w:rPr>
        <w:t>DAS</w:t>
      </w:r>
      <w:r w:rsidRPr="00895A3A">
        <w:rPr>
          <w:b/>
          <w:spacing w:val="-1"/>
          <w:sz w:val="24"/>
          <w:szCs w:val="24"/>
        </w:rPr>
        <w:t xml:space="preserve"> </w:t>
      </w:r>
      <w:r w:rsidRPr="00895A3A">
        <w:rPr>
          <w:b/>
          <w:sz w:val="24"/>
          <w:szCs w:val="24"/>
        </w:rPr>
        <w:t>CONDIÇÕES</w:t>
      </w:r>
      <w:r w:rsidRPr="00895A3A">
        <w:rPr>
          <w:b/>
          <w:spacing w:val="-1"/>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PARTICIPAÇÃO</w:t>
      </w:r>
    </w:p>
    <w:p w14:paraId="61140BF1" w14:textId="43F14925" w:rsidR="00CD3AAC" w:rsidRPr="00895A3A" w:rsidRDefault="00712015" w:rsidP="00B313BF">
      <w:pPr>
        <w:pStyle w:val="Nivel2"/>
        <w:tabs>
          <w:tab w:val="left" w:pos="426"/>
        </w:tabs>
        <w:ind w:left="0" w:firstLine="0"/>
        <w:rPr>
          <w:rFonts w:ascii="Times New Roman" w:hAnsi="Times New Roman" w:cs="Times New Roman"/>
          <w:sz w:val="24"/>
          <w:szCs w:val="24"/>
        </w:rPr>
      </w:pPr>
      <w:bookmarkStart w:id="0" w:name="_Hlk135302270"/>
      <w:r w:rsidRPr="00895A3A">
        <w:rPr>
          <w:rFonts w:ascii="Times New Roman" w:hAnsi="Times New Roman" w:cs="Times New Roman"/>
          <w:sz w:val="24"/>
          <w:szCs w:val="24"/>
        </w:rPr>
        <w:t xml:space="preserve">2.1 – </w:t>
      </w:r>
      <w:r w:rsidR="00CD3AAC" w:rsidRPr="00895A3A">
        <w:rPr>
          <w:rFonts w:ascii="Times New Roman" w:hAnsi="Times New Roman" w:cs="Times New Roman"/>
          <w:sz w:val="24"/>
          <w:szCs w:val="24"/>
        </w:rPr>
        <w:t xml:space="preserve">Poderão participar deste Pregão os interessados que estiverem previamente </w:t>
      </w:r>
      <w:r w:rsidR="00ED146C" w:rsidRPr="00895A3A">
        <w:rPr>
          <w:rFonts w:ascii="Times New Roman" w:hAnsi="Times New Roman" w:cs="Times New Roman"/>
          <w:sz w:val="24"/>
          <w:szCs w:val="24"/>
        </w:rPr>
        <w:t>credenciados na</w:t>
      </w:r>
      <w:r w:rsidR="00B61F85" w:rsidRPr="00895A3A">
        <w:rPr>
          <w:rFonts w:ascii="Times New Roman" w:hAnsi="Times New Roman" w:cs="Times New Roman"/>
          <w:sz w:val="24"/>
          <w:szCs w:val="24"/>
        </w:rPr>
        <w:t xml:space="preserve"> Plataforma LICITANET</w:t>
      </w:r>
      <w:bookmarkEnd w:id="0"/>
      <w:r w:rsidR="00B61F85" w:rsidRPr="00895A3A">
        <w:rPr>
          <w:rFonts w:ascii="Times New Roman" w:hAnsi="Times New Roman" w:cs="Times New Roman"/>
          <w:sz w:val="24"/>
          <w:szCs w:val="24"/>
        </w:rPr>
        <w:t>.</w:t>
      </w:r>
    </w:p>
    <w:p w14:paraId="591B0F31" w14:textId="1AF38897" w:rsidR="00CD3AAC" w:rsidRPr="00895A3A" w:rsidRDefault="00712015" w:rsidP="00B313BF">
      <w:pPr>
        <w:pStyle w:val="Nivel3"/>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2.2 – </w:t>
      </w:r>
      <w:r w:rsidR="00CD3AAC" w:rsidRPr="00895A3A">
        <w:rPr>
          <w:rFonts w:ascii="Times New Roman" w:hAnsi="Times New Roman" w:cs="Times New Roman"/>
          <w:sz w:val="24"/>
          <w:szCs w:val="24"/>
        </w:rPr>
        <w:t>O</w:t>
      </w:r>
      <w:bookmarkStart w:id="1" w:name="_Hlk135304247"/>
      <w:r w:rsidR="00CD3AAC" w:rsidRPr="00895A3A">
        <w:rPr>
          <w:rFonts w:ascii="Times New Roman" w:hAnsi="Times New Roman" w:cs="Times New Roman"/>
          <w:sz w:val="24"/>
          <w:szCs w:val="24"/>
        </w:rPr>
        <w:t>s interessados deverão atender às condições exigidas no cadastramento n</w:t>
      </w:r>
      <w:r w:rsidR="005E113F" w:rsidRPr="00895A3A">
        <w:rPr>
          <w:rFonts w:ascii="Times New Roman" w:hAnsi="Times New Roman" w:cs="Times New Roman"/>
          <w:sz w:val="24"/>
          <w:szCs w:val="24"/>
        </w:rPr>
        <w:t>a Plataforma Licitanet</w:t>
      </w:r>
      <w:r w:rsidR="00CD3AAC" w:rsidRPr="00895A3A">
        <w:rPr>
          <w:rFonts w:ascii="Times New Roman" w:hAnsi="Times New Roman" w:cs="Times New Roman"/>
          <w:sz w:val="24"/>
          <w:szCs w:val="24"/>
        </w:rPr>
        <w:t>.</w:t>
      </w:r>
    </w:p>
    <w:bookmarkEnd w:id="1"/>
    <w:p w14:paraId="7E22A131" w14:textId="245A6A29"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É de responsabilidade do cadastrado conferir a exatidão dos seus dados cadastrais nos </w:t>
      </w:r>
      <w:r w:rsidR="00E06795">
        <w:rPr>
          <w:rFonts w:ascii="Times New Roman" w:hAnsi="Times New Roman" w:cs="Times New Roman"/>
          <w:sz w:val="24"/>
          <w:szCs w:val="24"/>
        </w:rPr>
        <w:t>s</w:t>
      </w:r>
      <w:r w:rsidR="00CD3AAC" w:rsidRPr="00895A3A">
        <w:rPr>
          <w:rFonts w:ascii="Times New Roman" w:hAnsi="Times New Roman" w:cs="Times New Roman"/>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95A3A" w:rsidRDefault="00712015" w:rsidP="005E72E8">
      <w:pPr>
        <w:pStyle w:val="Nivel2"/>
        <w:numPr>
          <w:ilvl w:val="1"/>
          <w:numId w:val="30"/>
        </w:numPr>
        <w:tabs>
          <w:tab w:val="left" w:pos="426"/>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 não observância do disposto no item anterior poderá ensejar desclassificação no momento da habilitação.</w:t>
      </w:r>
    </w:p>
    <w:p w14:paraId="28F0297A" w14:textId="3F1EA1A6" w:rsidR="00CD3AAC"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Será concedido tratamento favorecido para as microempresas e empresas de pequeno porte, para as sociedades cooperativas mencionadas no </w:t>
      </w:r>
      <w:hyperlink r:id="rId20" w:anchor="art16">
        <w:r w:rsidR="00CD3AAC" w:rsidRPr="00895A3A">
          <w:rPr>
            <w:rFonts w:ascii="Times New Roman" w:hAnsi="Times New Roman" w:cs="Times New Roman"/>
            <w:sz w:val="24"/>
            <w:szCs w:val="24"/>
          </w:rPr>
          <w:t>artigo 16 da Lei nº 14.133, de 2021</w:t>
        </w:r>
      </w:hyperlink>
      <w:r w:rsidR="00CD3AAC" w:rsidRPr="00895A3A">
        <w:rPr>
          <w:rFonts w:ascii="Times New Roman" w:hAnsi="Times New Roman" w:cs="Times New Roman"/>
          <w:sz w:val="24"/>
          <w:szCs w:val="24"/>
        </w:rPr>
        <w:t xml:space="preserve">, para o microempreendedor individual - MEI, nos limites </w:t>
      </w:r>
      <w:r w:rsidR="00CD3AAC" w:rsidRPr="00895A3A">
        <w:rPr>
          <w:rFonts w:ascii="Times New Roman" w:hAnsi="Times New Roman" w:cs="Times New Roman"/>
          <w:color w:val="auto"/>
          <w:sz w:val="24"/>
          <w:szCs w:val="24"/>
        </w:rPr>
        <w:t xml:space="preserve">previstos da </w:t>
      </w:r>
      <w:hyperlink r:id="rId21">
        <w:r w:rsidR="00CD3AAC" w:rsidRPr="00895A3A">
          <w:rPr>
            <w:rFonts w:ascii="Times New Roman" w:hAnsi="Times New Roman" w:cs="Times New Roman"/>
            <w:color w:val="auto"/>
            <w:sz w:val="24"/>
            <w:szCs w:val="24"/>
          </w:rPr>
          <w:t>Lei Complementar nº 123, de 2006</w:t>
        </w:r>
      </w:hyperlink>
      <w:r w:rsidR="00CD3AAC" w:rsidRPr="00895A3A">
        <w:rPr>
          <w:rFonts w:ascii="Times New Roman" w:hAnsi="Times New Roman" w:cs="Times New Roman"/>
          <w:color w:val="auto"/>
          <w:sz w:val="24"/>
          <w:szCs w:val="24"/>
        </w:rPr>
        <w:t xml:space="preserve"> e do Decreto n.º 8.538, de 2015.</w:t>
      </w:r>
      <w:r w:rsidR="00B61F85" w:rsidRPr="00895A3A">
        <w:rPr>
          <w:rFonts w:ascii="Times New Roman" w:hAnsi="Times New Roman" w:cs="Times New Roman"/>
          <w:color w:val="auto"/>
          <w:sz w:val="24"/>
          <w:szCs w:val="24"/>
        </w:rPr>
        <w:t xml:space="preserve"> </w:t>
      </w:r>
    </w:p>
    <w:p w14:paraId="71AEEDA5" w14:textId="113C0F44" w:rsidR="002F4FCF" w:rsidRPr="00895A3A" w:rsidRDefault="00712015" w:rsidP="005E72E8">
      <w:pPr>
        <w:pStyle w:val="Nivel2"/>
        <w:numPr>
          <w:ilvl w:val="1"/>
          <w:numId w:val="30"/>
        </w:numPr>
        <w:tabs>
          <w:tab w:val="left" w:pos="426"/>
        </w:tabs>
        <w:ind w:left="0" w:firstLine="0"/>
        <w:rPr>
          <w:rFonts w:ascii="Times New Roman" w:hAnsi="Times New Roman" w:cs="Times New Roman"/>
          <w:color w:val="auto"/>
          <w:sz w:val="24"/>
          <w:szCs w:val="24"/>
        </w:rPr>
      </w:pPr>
      <w:r w:rsidRPr="00895A3A">
        <w:rPr>
          <w:rFonts w:ascii="Times New Roman" w:hAnsi="Times New Roman" w:cs="Times New Roman"/>
          <w:sz w:val="24"/>
          <w:szCs w:val="24"/>
        </w:rPr>
        <w:t>–</w:t>
      </w:r>
      <w:r w:rsidR="003A700E" w:rsidRPr="00895A3A">
        <w:rPr>
          <w:rFonts w:ascii="Times New Roman" w:hAnsi="Times New Roman" w:cs="Times New Roman"/>
          <w:sz w:val="24"/>
          <w:szCs w:val="24"/>
        </w:rPr>
        <w:t xml:space="preserve"> </w:t>
      </w:r>
      <w:r w:rsidR="008D1187" w:rsidRPr="00895A3A">
        <w:rPr>
          <w:rFonts w:ascii="Times New Roman" w:hAnsi="Times New Roman" w:cs="Times New Roman"/>
          <w:b/>
          <w:bCs/>
          <w:color w:val="auto"/>
          <w:sz w:val="24"/>
          <w:szCs w:val="24"/>
        </w:rPr>
        <w:t>DA PARTICIPAÇÃO DE CONSÓRCIOS DE EMPRESAS</w:t>
      </w:r>
      <w:r w:rsidR="008D1187" w:rsidRPr="00895A3A">
        <w:rPr>
          <w:rFonts w:ascii="Times New Roman" w:hAnsi="Times New Roman" w:cs="Times New Roman"/>
          <w:color w:val="auto"/>
          <w:sz w:val="24"/>
          <w:szCs w:val="24"/>
        </w:rPr>
        <w:t>.</w:t>
      </w:r>
    </w:p>
    <w:p w14:paraId="3AEB1A7F" w14:textId="123AE46E" w:rsidR="00B33475" w:rsidRPr="00895A3A" w:rsidRDefault="003A700E" w:rsidP="00B313BF">
      <w:pPr>
        <w:pStyle w:val="Default"/>
        <w:spacing w:before="120" w:after="120" w:line="276" w:lineRule="auto"/>
        <w:jc w:val="both"/>
        <w:rPr>
          <w:color w:val="auto"/>
        </w:rPr>
      </w:pPr>
      <w:r w:rsidRPr="00895A3A">
        <w:rPr>
          <w:color w:val="auto"/>
        </w:rPr>
        <w:t>2.7</w:t>
      </w:r>
      <w:r w:rsidR="008D1187" w:rsidRPr="00895A3A">
        <w:rPr>
          <w:color w:val="auto"/>
        </w:rPr>
        <w:t xml:space="preserve">.1 </w:t>
      </w:r>
      <w:r w:rsidRPr="00895A3A">
        <w:t>–</w:t>
      </w:r>
      <w:r w:rsidR="008D1187" w:rsidRPr="00895A3A">
        <w:rPr>
          <w:color w:val="auto"/>
        </w:rPr>
        <w:t xml:space="preserve"> Quando permitida a participação de consórcio de empresas, a licitante deverá apresentar comprovação de compromisso público ou particular de constituição de consórcio, subscrito pelos consorciados</w:t>
      </w:r>
      <w:r w:rsidR="00B33475" w:rsidRPr="00895A3A">
        <w:rPr>
          <w:color w:val="auto"/>
        </w:rPr>
        <w:t>, explicitando:</w:t>
      </w:r>
    </w:p>
    <w:p w14:paraId="6F4E11F7" w14:textId="4BE6D0B8" w:rsidR="00B33475" w:rsidRPr="00895A3A" w:rsidRDefault="00B33475" w:rsidP="00B313BF">
      <w:pPr>
        <w:pStyle w:val="Default"/>
        <w:spacing w:before="120" w:after="120" w:line="276" w:lineRule="auto"/>
        <w:jc w:val="both"/>
        <w:rPr>
          <w:color w:val="auto"/>
        </w:rPr>
      </w:pPr>
      <w:r w:rsidRPr="00895A3A">
        <w:rPr>
          <w:color w:val="auto"/>
        </w:rPr>
        <w:t>a)</w:t>
      </w:r>
      <w:r w:rsidR="007400ED" w:rsidRPr="00895A3A">
        <w:rPr>
          <w:color w:val="auto"/>
        </w:rPr>
        <w:t xml:space="preserve"> </w:t>
      </w:r>
      <w:r w:rsidRPr="00895A3A">
        <w:rPr>
          <w:color w:val="auto"/>
        </w:rPr>
        <w:t xml:space="preserve">a composição e o percentual de participação de cada empresa integrante; </w:t>
      </w:r>
    </w:p>
    <w:p w14:paraId="211410F1" w14:textId="77777777" w:rsidR="00B33475" w:rsidRPr="00895A3A" w:rsidRDefault="00B33475" w:rsidP="00B313BF">
      <w:pPr>
        <w:pStyle w:val="Default"/>
        <w:spacing w:before="120" w:after="120" w:line="276" w:lineRule="auto"/>
        <w:jc w:val="both"/>
        <w:rPr>
          <w:color w:val="auto"/>
        </w:rPr>
      </w:pPr>
      <w:r w:rsidRPr="00895A3A">
        <w:rPr>
          <w:color w:val="auto"/>
        </w:rPr>
        <w:t xml:space="preserve">b) o objetivo da consorciação; </w:t>
      </w:r>
    </w:p>
    <w:p w14:paraId="19DAA9B9" w14:textId="77777777" w:rsidR="00B33475" w:rsidRPr="00895A3A" w:rsidRDefault="00B33475" w:rsidP="00B313BF">
      <w:pPr>
        <w:pStyle w:val="Default"/>
        <w:spacing w:before="120" w:after="120" w:line="276" w:lineRule="auto"/>
        <w:jc w:val="both"/>
      </w:pPr>
      <w:r w:rsidRPr="00895A3A">
        <w:t xml:space="preserve">c) o prazo de duração do consórcio não inferior ao da duração do contrato; </w:t>
      </w:r>
    </w:p>
    <w:p w14:paraId="74ADCC36" w14:textId="77777777" w:rsidR="00B33475" w:rsidRPr="00895A3A" w:rsidRDefault="00B33475" w:rsidP="00B313BF">
      <w:pPr>
        <w:pStyle w:val="Default"/>
        <w:spacing w:before="120" w:after="120" w:line="276" w:lineRule="auto"/>
        <w:jc w:val="both"/>
      </w:pPr>
      <w:r w:rsidRPr="00895A3A">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95A3A" w:rsidRDefault="00B33475" w:rsidP="00B313BF">
      <w:pPr>
        <w:pStyle w:val="Default"/>
        <w:spacing w:before="120" w:after="120" w:line="276" w:lineRule="auto"/>
        <w:jc w:val="both"/>
      </w:pPr>
      <w:r w:rsidRPr="00895A3A">
        <w:t xml:space="preserve">e) a declaração de responsabilidade solidária das consorciadas pelos atos praticados sob consórcio em relação </w:t>
      </w:r>
      <w:r w:rsidR="007400ED" w:rsidRPr="00895A3A">
        <w:t>a</w:t>
      </w:r>
      <w:r w:rsidRPr="00895A3A">
        <w:t xml:space="preserve"> presente licitação, e ao eventual contrato dela decorrente; </w:t>
      </w:r>
    </w:p>
    <w:p w14:paraId="30993055" w14:textId="77777777" w:rsidR="00B33475" w:rsidRPr="00895A3A" w:rsidRDefault="00B33475" w:rsidP="00B313BF">
      <w:pPr>
        <w:pStyle w:val="Default"/>
        <w:spacing w:before="120" w:after="120" w:line="276" w:lineRule="auto"/>
        <w:jc w:val="both"/>
      </w:pPr>
      <w:r w:rsidRPr="00895A3A">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95A3A" w:rsidRDefault="00B33475" w:rsidP="00B313BF">
      <w:pPr>
        <w:pStyle w:val="Default"/>
        <w:spacing w:before="120" w:after="120" w:line="276" w:lineRule="auto"/>
        <w:jc w:val="both"/>
      </w:pPr>
      <w:r w:rsidRPr="00895A3A">
        <w:lastRenderedPageBreak/>
        <w:t xml:space="preserve">g) que o consórcio não terá sua constituição ou composição alterada sem a prévia e expressa anuência da contratante; </w:t>
      </w:r>
    </w:p>
    <w:p w14:paraId="5162E786" w14:textId="77777777" w:rsidR="00B33475" w:rsidRPr="00895A3A" w:rsidRDefault="00B33475" w:rsidP="00B313BF">
      <w:pPr>
        <w:pStyle w:val="Default"/>
        <w:spacing w:before="120" w:after="120" w:line="276" w:lineRule="auto"/>
        <w:jc w:val="both"/>
      </w:pPr>
      <w:r w:rsidRPr="00895A3A">
        <w:t xml:space="preserve">h) a designação do representante legal do consórcio. </w:t>
      </w:r>
    </w:p>
    <w:p w14:paraId="3B2626BF" w14:textId="678E30C4" w:rsidR="008D1187" w:rsidRPr="00895A3A" w:rsidRDefault="00B33475"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8D1187" w:rsidRPr="00895A3A">
        <w:rPr>
          <w:color w:val="000000"/>
          <w:sz w:val="24"/>
          <w:szCs w:val="24"/>
        </w:rPr>
        <w:t>.</w:t>
      </w:r>
      <w:r w:rsidR="003A700E" w:rsidRPr="00895A3A">
        <w:rPr>
          <w:color w:val="000000"/>
          <w:sz w:val="24"/>
          <w:szCs w:val="24"/>
        </w:rPr>
        <w:t>7</w:t>
      </w:r>
      <w:r w:rsidR="00C81A15" w:rsidRPr="00895A3A">
        <w:rPr>
          <w:color w:val="000000"/>
          <w:sz w:val="24"/>
          <w:szCs w:val="24"/>
        </w:rPr>
        <w:t>.1</w:t>
      </w:r>
      <w:r w:rsidR="008D1187" w:rsidRPr="00895A3A">
        <w:rPr>
          <w:color w:val="000000"/>
          <w:sz w:val="24"/>
          <w:szCs w:val="24"/>
        </w:rPr>
        <w:t xml:space="preserve">.1 </w:t>
      </w:r>
      <w:r w:rsidR="003A700E" w:rsidRPr="00895A3A">
        <w:rPr>
          <w:sz w:val="24"/>
          <w:szCs w:val="24"/>
        </w:rPr>
        <w:t>–</w:t>
      </w:r>
      <w:r w:rsidR="008D1187" w:rsidRPr="00895A3A">
        <w:rPr>
          <w:color w:val="000000"/>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.2 – O licitante deverá realizar a indicação da empresa líder do consórcio, que será responsável por sua representação perante a Administração; </w:t>
      </w:r>
    </w:p>
    <w:p w14:paraId="6AFC1847" w14:textId="549AD0E2"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.3 </w:t>
      </w:r>
      <w:r w:rsidR="003A700E" w:rsidRPr="00895A3A">
        <w:rPr>
          <w:sz w:val="24"/>
          <w:szCs w:val="24"/>
        </w:rPr>
        <w:t>–</w:t>
      </w:r>
      <w:r w:rsidR="00A726BD" w:rsidRPr="00895A3A">
        <w:rPr>
          <w:sz w:val="24"/>
          <w:szCs w:val="24"/>
        </w:rPr>
        <w:t xml:space="preserve"> </w:t>
      </w:r>
      <w:r w:rsidR="008D1187" w:rsidRPr="00895A3A">
        <w:rPr>
          <w:color w:val="000000"/>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3A700E" w:rsidRPr="00895A3A">
        <w:rPr>
          <w:color w:val="000000"/>
          <w:sz w:val="24"/>
          <w:szCs w:val="24"/>
        </w:rPr>
        <w:t>7</w:t>
      </w:r>
      <w:r w:rsidR="008D1187" w:rsidRPr="00895A3A">
        <w:rPr>
          <w:color w:val="000000"/>
          <w:sz w:val="24"/>
          <w:szCs w:val="24"/>
        </w:rPr>
        <w:t xml:space="preserve">.4 </w:t>
      </w:r>
      <w:r w:rsidR="003A700E" w:rsidRPr="00895A3A">
        <w:rPr>
          <w:sz w:val="24"/>
          <w:szCs w:val="24"/>
        </w:rPr>
        <w:t>–</w:t>
      </w:r>
      <w:r w:rsidR="008D1187" w:rsidRPr="00895A3A">
        <w:rPr>
          <w:color w:val="000000"/>
          <w:sz w:val="24"/>
          <w:szCs w:val="24"/>
        </w:rPr>
        <w:t xml:space="preserve"> 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 </w:t>
      </w:r>
    </w:p>
    <w:p w14:paraId="7591B1A2" w14:textId="2A0B5D55"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.5 – Fica impedida a empresa consorciada participar, na mesma licitação, de mais de um consórcio ou de forma isolada; </w:t>
      </w:r>
    </w:p>
    <w:p w14:paraId="71587E66" w14:textId="64472EE9" w:rsidR="008D1187" w:rsidRPr="00895A3A" w:rsidRDefault="00540880" w:rsidP="00B313BF">
      <w:pPr>
        <w:autoSpaceDE w:val="0"/>
        <w:autoSpaceDN w:val="0"/>
        <w:adjustRightInd w:val="0"/>
        <w:spacing w:before="120" w:after="120" w:line="276" w:lineRule="auto"/>
        <w:jc w:val="both"/>
        <w:rPr>
          <w:color w:val="000000"/>
          <w:sz w:val="24"/>
          <w:szCs w:val="24"/>
        </w:rPr>
      </w:pPr>
      <w:r w:rsidRPr="00895A3A">
        <w:rPr>
          <w:color w:val="000000"/>
          <w:sz w:val="24"/>
          <w:szCs w:val="24"/>
        </w:rPr>
        <w:t>2.</w:t>
      </w:r>
      <w:r w:rsidR="00A726BD" w:rsidRPr="00895A3A">
        <w:rPr>
          <w:color w:val="000000"/>
          <w:sz w:val="24"/>
          <w:szCs w:val="24"/>
        </w:rPr>
        <w:t>7</w:t>
      </w:r>
      <w:r w:rsidR="008D1187" w:rsidRPr="00895A3A">
        <w:rPr>
          <w:color w:val="000000"/>
          <w:sz w:val="24"/>
          <w:szCs w:val="24"/>
        </w:rPr>
        <w:t xml:space="preserve">.6 </w:t>
      </w:r>
      <w:r w:rsidR="00A726BD" w:rsidRPr="00895A3A">
        <w:rPr>
          <w:sz w:val="24"/>
          <w:szCs w:val="24"/>
        </w:rPr>
        <w:t>–</w:t>
      </w:r>
      <w:r w:rsidR="008D1187" w:rsidRPr="00895A3A">
        <w:rPr>
          <w:color w:val="000000"/>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95A3A">
        <w:rPr>
          <w:color w:val="000000"/>
          <w:sz w:val="24"/>
          <w:szCs w:val="24"/>
        </w:rPr>
        <w:t>to de qua</w:t>
      </w:r>
      <w:r w:rsidR="008D1187" w:rsidRPr="00895A3A">
        <w:rPr>
          <w:color w:val="000000"/>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95A3A"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rPr>
      </w:pPr>
      <w:bookmarkStart w:id="2" w:name="_Ref117000692"/>
      <w:r w:rsidRPr="00895A3A">
        <w:rPr>
          <w:b/>
        </w:rPr>
        <w:t xml:space="preserve">– </w:t>
      </w:r>
      <w:r w:rsidR="005E113F" w:rsidRPr="00895A3A">
        <w:rPr>
          <w:b/>
        </w:rPr>
        <w:t>NÃO PODERÃO DISPUTAR ESTA LICITAÇÃO:</w:t>
      </w:r>
      <w:bookmarkEnd w:id="2"/>
    </w:p>
    <w:p w14:paraId="1D6ECB24" w14:textId="5065BE4B" w:rsidR="00CD3AAC" w:rsidRPr="00895A3A" w:rsidRDefault="00016850" w:rsidP="00B313BF">
      <w:pPr>
        <w:pStyle w:val="Nivel3"/>
        <w:ind w:left="0" w:firstLine="0"/>
        <w:rPr>
          <w:rFonts w:ascii="Times New Roman" w:hAnsi="Times New Roman" w:cs="Times New Roman"/>
          <w:sz w:val="24"/>
          <w:szCs w:val="24"/>
        </w:rPr>
      </w:pPr>
      <w:bookmarkStart w:id="3" w:name="_Ref113883338"/>
      <w:r w:rsidRPr="00895A3A">
        <w:rPr>
          <w:rFonts w:ascii="Times New Roman" w:hAnsi="Times New Roman" w:cs="Times New Roman"/>
          <w:sz w:val="24"/>
          <w:szCs w:val="24"/>
        </w:rPr>
        <w:t>2.8.1</w:t>
      </w:r>
      <w:r w:rsidR="00A726BD"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não atenda às condições deste Edital e seu(s) anexo(s);</w:t>
      </w:r>
    </w:p>
    <w:p w14:paraId="3E73D528" w14:textId="08FA7D49"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4" w:name="_Ref114659912"/>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3"/>
      <w:bookmarkEnd w:id="4"/>
    </w:p>
    <w:p w14:paraId="7CC53865" w14:textId="4EBAFA05"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5" w:name="_Ref114659913"/>
      <w:bookmarkStart w:id="6" w:name="_Ref11388333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5"/>
      <w:r w:rsidR="00CD3AAC" w:rsidRPr="00895A3A">
        <w:rPr>
          <w:rFonts w:ascii="Times New Roman" w:hAnsi="Times New Roman" w:cs="Times New Roman"/>
          <w:sz w:val="24"/>
          <w:szCs w:val="24"/>
        </w:rPr>
        <w:t xml:space="preserve"> </w:t>
      </w:r>
      <w:bookmarkEnd w:id="6"/>
    </w:p>
    <w:p w14:paraId="351164DE" w14:textId="55665B1E"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7" w:name="_Ref113883003"/>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7"/>
    </w:p>
    <w:p w14:paraId="77575AF5" w14:textId="062C99AF"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95A3A" w:rsidRDefault="00A726BD" w:rsidP="005E72E8">
      <w:pPr>
        <w:pStyle w:val="Nivel3"/>
        <w:numPr>
          <w:ilvl w:val="2"/>
          <w:numId w:val="34"/>
        </w:numPr>
        <w:ind w:left="0" w:firstLine="0"/>
        <w:rPr>
          <w:rFonts w:ascii="Times New Roman" w:hAnsi="Times New Roman" w:cs="Times New Roman"/>
          <w:sz w:val="24"/>
          <w:szCs w:val="24"/>
        </w:rPr>
      </w:pPr>
      <w:bookmarkStart w:id="8" w:name="_Ref113883579"/>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empresas controladoras, controladas ou coligadas, nos termos da Lei nº 6.404, de 15 de dezembro de 1976, concorrendo entre si;</w:t>
      </w:r>
      <w:bookmarkEnd w:id="8"/>
    </w:p>
    <w:p w14:paraId="32E8D85A" w14:textId="1B651CA5" w:rsidR="00CD3AAC" w:rsidRPr="00895A3A" w:rsidRDefault="00A726BD" w:rsidP="005E72E8">
      <w:pPr>
        <w:pStyle w:val="Nivel3"/>
        <w:numPr>
          <w:ilvl w:val="2"/>
          <w:numId w:val="34"/>
        </w:numPr>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xml:space="preserve">– </w:t>
      </w:r>
      <w:r w:rsidR="00CD3AAC" w:rsidRPr="00895A3A">
        <w:rPr>
          <w:rFonts w:ascii="Times New Roman" w:hAnsi="Times New Roman" w:cs="Times New Roman"/>
          <w:sz w:val="24"/>
          <w:szCs w:val="24"/>
        </w:rPr>
        <w:t xml:space="preserve">pessoa física ou jurídica que, nos </w:t>
      </w:r>
      <w:r w:rsidR="00DF2E9B" w:rsidRPr="00895A3A">
        <w:rPr>
          <w:rFonts w:ascii="Times New Roman" w:hAnsi="Times New Roman" w:cs="Times New Roman"/>
          <w:sz w:val="24"/>
          <w:szCs w:val="24"/>
        </w:rPr>
        <w:t>0</w:t>
      </w:r>
      <w:r w:rsidR="00CD3AAC" w:rsidRPr="00895A3A">
        <w:rPr>
          <w:rFonts w:ascii="Times New Roman" w:hAnsi="Times New Roman" w:cs="Times New Roman"/>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95A3A" w:rsidRDefault="00A726BD" w:rsidP="005E72E8">
      <w:pPr>
        <w:pStyle w:val="Nivel3"/>
        <w:numPr>
          <w:ilvl w:val="2"/>
          <w:numId w:val="34"/>
        </w:numPr>
        <w:ind w:left="0" w:firstLine="0"/>
        <w:rPr>
          <w:rFonts w:ascii="Times New Roman" w:hAnsi="Times New Roman" w:cs="Times New Roman"/>
          <w:color w:val="auto"/>
          <w:sz w:val="24"/>
          <w:szCs w:val="24"/>
        </w:rPr>
      </w:pPr>
      <w:bookmarkStart w:id="9" w:name="_Ref113962336"/>
      <w:r w:rsidRPr="00895A3A">
        <w:rPr>
          <w:rFonts w:ascii="Times New Roman" w:hAnsi="Times New Roman" w:cs="Times New Roman"/>
          <w:sz w:val="24"/>
          <w:szCs w:val="24"/>
        </w:rPr>
        <w:t xml:space="preserve">– </w:t>
      </w:r>
      <w:r w:rsidR="00A91AC7" w:rsidRPr="00895A3A">
        <w:rPr>
          <w:rFonts w:ascii="Times New Roman" w:hAnsi="Times New Roman" w:cs="Times New Roman"/>
          <w:sz w:val="24"/>
          <w:szCs w:val="24"/>
        </w:rPr>
        <w:t>A</w:t>
      </w:r>
      <w:r w:rsidR="00CD3AAC" w:rsidRPr="00895A3A">
        <w:rPr>
          <w:rFonts w:ascii="Times New Roman" w:hAnsi="Times New Roman" w:cs="Times New Roman"/>
          <w:sz w:val="24"/>
          <w:szCs w:val="24"/>
        </w:rPr>
        <w:t>gente público do órgão ou entidade licitante;</w:t>
      </w:r>
      <w:bookmarkEnd w:id="9"/>
    </w:p>
    <w:p w14:paraId="032C6629" w14:textId="4D0C24AD" w:rsidR="00CD3AAC" w:rsidRPr="00895A3A" w:rsidRDefault="00A726BD" w:rsidP="005E72E8">
      <w:pPr>
        <w:pStyle w:val="Nivel3"/>
        <w:numPr>
          <w:ilvl w:val="2"/>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2" w:anchor="art9§1" w:history="1">
        <w:r w:rsidR="00CD3AAC" w:rsidRPr="00895A3A">
          <w:rPr>
            <w:rStyle w:val="Hyperlink"/>
            <w:rFonts w:ascii="Times New Roman" w:hAnsi="Times New Roman" w:cs="Times New Roman"/>
            <w:color w:val="auto"/>
            <w:sz w:val="24"/>
            <w:szCs w:val="24"/>
          </w:rPr>
          <w:t>§ 1º do art. 9º da Lei nº 14.133, de 2021</w:t>
        </w:r>
      </w:hyperlink>
      <w:r w:rsidR="00CD3AAC" w:rsidRPr="00895A3A">
        <w:rPr>
          <w:rFonts w:ascii="Times New Roman" w:hAnsi="Times New Roman" w:cs="Times New Roman"/>
          <w:color w:val="auto"/>
          <w:sz w:val="24"/>
          <w:szCs w:val="24"/>
        </w:rPr>
        <w:t>.</w:t>
      </w:r>
    </w:p>
    <w:p w14:paraId="5957E22C" w14:textId="30A2B14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impedimento de que trata o item </w:t>
      </w:r>
      <w:r w:rsidR="00543F01" w:rsidRPr="00895A3A">
        <w:rPr>
          <w:rFonts w:ascii="Times New Roman" w:hAnsi="Times New Roman" w:cs="Times New Roman"/>
          <w:color w:val="auto"/>
          <w:sz w:val="24"/>
          <w:szCs w:val="24"/>
        </w:rPr>
        <w:t>anterior</w:t>
      </w:r>
      <w:r w:rsidR="00CD3AAC" w:rsidRPr="00895A3A">
        <w:rPr>
          <w:rFonts w:ascii="Times New Roman" w:hAnsi="Times New Roman" w:cs="Times New Roman"/>
          <w:color w:val="auto"/>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3B9F785B"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0" w:name="art14§2"/>
      <w:bookmarkEnd w:id="10"/>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critério da Administração e exclusivamente a seu serviço, o autor dos projetos e a empresa a que se referem os itens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_Ref114659912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377DF0">
        <w:rPr>
          <w:rFonts w:ascii="Times New Roman" w:hAnsi="Times New Roman" w:cs="Times New Roman"/>
          <w:color w:val="auto"/>
          <w:sz w:val="24"/>
          <w:szCs w:val="24"/>
        </w:rPr>
        <w:t>2.8.2</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_Ref114659913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377DF0">
        <w:rPr>
          <w:rFonts w:ascii="Times New Roman" w:hAnsi="Times New Roman" w:cs="Times New Roman"/>
          <w:color w:val="auto"/>
          <w:sz w:val="24"/>
          <w:szCs w:val="24"/>
        </w:rPr>
        <w:t>2.8.3</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7D667D96" w14:textId="7983E633"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1" w:name="art14§3"/>
      <w:bookmarkEnd w:id="11"/>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Equiparam-se aos autores do projeto as empresas integrantes do mesmo grupo econômico.</w:t>
      </w:r>
    </w:p>
    <w:p w14:paraId="5FECE065" w14:textId="6287080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2" w:name="art14§4"/>
      <w:bookmarkEnd w:id="12"/>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O disposto nos itens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_Ref114659912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377DF0">
        <w:rPr>
          <w:rFonts w:ascii="Times New Roman" w:hAnsi="Times New Roman" w:cs="Times New Roman"/>
          <w:color w:val="auto"/>
          <w:sz w:val="24"/>
          <w:szCs w:val="24"/>
        </w:rPr>
        <w:t>2.8.2</w:t>
      </w:r>
      <w:r w:rsidR="007A7F58" w:rsidRPr="00895A3A">
        <w:rPr>
          <w:rFonts w:ascii="Times New Roman" w:hAnsi="Times New Roman" w:cs="Times New Roman"/>
          <w:color w:val="auto"/>
          <w:sz w:val="24"/>
          <w:szCs w:val="24"/>
        </w:rPr>
        <w:fldChar w:fldCharType="end"/>
      </w:r>
      <w:r w:rsidR="007A7F58" w:rsidRPr="00895A3A">
        <w:rPr>
          <w:rFonts w:ascii="Times New Roman" w:hAnsi="Times New Roman" w:cs="Times New Roman"/>
          <w:color w:val="auto"/>
          <w:sz w:val="24"/>
          <w:szCs w:val="24"/>
        </w:rPr>
        <w:t xml:space="preserve"> e </w:t>
      </w:r>
      <w:r w:rsidR="007A7F58" w:rsidRPr="00895A3A">
        <w:rPr>
          <w:rFonts w:ascii="Times New Roman" w:hAnsi="Times New Roman" w:cs="Times New Roman"/>
          <w:color w:val="auto"/>
          <w:sz w:val="24"/>
          <w:szCs w:val="24"/>
        </w:rPr>
        <w:fldChar w:fldCharType="begin"/>
      </w:r>
      <w:r w:rsidR="007A7F58" w:rsidRPr="00895A3A">
        <w:rPr>
          <w:rFonts w:ascii="Times New Roman" w:hAnsi="Times New Roman" w:cs="Times New Roman"/>
          <w:color w:val="auto"/>
          <w:sz w:val="24"/>
          <w:szCs w:val="24"/>
        </w:rPr>
        <w:instrText xml:space="preserve"> REF _Ref114659913 \r \h  \* MERGEFORMAT </w:instrText>
      </w:r>
      <w:r w:rsidR="007A7F58" w:rsidRPr="00895A3A">
        <w:rPr>
          <w:rFonts w:ascii="Times New Roman" w:hAnsi="Times New Roman" w:cs="Times New Roman"/>
          <w:color w:val="auto"/>
          <w:sz w:val="24"/>
          <w:szCs w:val="24"/>
        </w:rPr>
      </w:r>
      <w:r w:rsidR="007A7F58" w:rsidRPr="00895A3A">
        <w:rPr>
          <w:rFonts w:ascii="Times New Roman" w:hAnsi="Times New Roman" w:cs="Times New Roman"/>
          <w:color w:val="auto"/>
          <w:sz w:val="24"/>
          <w:szCs w:val="24"/>
        </w:rPr>
        <w:fldChar w:fldCharType="separate"/>
      </w:r>
      <w:r w:rsidR="00377DF0">
        <w:rPr>
          <w:rFonts w:ascii="Times New Roman" w:hAnsi="Times New Roman" w:cs="Times New Roman"/>
          <w:color w:val="auto"/>
          <w:sz w:val="24"/>
          <w:szCs w:val="24"/>
        </w:rPr>
        <w:t>2.8.3</w:t>
      </w:r>
      <w:r w:rsidR="007A7F58"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95A3A">
        <w:rPr>
          <w:rFonts w:ascii="Times New Roman" w:hAnsi="Times New Roman" w:cs="Times New Roman"/>
          <w:color w:val="auto"/>
          <w:sz w:val="24"/>
          <w:szCs w:val="24"/>
        </w:rPr>
        <w:t xml:space="preserve"> </w:t>
      </w:r>
    </w:p>
    <w:p w14:paraId="1D697B1B" w14:textId="230ED519" w:rsidR="00CD3AAC" w:rsidRPr="00895A3A" w:rsidRDefault="00A726BD" w:rsidP="005E72E8">
      <w:pPr>
        <w:pStyle w:val="Nivel2"/>
        <w:numPr>
          <w:ilvl w:val="1"/>
          <w:numId w:val="34"/>
        </w:numPr>
        <w:spacing w:line="240" w:lineRule="auto"/>
        <w:ind w:left="0" w:firstLine="0"/>
        <w:rPr>
          <w:rFonts w:ascii="Times New Roman" w:hAnsi="Times New Roman" w:cs="Times New Roman"/>
          <w:color w:val="auto"/>
          <w:sz w:val="24"/>
          <w:szCs w:val="24"/>
        </w:rPr>
      </w:pPr>
      <w:bookmarkStart w:id="13" w:name="art14§5"/>
      <w:bookmarkEnd w:id="13"/>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3">
        <w:r w:rsidR="00CD3AAC" w:rsidRPr="00895A3A">
          <w:rPr>
            <w:rStyle w:val="Hyperlink"/>
            <w:rFonts w:ascii="Times New Roman" w:hAnsi="Times New Roman" w:cs="Times New Roman"/>
            <w:color w:val="auto"/>
            <w:sz w:val="24"/>
            <w:szCs w:val="24"/>
          </w:rPr>
          <w:t>Lei nº 14.133/2021</w:t>
        </w:r>
      </w:hyperlink>
      <w:r w:rsidR="00CD3AAC" w:rsidRPr="00895A3A">
        <w:rPr>
          <w:rFonts w:ascii="Times New Roman" w:hAnsi="Times New Roman" w:cs="Times New Roman"/>
          <w:color w:val="auto"/>
          <w:sz w:val="24"/>
          <w:szCs w:val="24"/>
        </w:rPr>
        <w:t>.</w:t>
      </w:r>
    </w:p>
    <w:p w14:paraId="72A46A4F" w14:textId="74157982" w:rsidR="00CD3AAC" w:rsidRPr="00895A3A" w:rsidRDefault="00A726BD" w:rsidP="005E72E8">
      <w:pPr>
        <w:pStyle w:val="Nivel2"/>
        <w:numPr>
          <w:ilvl w:val="1"/>
          <w:numId w:val="34"/>
        </w:numPr>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CD3AAC" w:rsidRPr="00895A3A">
        <w:rPr>
          <w:rFonts w:ascii="Times New Roman" w:hAnsi="Times New Roman" w:cs="Times New Roman"/>
          <w:color w:val="auto"/>
          <w:sz w:val="24"/>
          <w:szCs w:val="24"/>
        </w:rPr>
        <w:t xml:space="preserve">A vedação de que trata o item </w:t>
      </w:r>
      <w:r w:rsidR="00CD3AAC" w:rsidRPr="00895A3A">
        <w:rPr>
          <w:rFonts w:ascii="Times New Roman" w:hAnsi="Times New Roman" w:cs="Times New Roman"/>
          <w:color w:val="auto"/>
          <w:sz w:val="24"/>
          <w:szCs w:val="24"/>
        </w:rPr>
        <w:fldChar w:fldCharType="begin"/>
      </w:r>
      <w:r w:rsidR="00CD3AAC" w:rsidRPr="00895A3A">
        <w:rPr>
          <w:rFonts w:ascii="Times New Roman" w:hAnsi="Times New Roman" w:cs="Times New Roman"/>
          <w:color w:val="auto"/>
          <w:sz w:val="24"/>
          <w:szCs w:val="24"/>
        </w:rPr>
        <w:instrText xml:space="preserve"> REF _Ref113962336 \r \h  \* MERGEFORMAT </w:instrText>
      </w:r>
      <w:r w:rsidR="00CD3AAC" w:rsidRPr="00895A3A">
        <w:rPr>
          <w:rFonts w:ascii="Times New Roman" w:hAnsi="Times New Roman" w:cs="Times New Roman"/>
          <w:color w:val="auto"/>
          <w:sz w:val="24"/>
          <w:szCs w:val="24"/>
        </w:rPr>
      </w:r>
      <w:r w:rsidR="00CD3AAC" w:rsidRPr="00895A3A">
        <w:rPr>
          <w:rFonts w:ascii="Times New Roman" w:hAnsi="Times New Roman" w:cs="Times New Roman"/>
          <w:color w:val="auto"/>
          <w:sz w:val="24"/>
          <w:szCs w:val="24"/>
        </w:rPr>
        <w:fldChar w:fldCharType="separate"/>
      </w:r>
      <w:r w:rsidR="00377DF0">
        <w:rPr>
          <w:rFonts w:ascii="Times New Roman" w:hAnsi="Times New Roman" w:cs="Times New Roman"/>
          <w:color w:val="auto"/>
          <w:sz w:val="24"/>
          <w:szCs w:val="24"/>
        </w:rPr>
        <w:t>2.8.8</w:t>
      </w:r>
      <w:r w:rsidR="00CD3AAC" w:rsidRPr="00895A3A">
        <w:rPr>
          <w:rFonts w:ascii="Times New Roman" w:hAnsi="Times New Roman" w:cs="Times New Roman"/>
          <w:color w:val="auto"/>
          <w:sz w:val="24"/>
          <w:szCs w:val="24"/>
        </w:rPr>
        <w:fldChar w:fldCharType="end"/>
      </w:r>
      <w:r w:rsidR="00CD3AAC" w:rsidRPr="00895A3A">
        <w:rPr>
          <w:rFonts w:ascii="Times New Roman" w:hAnsi="Times New Roman" w:cs="Times New Roman"/>
          <w:color w:val="auto"/>
          <w:sz w:val="24"/>
          <w:szCs w:val="24"/>
        </w:rPr>
        <w:t xml:space="preserve"> estende-se a terceiro </w:t>
      </w:r>
      <w:r w:rsidR="00CD3AAC" w:rsidRPr="00895A3A">
        <w:rPr>
          <w:rFonts w:ascii="Times New Roman" w:hAnsi="Times New Roman" w:cs="Times New Roman"/>
          <w:sz w:val="24"/>
          <w:szCs w:val="24"/>
        </w:rPr>
        <w:t>que auxilie a condução da contratação na qualidade de integrante de equipe de apoio, profissional especializado ou funcionário ou representante de empresa que preste assessoria técnica.</w:t>
      </w:r>
    </w:p>
    <w:p w14:paraId="288F5F0C" w14:textId="1B1204EB" w:rsidR="000F6416" w:rsidRPr="00895A3A" w:rsidRDefault="00A726BD" w:rsidP="005E72E8">
      <w:pPr>
        <w:pStyle w:val="PargrafodaLista"/>
        <w:numPr>
          <w:ilvl w:val="0"/>
          <w:numId w:val="34"/>
        </w:numPr>
        <w:tabs>
          <w:tab w:val="left" w:pos="284"/>
          <w:tab w:val="left" w:pos="426"/>
        </w:tabs>
        <w:spacing w:before="120" w:after="120"/>
        <w:ind w:left="0" w:firstLine="0"/>
        <w:jc w:val="both"/>
        <w:rPr>
          <w:b/>
          <w:color w:val="auto"/>
        </w:rPr>
      </w:pPr>
      <w:r w:rsidRPr="00895A3A">
        <w:t xml:space="preserve">– </w:t>
      </w:r>
      <w:r w:rsidR="000F6416" w:rsidRPr="00895A3A">
        <w:rPr>
          <w:b/>
          <w:color w:val="auto"/>
        </w:rPr>
        <w:t>DO</w:t>
      </w:r>
      <w:r w:rsidR="000F6416" w:rsidRPr="00895A3A">
        <w:rPr>
          <w:b/>
          <w:color w:val="auto"/>
          <w:spacing w:val="-1"/>
        </w:rPr>
        <w:t xml:space="preserve"> </w:t>
      </w:r>
      <w:r w:rsidR="000F6416" w:rsidRPr="00895A3A">
        <w:rPr>
          <w:b/>
          <w:color w:val="auto"/>
        </w:rPr>
        <w:t>PROCEDIMENTO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REGISTRO</w:t>
      </w:r>
      <w:r w:rsidR="000F6416" w:rsidRPr="00895A3A">
        <w:rPr>
          <w:b/>
          <w:color w:val="auto"/>
          <w:spacing w:val="-1"/>
        </w:rPr>
        <w:t xml:space="preserve"> </w:t>
      </w:r>
      <w:r w:rsidR="000F6416" w:rsidRPr="00895A3A">
        <w:rPr>
          <w:b/>
          <w:color w:val="auto"/>
        </w:rPr>
        <w:t>DE</w:t>
      </w:r>
      <w:r w:rsidR="000F6416" w:rsidRPr="00895A3A">
        <w:rPr>
          <w:b/>
          <w:color w:val="auto"/>
          <w:spacing w:val="-1"/>
        </w:rPr>
        <w:t xml:space="preserve"> </w:t>
      </w:r>
      <w:r w:rsidR="000F6416" w:rsidRPr="00895A3A">
        <w:rPr>
          <w:b/>
          <w:color w:val="auto"/>
        </w:rPr>
        <w:t>PREÇOS</w:t>
      </w:r>
    </w:p>
    <w:p w14:paraId="1F3E1D10" w14:textId="385E9054" w:rsidR="00DB1FD4" w:rsidRPr="00895A3A"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pPr>
      <w:r w:rsidRPr="00895A3A">
        <w:t xml:space="preserve">– </w:t>
      </w:r>
      <w:r w:rsidR="00DB1FD4" w:rsidRPr="00895A3A">
        <w:t xml:space="preserve">O presente certame licitatório é destinado ao registro de preços e não obriga </w:t>
      </w:r>
      <w:r w:rsidR="00D97012">
        <w:t xml:space="preserve">O Fundo </w:t>
      </w:r>
      <w:r w:rsidR="00A75FF3">
        <w:t>Municipal de Assistência Social e Direitos Humanos</w:t>
      </w:r>
      <w:r w:rsidR="00D97012">
        <w:t xml:space="preserve"> </w:t>
      </w:r>
      <w:r w:rsidR="00DB1FD4" w:rsidRPr="00895A3A">
        <w:t>a firmar contratações, podendo ocorr</w:t>
      </w:r>
      <w:r w:rsidR="003D5F74" w:rsidRPr="00895A3A">
        <w:t>er licitações específicas para contratação</w:t>
      </w:r>
      <w:r w:rsidR="00DB1FD4" w:rsidRPr="00895A3A">
        <w:t xml:space="preserve"> de</w:t>
      </w:r>
      <w:r w:rsidR="00DB1FD4" w:rsidRPr="00895A3A">
        <w:rPr>
          <w:spacing w:val="1"/>
        </w:rPr>
        <w:t xml:space="preserve"> </w:t>
      </w:r>
      <w:r w:rsidR="00DB1FD4" w:rsidRPr="00895A3A">
        <w:t xml:space="preserve">um ou mais itens, ficando assegurado ao detentor do registro à preferência de </w:t>
      </w:r>
      <w:r w:rsidR="003D5F74" w:rsidRPr="00895A3A">
        <w:t>prestação</w:t>
      </w:r>
      <w:r w:rsidR="00DB1FD4" w:rsidRPr="00895A3A">
        <w:t>,</w:t>
      </w:r>
      <w:r w:rsidR="00DB1FD4" w:rsidRPr="00895A3A">
        <w:rPr>
          <w:spacing w:val="1"/>
        </w:rPr>
        <w:t xml:space="preserve"> </w:t>
      </w:r>
      <w:r w:rsidR="00DB1FD4" w:rsidRPr="00895A3A">
        <w:t>em</w:t>
      </w:r>
      <w:r w:rsidR="00DB1FD4" w:rsidRPr="00895A3A">
        <w:rPr>
          <w:spacing w:val="-1"/>
        </w:rPr>
        <w:t xml:space="preserve"> </w:t>
      </w:r>
      <w:r w:rsidR="00DB1FD4" w:rsidRPr="00895A3A">
        <w:t>igualdade</w:t>
      </w:r>
      <w:r w:rsidR="00DB1FD4" w:rsidRPr="00895A3A">
        <w:rPr>
          <w:spacing w:val="-1"/>
        </w:rPr>
        <w:t xml:space="preserve"> </w:t>
      </w:r>
      <w:r w:rsidR="00DB1FD4" w:rsidRPr="00895A3A">
        <w:t>de</w:t>
      </w:r>
      <w:r w:rsidR="00DB1FD4" w:rsidRPr="00895A3A">
        <w:rPr>
          <w:spacing w:val="1"/>
        </w:rPr>
        <w:t xml:space="preserve"> </w:t>
      </w:r>
      <w:r w:rsidR="00DB1FD4" w:rsidRPr="00895A3A">
        <w:t>condições, em caso de</w:t>
      </w:r>
      <w:r w:rsidR="00DB1FD4" w:rsidRPr="00895A3A">
        <w:rPr>
          <w:spacing w:val="-1"/>
        </w:rPr>
        <w:t xml:space="preserve"> </w:t>
      </w:r>
      <w:r w:rsidR="00DB1FD4" w:rsidRPr="00895A3A">
        <w:t>menor</w:t>
      </w:r>
      <w:r w:rsidR="00DB1FD4" w:rsidRPr="00895A3A">
        <w:rPr>
          <w:spacing w:val="-2"/>
        </w:rPr>
        <w:t xml:space="preserve"> </w:t>
      </w:r>
      <w:r w:rsidR="00DB1FD4" w:rsidRPr="00895A3A">
        <w:t>preço.</w:t>
      </w:r>
    </w:p>
    <w:p w14:paraId="2CEDB027" w14:textId="58A091D6" w:rsidR="00DB1FD4" w:rsidRPr="00895A3A"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pPr>
      <w:r w:rsidRPr="00895A3A">
        <w:t xml:space="preserve">– </w:t>
      </w:r>
      <w:r w:rsidR="00DB1FD4" w:rsidRPr="00895A3A">
        <w:t>Ao licitante vencedor do item, fica assegurada a preferência em igualdade de condições</w:t>
      </w:r>
      <w:r w:rsidR="00DB1FD4" w:rsidRPr="00895A3A">
        <w:rPr>
          <w:spacing w:val="1"/>
        </w:rPr>
        <w:t xml:space="preserve"> </w:t>
      </w:r>
      <w:r w:rsidR="00DB1FD4" w:rsidRPr="00895A3A">
        <w:t>com os demais licitantes ocorrentes em futuros certames ou mediante utilização de quaisquer</w:t>
      </w:r>
      <w:r w:rsidR="00DB1FD4" w:rsidRPr="00895A3A">
        <w:rPr>
          <w:spacing w:val="1"/>
        </w:rPr>
        <w:t xml:space="preserve"> </w:t>
      </w:r>
      <w:r w:rsidR="00DB1FD4" w:rsidRPr="00895A3A">
        <w:t>outros meios, respeitada a legislação relativa às licitações durante o prazo de validade do</w:t>
      </w:r>
      <w:r w:rsidR="00DB1FD4" w:rsidRPr="00895A3A">
        <w:rPr>
          <w:spacing w:val="1"/>
        </w:rPr>
        <w:t xml:space="preserve"> </w:t>
      </w:r>
      <w:r w:rsidR="00DB1FD4" w:rsidRPr="00895A3A">
        <w:t>registro</w:t>
      </w:r>
      <w:r w:rsidR="00DB1FD4" w:rsidRPr="00895A3A">
        <w:rPr>
          <w:spacing w:val="-2"/>
        </w:rPr>
        <w:t xml:space="preserve"> </w:t>
      </w:r>
      <w:r w:rsidR="00DB1FD4" w:rsidRPr="00895A3A">
        <w:t>de</w:t>
      </w:r>
      <w:r w:rsidR="00DB1FD4" w:rsidRPr="00895A3A">
        <w:rPr>
          <w:spacing w:val="-1"/>
        </w:rPr>
        <w:t xml:space="preserve"> </w:t>
      </w:r>
      <w:r w:rsidR="00DB1FD4" w:rsidRPr="00895A3A">
        <w:t>preços.</w:t>
      </w:r>
    </w:p>
    <w:p w14:paraId="358B8AA1" w14:textId="01DAD86C" w:rsidR="00DB1FD4" w:rsidRPr="00895A3A" w:rsidRDefault="00A726BD" w:rsidP="005E72E8">
      <w:pPr>
        <w:widowControl w:val="0"/>
        <w:numPr>
          <w:ilvl w:val="1"/>
          <w:numId w:val="31"/>
        </w:numPr>
        <w:tabs>
          <w:tab w:val="left" w:pos="426"/>
          <w:tab w:val="left" w:pos="737"/>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O Sistema de Registro de Preços (SRP) é um conjunto de procedimentos para o registro</w:t>
      </w:r>
      <w:r w:rsidR="00DB1FD4" w:rsidRPr="00895A3A">
        <w:rPr>
          <w:spacing w:val="1"/>
          <w:sz w:val="24"/>
          <w:szCs w:val="24"/>
        </w:rPr>
        <w:t xml:space="preserve"> </w:t>
      </w:r>
      <w:r w:rsidR="00DB1FD4" w:rsidRPr="00895A3A">
        <w:rPr>
          <w:sz w:val="24"/>
          <w:szCs w:val="24"/>
        </w:rPr>
        <w:t>formal</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preços relativos à</w:t>
      </w:r>
      <w:r w:rsidR="00DB1FD4" w:rsidRPr="00895A3A">
        <w:rPr>
          <w:spacing w:val="-1"/>
          <w:sz w:val="24"/>
          <w:szCs w:val="24"/>
        </w:rPr>
        <w:t xml:space="preserve"> </w:t>
      </w:r>
      <w:r w:rsidR="00DB1FD4" w:rsidRPr="00895A3A">
        <w:rPr>
          <w:sz w:val="24"/>
          <w:szCs w:val="24"/>
        </w:rPr>
        <w:t>eventual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3D5F74" w:rsidRPr="00895A3A">
        <w:rPr>
          <w:sz w:val="24"/>
          <w:szCs w:val="24"/>
        </w:rPr>
        <w:t>prestação do serviço</w:t>
      </w:r>
      <w:r w:rsidR="00DB1FD4" w:rsidRPr="00895A3A">
        <w:rPr>
          <w:sz w:val="24"/>
          <w:szCs w:val="24"/>
        </w:rPr>
        <w:t>.</w:t>
      </w:r>
    </w:p>
    <w:p w14:paraId="455220C0" w14:textId="579E10BD" w:rsidR="00DB1FD4" w:rsidRDefault="00A726BD" w:rsidP="005E72E8">
      <w:pPr>
        <w:widowControl w:val="0"/>
        <w:numPr>
          <w:ilvl w:val="1"/>
          <w:numId w:val="31"/>
        </w:numPr>
        <w:tabs>
          <w:tab w:val="left" w:pos="426"/>
          <w:tab w:val="left" w:pos="746"/>
        </w:tabs>
        <w:autoSpaceDE w:val="0"/>
        <w:autoSpaceDN w:val="0"/>
        <w:spacing w:before="120" w:after="120"/>
        <w:ind w:left="0" w:firstLine="0"/>
        <w:jc w:val="both"/>
        <w:rPr>
          <w:sz w:val="24"/>
          <w:szCs w:val="24"/>
        </w:rPr>
      </w:pPr>
      <w:r w:rsidRPr="00895A3A">
        <w:rPr>
          <w:sz w:val="24"/>
          <w:szCs w:val="24"/>
        </w:rPr>
        <w:t xml:space="preserve">– </w:t>
      </w:r>
      <w:r w:rsidR="00DB1FD4" w:rsidRPr="00895A3A">
        <w:rPr>
          <w:sz w:val="24"/>
          <w:szCs w:val="24"/>
        </w:rPr>
        <w:t>A Ata de Registro de Preços (ARP) é um documento vinculativo, obrigacional, com as</w:t>
      </w:r>
      <w:r w:rsidR="00DB1FD4" w:rsidRPr="00895A3A">
        <w:rPr>
          <w:spacing w:val="1"/>
          <w:sz w:val="24"/>
          <w:szCs w:val="24"/>
        </w:rPr>
        <w:t xml:space="preserve"> </w:t>
      </w:r>
      <w:r w:rsidR="00DB1FD4" w:rsidRPr="00895A3A">
        <w:rPr>
          <w:sz w:val="24"/>
          <w:szCs w:val="24"/>
        </w:rPr>
        <w:t>condições</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compromisso</w:t>
      </w:r>
      <w:r w:rsidR="00DB1FD4" w:rsidRPr="00895A3A">
        <w:rPr>
          <w:spacing w:val="1"/>
          <w:sz w:val="24"/>
          <w:szCs w:val="24"/>
        </w:rPr>
        <w:t xml:space="preserve"> </w:t>
      </w:r>
      <w:r w:rsidR="00DB1FD4" w:rsidRPr="00895A3A">
        <w:rPr>
          <w:sz w:val="24"/>
          <w:szCs w:val="24"/>
        </w:rPr>
        <w:t>de</w:t>
      </w:r>
      <w:r w:rsidR="00DB1FD4" w:rsidRPr="00895A3A">
        <w:rPr>
          <w:spacing w:val="1"/>
          <w:sz w:val="24"/>
          <w:szCs w:val="24"/>
        </w:rPr>
        <w:t xml:space="preserve"> </w:t>
      </w:r>
      <w:r w:rsidR="00DB1FD4" w:rsidRPr="00895A3A">
        <w:rPr>
          <w:sz w:val="24"/>
          <w:szCs w:val="24"/>
        </w:rPr>
        <w:t>futura</w:t>
      </w:r>
      <w:r w:rsidR="00DB1FD4" w:rsidRPr="00895A3A">
        <w:rPr>
          <w:spacing w:val="1"/>
          <w:sz w:val="24"/>
          <w:szCs w:val="24"/>
        </w:rPr>
        <w:t xml:space="preserve"> </w:t>
      </w:r>
      <w:r w:rsidR="00DB1FD4" w:rsidRPr="00895A3A">
        <w:rPr>
          <w:sz w:val="24"/>
          <w:szCs w:val="24"/>
        </w:rPr>
        <w:t>contratação</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w:t>
      </w:r>
      <w:r w:rsidR="00DB1FD4" w:rsidRPr="00895A3A">
        <w:rPr>
          <w:spacing w:val="1"/>
          <w:sz w:val="24"/>
          <w:szCs w:val="24"/>
        </w:rPr>
        <w:t xml:space="preserve"> </w:t>
      </w:r>
      <w:r w:rsidR="00DB1FD4" w:rsidRPr="00895A3A">
        <w:rPr>
          <w:sz w:val="24"/>
          <w:szCs w:val="24"/>
        </w:rPr>
        <w:t>se</w:t>
      </w:r>
      <w:r w:rsidR="00DB1FD4" w:rsidRPr="00895A3A">
        <w:rPr>
          <w:spacing w:val="1"/>
          <w:sz w:val="24"/>
          <w:szCs w:val="24"/>
        </w:rPr>
        <w:t xml:space="preserve"> </w:t>
      </w:r>
      <w:r w:rsidR="00DB1FD4" w:rsidRPr="00895A3A">
        <w:rPr>
          <w:sz w:val="24"/>
          <w:szCs w:val="24"/>
        </w:rPr>
        <w:t>registram</w:t>
      </w:r>
      <w:r w:rsidR="00DB1FD4" w:rsidRPr="00895A3A">
        <w:rPr>
          <w:spacing w:val="1"/>
          <w:sz w:val="24"/>
          <w:szCs w:val="24"/>
        </w:rPr>
        <w:t xml:space="preserve"> </w:t>
      </w:r>
      <w:r w:rsidR="00DB1FD4" w:rsidRPr="00895A3A">
        <w:rPr>
          <w:sz w:val="24"/>
          <w:szCs w:val="24"/>
        </w:rPr>
        <w:t>os</w:t>
      </w:r>
      <w:r w:rsidR="00DB1FD4" w:rsidRPr="00895A3A">
        <w:rPr>
          <w:spacing w:val="1"/>
          <w:sz w:val="24"/>
          <w:szCs w:val="24"/>
        </w:rPr>
        <w:t xml:space="preserve"> </w:t>
      </w:r>
      <w:r w:rsidR="00DB1FD4" w:rsidRPr="00895A3A">
        <w:rPr>
          <w:sz w:val="24"/>
          <w:szCs w:val="24"/>
        </w:rPr>
        <w:t>preços,</w:t>
      </w:r>
      <w:r w:rsidR="00DB1FD4" w:rsidRPr="00895A3A">
        <w:rPr>
          <w:spacing w:val="1"/>
          <w:sz w:val="24"/>
          <w:szCs w:val="24"/>
        </w:rPr>
        <w:t xml:space="preserve"> </w:t>
      </w:r>
      <w:r w:rsidR="00DB1FD4" w:rsidRPr="00895A3A">
        <w:rPr>
          <w:sz w:val="24"/>
          <w:szCs w:val="24"/>
        </w:rPr>
        <w:t>especificações técnicas, fornecedores e órgãos participantes, conforme as disposições contidas</w:t>
      </w:r>
      <w:r w:rsidR="00DB1FD4" w:rsidRPr="00895A3A">
        <w:rPr>
          <w:spacing w:val="-57"/>
          <w:sz w:val="24"/>
          <w:szCs w:val="24"/>
        </w:rPr>
        <w:t xml:space="preserve"> </w:t>
      </w:r>
      <w:r w:rsidR="00DB1FD4" w:rsidRPr="00895A3A">
        <w:rPr>
          <w:sz w:val="24"/>
          <w:szCs w:val="24"/>
        </w:rPr>
        <w:t>neste</w:t>
      </w:r>
      <w:r w:rsidR="00DB1FD4" w:rsidRPr="00895A3A">
        <w:rPr>
          <w:spacing w:val="-1"/>
          <w:sz w:val="24"/>
          <w:szCs w:val="24"/>
        </w:rPr>
        <w:t xml:space="preserve"> </w:t>
      </w:r>
      <w:r w:rsidR="00DB1FD4" w:rsidRPr="00895A3A">
        <w:rPr>
          <w:sz w:val="24"/>
          <w:szCs w:val="24"/>
        </w:rPr>
        <w:t>instrumento convocatório e</w:t>
      </w:r>
      <w:r w:rsidR="00DB1FD4" w:rsidRPr="00895A3A">
        <w:rPr>
          <w:spacing w:val="-1"/>
          <w:sz w:val="24"/>
          <w:szCs w:val="24"/>
        </w:rPr>
        <w:t xml:space="preserve"> </w:t>
      </w:r>
      <w:r w:rsidR="00DB1FD4" w:rsidRPr="00895A3A">
        <w:rPr>
          <w:sz w:val="24"/>
          <w:szCs w:val="24"/>
        </w:rPr>
        <w:t>nas respectivas propostas</w:t>
      </w:r>
      <w:r w:rsidR="00DB1FD4" w:rsidRPr="00895A3A">
        <w:rPr>
          <w:spacing w:val="-1"/>
          <w:sz w:val="24"/>
          <w:szCs w:val="24"/>
        </w:rPr>
        <w:t xml:space="preserve"> </w:t>
      </w:r>
      <w:r w:rsidR="00DB1FD4" w:rsidRPr="00895A3A">
        <w:rPr>
          <w:sz w:val="24"/>
          <w:szCs w:val="24"/>
        </w:rPr>
        <w:t>aduzidas.</w:t>
      </w:r>
    </w:p>
    <w:p w14:paraId="19B65CE0" w14:textId="77777777" w:rsidR="00A75FF3" w:rsidRPr="00895A3A" w:rsidRDefault="00A75FF3" w:rsidP="00A75FF3">
      <w:pPr>
        <w:widowControl w:val="0"/>
        <w:tabs>
          <w:tab w:val="left" w:pos="426"/>
          <w:tab w:val="left" w:pos="746"/>
        </w:tabs>
        <w:autoSpaceDE w:val="0"/>
        <w:autoSpaceDN w:val="0"/>
        <w:spacing w:before="120" w:after="120"/>
        <w:jc w:val="both"/>
        <w:rPr>
          <w:sz w:val="24"/>
          <w:szCs w:val="24"/>
        </w:rPr>
      </w:pPr>
    </w:p>
    <w:p w14:paraId="7ABF2C8E" w14:textId="77777777" w:rsidR="00F21362" w:rsidRPr="00895A3A" w:rsidRDefault="00A97DB3" w:rsidP="00613BC0">
      <w:pPr>
        <w:pStyle w:val="PargrafodaLista"/>
        <w:tabs>
          <w:tab w:val="left" w:pos="426"/>
        </w:tabs>
        <w:spacing w:before="120" w:after="120"/>
        <w:ind w:left="0"/>
        <w:jc w:val="both"/>
        <w:rPr>
          <w:b/>
        </w:rPr>
      </w:pPr>
      <w:r w:rsidRPr="00895A3A">
        <w:rPr>
          <w:b/>
          <w:spacing w:val="-1"/>
        </w:rPr>
        <w:lastRenderedPageBreak/>
        <w:t>4-</w:t>
      </w:r>
      <w:r w:rsidR="00F21362" w:rsidRPr="00895A3A">
        <w:rPr>
          <w:b/>
          <w:spacing w:val="-1"/>
        </w:rPr>
        <w:t xml:space="preserve"> </w:t>
      </w:r>
      <w:r w:rsidR="00F21362" w:rsidRPr="00895A3A">
        <w:rPr>
          <w:b/>
        </w:rPr>
        <w:t>DA</w:t>
      </w:r>
      <w:r w:rsidR="00F21362" w:rsidRPr="00895A3A">
        <w:rPr>
          <w:b/>
          <w:spacing w:val="-2"/>
        </w:rPr>
        <w:t xml:space="preserve"> </w:t>
      </w:r>
      <w:r w:rsidR="00F21362" w:rsidRPr="00895A3A">
        <w:rPr>
          <w:b/>
        </w:rPr>
        <w:t>IMPUGNAÇÃO</w:t>
      </w:r>
      <w:r w:rsidR="00F21362" w:rsidRPr="00895A3A">
        <w:rPr>
          <w:b/>
          <w:spacing w:val="2"/>
        </w:rPr>
        <w:t xml:space="preserve"> </w:t>
      </w:r>
      <w:r w:rsidR="00F21362" w:rsidRPr="00895A3A">
        <w:rPr>
          <w:b/>
        </w:rPr>
        <w:t>DO</w:t>
      </w:r>
      <w:r w:rsidR="00F21362" w:rsidRPr="00895A3A">
        <w:rPr>
          <w:b/>
          <w:spacing w:val="-1"/>
        </w:rPr>
        <w:t xml:space="preserve"> </w:t>
      </w:r>
      <w:r w:rsidR="00F21362" w:rsidRPr="00895A3A">
        <w:rPr>
          <w:b/>
        </w:rPr>
        <w:t>ATO CONVOCATÓRIO</w:t>
      </w:r>
    </w:p>
    <w:p w14:paraId="62BBE534" w14:textId="04B02C4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 xml:space="preserve">Qualquer pessoa é parte legítima para impugnar este Edital por irregularidade na aplicação da </w:t>
      </w:r>
      <w:hyperlink r:id="rId24" w:history="1">
        <w:r w:rsidR="002003AA" w:rsidRPr="00895A3A">
          <w:rPr>
            <w:rStyle w:val="Hyperlink"/>
            <w:rFonts w:ascii="Times New Roman" w:hAnsi="Times New Roman" w:cs="Times New Roman"/>
            <w:sz w:val="24"/>
            <w:szCs w:val="24"/>
          </w:rPr>
          <w:t>Lei nº 14.133, de 2021</w:t>
        </w:r>
      </w:hyperlink>
      <w:r w:rsidR="002003AA" w:rsidRPr="00895A3A">
        <w:rPr>
          <w:rFonts w:ascii="Times New Roman" w:hAnsi="Times New Roman" w:cs="Times New Roman"/>
          <w:sz w:val="24"/>
          <w:szCs w:val="24"/>
        </w:rPr>
        <w:t xml:space="preserve">, devendo protocolar o pedido até </w:t>
      </w:r>
      <w:r w:rsidRPr="00895A3A">
        <w:rPr>
          <w:rFonts w:ascii="Times New Roman" w:hAnsi="Times New Roman" w:cs="Times New Roman"/>
          <w:sz w:val="24"/>
          <w:szCs w:val="24"/>
        </w:rPr>
        <w:t>0</w:t>
      </w:r>
      <w:r w:rsidR="002003AA" w:rsidRPr="00895A3A">
        <w:rPr>
          <w:rFonts w:ascii="Times New Roman" w:hAnsi="Times New Roman" w:cs="Times New Roman"/>
          <w:sz w:val="24"/>
          <w:szCs w:val="24"/>
        </w:rPr>
        <w:t>3 (três) dias úteis antes da data da abertura do certame.</w:t>
      </w:r>
    </w:p>
    <w:p w14:paraId="5D54DE0C" w14:textId="37C4AB03" w:rsidR="002003AA" w:rsidRPr="00895A3A" w:rsidRDefault="008E0DA2" w:rsidP="00613BC0">
      <w:pPr>
        <w:pStyle w:val="Nivel2"/>
        <w:numPr>
          <w:ilvl w:val="1"/>
          <w:numId w:val="1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w:t>
      </w:r>
      <w:r w:rsidR="002003AA" w:rsidRPr="00895A3A">
        <w:rPr>
          <w:rFonts w:ascii="Times New Roman" w:hAnsi="Times New Roman" w:cs="Times New Roman"/>
          <w:sz w:val="24"/>
          <w:szCs w:val="24"/>
        </w:rPr>
        <w:t xml:space="preserve">A resposta à impugnação ou ao pedido de esclarecimento será </w:t>
      </w:r>
      <w:r w:rsidRPr="00895A3A">
        <w:rPr>
          <w:rFonts w:ascii="Times New Roman" w:hAnsi="Times New Roman" w:cs="Times New Roman"/>
          <w:sz w:val="24"/>
          <w:szCs w:val="24"/>
        </w:rPr>
        <w:t>divulgada</w:t>
      </w:r>
      <w:r w:rsidR="002003AA" w:rsidRPr="00895A3A">
        <w:rPr>
          <w:rFonts w:ascii="Times New Roman" w:hAnsi="Times New Roman" w:cs="Times New Roman"/>
          <w:sz w:val="24"/>
          <w:szCs w:val="24"/>
        </w:rPr>
        <w:t xml:space="preserve"> em sítio eletrônico oficial no prazo de até </w:t>
      </w:r>
      <w:r w:rsidRPr="00895A3A">
        <w:rPr>
          <w:rFonts w:ascii="Times New Roman" w:hAnsi="Times New Roman" w:cs="Times New Roman"/>
          <w:sz w:val="24"/>
          <w:szCs w:val="24"/>
        </w:rPr>
        <w:t>0</w:t>
      </w:r>
      <w:r w:rsidR="00F96997" w:rsidRPr="00895A3A">
        <w:rPr>
          <w:rFonts w:ascii="Times New Roman" w:hAnsi="Times New Roman" w:cs="Times New Roman"/>
          <w:sz w:val="24"/>
          <w:szCs w:val="24"/>
        </w:rPr>
        <w:t>2</w:t>
      </w:r>
      <w:r w:rsidR="00A91AC7" w:rsidRPr="00895A3A">
        <w:rPr>
          <w:rFonts w:ascii="Times New Roman" w:hAnsi="Times New Roman" w:cs="Times New Roman"/>
          <w:sz w:val="24"/>
          <w:szCs w:val="24"/>
        </w:rPr>
        <w:t xml:space="preserve"> (</w:t>
      </w:r>
      <w:r w:rsidR="00F96997" w:rsidRPr="00895A3A">
        <w:rPr>
          <w:rFonts w:ascii="Times New Roman" w:hAnsi="Times New Roman" w:cs="Times New Roman"/>
          <w:sz w:val="24"/>
          <w:szCs w:val="24"/>
        </w:rPr>
        <w:t>doi</w:t>
      </w:r>
      <w:r w:rsidR="00A91AC7" w:rsidRPr="00895A3A">
        <w:rPr>
          <w:rFonts w:ascii="Times New Roman" w:hAnsi="Times New Roman" w:cs="Times New Roman"/>
          <w:sz w:val="24"/>
          <w:szCs w:val="24"/>
        </w:rPr>
        <w:t>s</w:t>
      </w:r>
      <w:r w:rsidR="002003AA" w:rsidRPr="00895A3A">
        <w:rPr>
          <w:rFonts w:ascii="Times New Roman" w:hAnsi="Times New Roman" w:cs="Times New Roman"/>
          <w:sz w:val="24"/>
          <w:szCs w:val="24"/>
        </w:rPr>
        <w:t>) dias úteis, limitado ao último dia útil anterior à data da abertura do certame.</w:t>
      </w:r>
    </w:p>
    <w:p w14:paraId="30858742" w14:textId="77777777" w:rsidR="009125FF"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4.3 </w:t>
      </w:r>
      <w:r w:rsidR="008E0DA2" w:rsidRPr="00895A3A">
        <w:rPr>
          <w:sz w:val="24"/>
          <w:szCs w:val="24"/>
        </w:rPr>
        <w:t xml:space="preserve">– </w:t>
      </w:r>
      <w:r w:rsidR="00DB1FD4" w:rsidRPr="00895A3A">
        <w:rPr>
          <w:sz w:val="24"/>
          <w:szCs w:val="24"/>
        </w:rPr>
        <w:t>Caso seja acolhida a impugnação contra o ato convocatório, será designada nova data</w:t>
      </w:r>
      <w:r w:rsidR="00DB1FD4" w:rsidRPr="00895A3A">
        <w:rPr>
          <w:spacing w:val="1"/>
          <w:sz w:val="24"/>
          <w:szCs w:val="24"/>
        </w:rPr>
        <w:t xml:space="preserve"> </w:t>
      </w:r>
      <w:r w:rsidR="00DB1FD4" w:rsidRPr="00895A3A">
        <w:rPr>
          <w:sz w:val="24"/>
          <w:szCs w:val="24"/>
        </w:rPr>
        <w:t>para</w:t>
      </w:r>
      <w:r w:rsidR="00DB1FD4" w:rsidRPr="00895A3A">
        <w:rPr>
          <w:spacing w:val="12"/>
          <w:sz w:val="24"/>
          <w:szCs w:val="24"/>
        </w:rPr>
        <w:t xml:space="preserve"> </w:t>
      </w:r>
      <w:r w:rsidR="00DB1FD4" w:rsidRPr="00895A3A">
        <w:rPr>
          <w:sz w:val="24"/>
          <w:szCs w:val="24"/>
        </w:rPr>
        <w:t>a</w:t>
      </w:r>
      <w:r w:rsidR="00DB1FD4" w:rsidRPr="00895A3A">
        <w:rPr>
          <w:spacing w:val="12"/>
          <w:sz w:val="24"/>
          <w:szCs w:val="24"/>
        </w:rPr>
        <w:t xml:space="preserve"> </w:t>
      </w:r>
      <w:r w:rsidR="00DB1FD4" w:rsidRPr="00895A3A">
        <w:rPr>
          <w:sz w:val="24"/>
          <w:szCs w:val="24"/>
        </w:rPr>
        <w:t>realização</w:t>
      </w:r>
      <w:r w:rsidR="00DB1FD4" w:rsidRPr="00895A3A">
        <w:rPr>
          <w:spacing w:val="14"/>
          <w:sz w:val="24"/>
          <w:szCs w:val="24"/>
        </w:rPr>
        <w:t xml:space="preserve"> </w:t>
      </w:r>
      <w:r w:rsidR="00DB1FD4" w:rsidRPr="00895A3A">
        <w:rPr>
          <w:sz w:val="24"/>
          <w:szCs w:val="24"/>
        </w:rPr>
        <w:t>do</w:t>
      </w:r>
      <w:r w:rsidR="00DB1FD4" w:rsidRPr="00895A3A">
        <w:rPr>
          <w:spacing w:val="13"/>
          <w:sz w:val="24"/>
          <w:szCs w:val="24"/>
        </w:rPr>
        <w:t xml:space="preserve"> </w:t>
      </w:r>
      <w:r w:rsidR="00DB1FD4" w:rsidRPr="00895A3A">
        <w:rPr>
          <w:sz w:val="24"/>
          <w:szCs w:val="24"/>
        </w:rPr>
        <w:t>certame,</w:t>
      </w:r>
      <w:r w:rsidR="00DB1FD4" w:rsidRPr="00895A3A">
        <w:rPr>
          <w:spacing w:val="16"/>
          <w:sz w:val="24"/>
          <w:szCs w:val="24"/>
        </w:rPr>
        <w:t xml:space="preserve"> </w:t>
      </w:r>
      <w:r w:rsidR="00DB1FD4" w:rsidRPr="00895A3A">
        <w:rPr>
          <w:b/>
          <w:sz w:val="24"/>
          <w:szCs w:val="24"/>
        </w:rPr>
        <w:t>exceto</w:t>
      </w:r>
      <w:r w:rsidR="00DB1FD4" w:rsidRPr="00895A3A">
        <w:rPr>
          <w:b/>
          <w:spacing w:val="13"/>
          <w:sz w:val="24"/>
          <w:szCs w:val="24"/>
        </w:rPr>
        <w:t xml:space="preserve"> </w:t>
      </w:r>
      <w:r w:rsidR="00DB1FD4" w:rsidRPr="00895A3A">
        <w:rPr>
          <w:b/>
          <w:sz w:val="24"/>
          <w:szCs w:val="24"/>
        </w:rPr>
        <w:t>quando,</w:t>
      </w:r>
      <w:r w:rsidR="00DB1FD4" w:rsidRPr="00895A3A">
        <w:rPr>
          <w:b/>
          <w:spacing w:val="15"/>
          <w:sz w:val="24"/>
          <w:szCs w:val="24"/>
        </w:rPr>
        <w:t xml:space="preserve"> </w:t>
      </w:r>
      <w:r w:rsidR="00DB1FD4" w:rsidRPr="00895A3A">
        <w:rPr>
          <w:b/>
          <w:sz w:val="24"/>
          <w:szCs w:val="24"/>
        </w:rPr>
        <w:t>inquestionavelmente,</w:t>
      </w:r>
      <w:r w:rsidR="00DB1FD4" w:rsidRPr="00895A3A">
        <w:rPr>
          <w:b/>
          <w:spacing w:val="15"/>
          <w:sz w:val="24"/>
          <w:szCs w:val="24"/>
        </w:rPr>
        <w:t xml:space="preserve"> </w:t>
      </w:r>
      <w:r w:rsidR="00DB1FD4" w:rsidRPr="00895A3A">
        <w:rPr>
          <w:b/>
          <w:sz w:val="24"/>
          <w:szCs w:val="24"/>
        </w:rPr>
        <w:t>a</w:t>
      </w:r>
      <w:r w:rsidR="00DB1FD4" w:rsidRPr="00895A3A">
        <w:rPr>
          <w:b/>
          <w:spacing w:val="12"/>
          <w:sz w:val="24"/>
          <w:szCs w:val="24"/>
        </w:rPr>
        <w:t xml:space="preserve"> </w:t>
      </w:r>
      <w:r w:rsidR="00DB1FD4" w:rsidRPr="00895A3A">
        <w:rPr>
          <w:b/>
          <w:sz w:val="24"/>
          <w:szCs w:val="24"/>
        </w:rPr>
        <w:t>alteração</w:t>
      </w:r>
      <w:r w:rsidR="00DB1FD4" w:rsidRPr="00895A3A">
        <w:rPr>
          <w:b/>
          <w:spacing w:val="15"/>
          <w:sz w:val="24"/>
          <w:szCs w:val="24"/>
        </w:rPr>
        <w:t xml:space="preserve"> </w:t>
      </w:r>
      <w:r w:rsidR="00DB1FD4" w:rsidRPr="00895A3A">
        <w:rPr>
          <w:b/>
          <w:sz w:val="24"/>
          <w:szCs w:val="24"/>
        </w:rPr>
        <w:t>não</w:t>
      </w:r>
      <w:r w:rsidR="00DB1FD4" w:rsidRPr="00895A3A">
        <w:rPr>
          <w:b/>
          <w:spacing w:val="13"/>
          <w:sz w:val="24"/>
          <w:szCs w:val="24"/>
        </w:rPr>
        <w:t xml:space="preserve"> </w:t>
      </w:r>
      <w:r w:rsidR="00DB1FD4" w:rsidRPr="00895A3A">
        <w:rPr>
          <w:b/>
          <w:sz w:val="24"/>
          <w:szCs w:val="24"/>
        </w:rPr>
        <w:t>afetar</w:t>
      </w:r>
      <w:r w:rsidR="00DB1FD4" w:rsidRPr="00895A3A">
        <w:rPr>
          <w:b/>
          <w:spacing w:val="-58"/>
          <w:sz w:val="24"/>
          <w:szCs w:val="24"/>
        </w:rPr>
        <w:t xml:space="preserve"> </w:t>
      </w:r>
      <w:r w:rsidR="00DB1FD4" w:rsidRPr="00895A3A">
        <w:rPr>
          <w:b/>
          <w:sz w:val="24"/>
          <w:szCs w:val="24"/>
        </w:rPr>
        <w:t>a</w:t>
      </w:r>
      <w:r w:rsidR="00DB1FD4" w:rsidRPr="00895A3A">
        <w:rPr>
          <w:b/>
          <w:spacing w:val="-1"/>
          <w:sz w:val="24"/>
          <w:szCs w:val="24"/>
        </w:rPr>
        <w:t xml:space="preserve"> </w:t>
      </w:r>
      <w:r w:rsidR="00DB1FD4" w:rsidRPr="00895A3A">
        <w:rPr>
          <w:b/>
          <w:sz w:val="24"/>
          <w:szCs w:val="24"/>
        </w:rPr>
        <w:t>formulação das propostas</w:t>
      </w:r>
      <w:r w:rsidR="00F43E52" w:rsidRPr="00895A3A">
        <w:rPr>
          <w:sz w:val="24"/>
          <w:szCs w:val="24"/>
        </w:rPr>
        <w:t xml:space="preserve"> (art. 55,§1º, da Lei 14.133/2021)</w:t>
      </w:r>
      <w:r w:rsidR="00DB1FD4" w:rsidRPr="00895A3A">
        <w:rPr>
          <w:b/>
          <w:sz w:val="24"/>
          <w:szCs w:val="24"/>
        </w:rPr>
        <w:t>.</w:t>
      </w:r>
    </w:p>
    <w:p w14:paraId="23FBE689" w14:textId="77777777" w:rsidR="009125FF" w:rsidRPr="00895A3A" w:rsidRDefault="009125FF" w:rsidP="00613BC0">
      <w:pPr>
        <w:widowControl w:val="0"/>
        <w:tabs>
          <w:tab w:val="left" w:pos="426"/>
          <w:tab w:val="left" w:pos="924"/>
        </w:tabs>
        <w:autoSpaceDE w:val="0"/>
        <w:autoSpaceDN w:val="0"/>
        <w:spacing w:before="120" w:after="120"/>
        <w:jc w:val="both"/>
        <w:rPr>
          <w:sz w:val="24"/>
          <w:szCs w:val="24"/>
        </w:rPr>
      </w:pPr>
      <w:r w:rsidRPr="00895A3A">
        <w:rPr>
          <w:sz w:val="24"/>
          <w:szCs w:val="24"/>
        </w:rPr>
        <w:t>4.4 -</w:t>
      </w:r>
      <w:r w:rsidRPr="00895A3A">
        <w:rPr>
          <w:b/>
          <w:sz w:val="24"/>
          <w:szCs w:val="24"/>
        </w:rPr>
        <w:t xml:space="preserve"> </w:t>
      </w:r>
      <w:r w:rsidR="00DB1FD4" w:rsidRPr="00895A3A">
        <w:rPr>
          <w:sz w:val="24"/>
          <w:szCs w:val="24"/>
        </w:rPr>
        <w:t>Decairá do direito de impugnar os termos deste edital, por falhas ou irregularidades, o</w:t>
      </w:r>
      <w:r w:rsidR="00DB1FD4" w:rsidRPr="00895A3A">
        <w:rPr>
          <w:spacing w:val="1"/>
          <w:sz w:val="24"/>
          <w:szCs w:val="24"/>
        </w:rPr>
        <w:t xml:space="preserve"> </w:t>
      </w:r>
      <w:r w:rsidR="00DB1FD4" w:rsidRPr="00895A3A">
        <w:rPr>
          <w:sz w:val="24"/>
          <w:szCs w:val="24"/>
        </w:rPr>
        <w:t>licitante que não o fizer até o terceiro dia útil que anteceder à data de realização da sessão</w:t>
      </w:r>
      <w:r w:rsidR="00DB1FD4" w:rsidRPr="00895A3A">
        <w:rPr>
          <w:spacing w:val="1"/>
          <w:sz w:val="24"/>
          <w:szCs w:val="24"/>
        </w:rPr>
        <w:t xml:space="preserve"> </w:t>
      </w:r>
      <w:r w:rsidR="00DB1FD4" w:rsidRPr="00895A3A">
        <w:rPr>
          <w:sz w:val="24"/>
          <w:szCs w:val="24"/>
        </w:rPr>
        <w:t>pública</w:t>
      </w:r>
      <w:r w:rsidR="00DB1FD4" w:rsidRPr="00895A3A">
        <w:rPr>
          <w:spacing w:val="-2"/>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pregão</w:t>
      </w:r>
      <w:r w:rsidR="00DB1FD4" w:rsidRPr="00895A3A">
        <w:rPr>
          <w:spacing w:val="2"/>
          <w:sz w:val="24"/>
          <w:szCs w:val="24"/>
        </w:rPr>
        <w:t xml:space="preserve"> </w:t>
      </w:r>
      <w:r w:rsidR="00DB1FD4" w:rsidRPr="00895A3A">
        <w:rPr>
          <w:sz w:val="24"/>
          <w:szCs w:val="24"/>
        </w:rPr>
        <w:t>eletrônico,</w:t>
      </w:r>
      <w:r w:rsidR="00DB1FD4" w:rsidRPr="00895A3A">
        <w:rPr>
          <w:spacing w:val="-1"/>
          <w:sz w:val="24"/>
          <w:szCs w:val="24"/>
        </w:rPr>
        <w:t xml:space="preserve"> </w:t>
      </w:r>
      <w:r w:rsidR="00DB1FD4" w:rsidRPr="00895A3A">
        <w:rPr>
          <w:sz w:val="24"/>
          <w:szCs w:val="24"/>
        </w:rPr>
        <w:t>hipótese</w:t>
      </w:r>
      <w:r w:rsidR="00DB1FD4" w:rsidRPr="00895A3A">
        <w:rPr>
          <w:spacing w:val="-1"/>
          <w:sz w:val="24"/>
          <w:szCs w:val="24"/>
        </w:rPr>
        <w:t xml:space="preserve"> </w:t>
      </w:r>
      <w:r w:rsidR="00DB1FD4" w:rsidRPr="00895A3A">
        <w:rPr>
          <w:sz w:val="24"/>
          <w:szCs w:val="24"/>
        </w:rPr>
        <w:t>em</w:t>
      </w:r>
      <w:r w:rsidR="00DB1FD4" w:rsidRPr="00895A3A">
        <w:rPr>
          <w:spacing w:val="-1"/>
          <w:sz w:val="24"/>
          <w:szCs w:val="24"/>
        </w:rPr>
        <w:t xml:space="preserve"> </w:t>
      </w:r>
      <w:r w:rsidR="00DB1FD4" w:rsidRPr="00895A3A">
        <w:rPr>
          <w:sz w:val="24"/>
          <w:szCs w:val="24"/>
        </w:rPr>
        <w:t>que tal</w:t>
      </w:r>
      <w:r w:rsidR="00DB1FD4" w:rsidRPr="00895A3A">
        <w:rPr>
          <w:spacing w:val="-1"/>
          <w:sz w:val="24"/>
          <w:szCs w:val="24"/>
        </w:rPr>
        <w:t xml:space="preserve"> </w:t>
      </w:r>
      <w:r w:rsidR="00DB1FD4" w:rsidRPr="00895A3A">
        <w:rPr>
          <w:sz w:val="24"/>
          <w:szCs w:val="24"/>
        </w:rPr>
        <w:t>comunicação</w:t>
      </w:r>
      <w:r w:rsidR="00DB1FD4" w:rsidRPr="00895A3A">
        <w:rPr>
          <w:spacing w:val="-1"/>
          <w:sz w:val="24"/>
          <w:szCs w:val="24"/>
        </w:rPr>
        <w:t xml:space="preserve"> </w:t>
      </w:r>
      <w:r w:rsidR="00DB1FD4" w:rsidRPr="00895A3A">
        <w:rPr>
          <w:sz w:val="24"/>
          <w:szCs w:val="24"/>
        </w:rPr>
        <w:t>não terá</w:t>
      </w:r>
      <w:r w:rsidR="00DB1FD4" w:rsidRPr="00895A3A">
        <w:rPr>
          <w:spacing w:val="-1"/>
          <w:sz w:val="24"/>
          <w:szCs w:val="24"/>
        </w:rPr>
        <w:t xml:space="preserve"> </w:t>
      </w:r>
      <w:r w:rsidR="00DB1FD4" w:rsidRPr="00895A3A">
        <w:rPr>
          <w:sz w:val="24"/>
          <w:szCs w:val="24"/>
        </w:rPr>
        <w:t>efeito de</w:t>
      </w:r>
      <w:r w:rsidR="00DB1FD4" w:rsidRPr="00895A3A">
        <w:rPr>
          <w:spacing w:val="-1"/>
          <w:sz w:val="24"/>
          <w:szCs w:val="24"/>
        </w:rPr>
        <w:t xml:space="preserve"> </w:t>
      </w:r>
      <w:r w:rsidR="00DB1FD4" w:rsidRPr="00895A3A">
        <w:rPr>
          <w:sz w:val="24"/>
          <w:szCs w:val="24"/>
        </w:rPr>
        <w:t>recurso.</w:t>
      </w:r>
    </w:p>
    <w:p w14:paraId="71326B52" w14:textId="3B1569D0" w:rsidR="00DB1FD4" w:rsidRPr="00895A3A" w:rsidRDefault="009125FF" w:rsidP="00613BC0">
      <w:pPr>
        <w:widowControl w:val="0"/>
        <w:tabs>
          <w:tab w:val="left" w:pos="426"/>
          <w:tab w:val="left" w:pos="924"/>
        </w:tabs>
        <w:autoSpaceDE w:val="0"/>
        <w:autoSpaceDN w:val="0"/>
        <w:spacing w:before="120" w:after="120"/>
        <w:jc w:val="both"/>
        <w:rPr>
          <w:b/>
          <w:sz w:val="24"/>
          <w:szCs w:val="24"/>
        </w:rPr>
      </w:pPr>
      <w:r w:rsidRPr="00895A3A">
        <w:rPr>
          <w:sz w:val="24"/>
          <w:szCs w:val="24"/>
        </w:rPr>
        <w:t xml:space="preserve">4.5 - </w:t>
      </w:r>
      <w:r w:rsidR="00DB1FD4" w:rsidRPr="00895A3A">
        <w:rPr>
          <w:sz w:val="24"/>
          <w:szCs w:val="24"/>
        </w:rPr>
        <w:t>A impugnação</w:t>
      </w:r>
      <w:r w:rsidR="00DB1FD4" w:rsidRPr="00895A3A">
        <w:rPr>
          <w:spacing w:val="1"/>
          <w:sz w:val="24"/>
          <w:szCs w:val="24"/>
        </w:rPr>
        <w:t xml:space="preserve"> </w:t>
      </w:r>
      <w:r w:rsidR="00DB1FD4" w:rsidRPr="00895A3A">
        <w:rPr>
          <w:sz w:val="24"/>
          <w:szCs w:val="24"/>
        </w:rPr>
        <w:t>feita tempestivamente</w:t>
      </w:r>
      <w:r w:rsidR="00DB1FD4" w:rsidRPr="00895A3A">
        <w:rPr>
          <w:spacing w:val="1"/>
          <w:sz w:val="24"/>
          <w:szCs w:val="24"/>
        </w:rPr>
        <w:t xml:space="preserve"> </w:t>
      </w:r>
      <w:r w:rsidR="00DB1FD4" w:rsidRPr="00895A3A">
        <w:rPr>
          <w:sz w:val="24"/>
          <w:szCs w:val="24"/>
        </w:rPr>
        <w:t>pelo</w:t>
      </w:r>
      <w:r w:rsidR="00DB1FD4" w:rsidRPr="00895A3A">
        <w:rPr>
          <w:spacing w:val="1"/>
          <w:sz w:val="24"/>
          <w:szCs w:val="24"/>
        </w:rPr>
        <w:t xml:space="preserve"> </w:t>
      </w:r>
      <w:r w:rsidR="00DB1FD4" w:rsidRPr="00895A3A">
        <w:rPr>
          <w:sz w:val="24"/>
          <w:szCs w:val="24"/>
        </w:rPr>
        <w:t>licitante não</w:t>
      </w:r>
      <w:r w:rsidR="00DB1FD4" w:rsidRPr="00895A3A">
        <w:rPr>
          <w:spacing w:val="1"/>
          <w:sz w:val="24"/>
          <w:szCs w:val="24"/>
        </w:rPr>
        <w:t xml:space="preserve"> </w:t>
      </w:r>
      <w:r w:rsidR="00DB1FD4" w:rsidRPr="00895A3A">
        <w:rPr>
          <w:sz w:val="24"/>
          <w:szCs w:val="24"/>
        </w:rPr>
        <w:t>o</w:t>
      </w:r>
      <w:r w:rsidR="00DB1FD4" w:rsidRPr="00895A3A">
        <w:rPr>
          <w:spacing w:val="1"/>
          <w:sz w:val="24"/>
          <w:szCs w:val="24"/>
        </w:rPr>
        <w:t xml:space="preserve"> </w:t>
      </w:r>
      <w:r w:rsidR="00DB1FD4" w:rsidRPr="00895A3A">
        <w:rPr>
          <w:sz w:val="24"/>
          <w:szCs w:val="24"/>
        </w:rPr>
        <w:t>impedirá de</w:t>
      </w:r>
      <w:r w:rsidR="00DB1FD4" w:rsidRPr="00895A3A">
        <w:rPr>
          <w:spacing w:val="1"/>
          <w:sz w:val="24"/>
          <w:szCs w:val="24"/>
        </w:rPr>
        <w:t xml:space="preserve"> </w:t>
      </w:r>
      <w:r w:rsidR="00DB1FD4" w:rsidRPr="00895A3A">
        <w:rPr>
          <w:sz w:val="24"/>
          <w:szCs w:val="24"/>
        </w:rPr>
        <w:t>participar do</w:t>
      </w:r>
      <w:r w:rsidR="00DB1FD4" w:rsidRPr="00895A3A">
        <w:rPr>
          <w:spacing w:val="1"/>
          <w:sz w:val="24"/>
          <w:szCs w:val="24"/>
        </w:rPr>
        <w:t xml:space="preserve"> </w:t>
      </w:r>
      <w:r w:rsidR="00DB1FD4" w:rsidRPr="00895A3A">
        <w:rPr>
          <w:sz w:val="24"/>
          <w:szCs w:val="24"/>
        </w:rPr>
        <w:t>processo</w:t>
      </w:r>
      <w:r w:rsidR="00DB1FD4" w:rsidRPr="00895A3A">
        <w:rPr>
          <w:spacing w:val="-1"/>
          <w:sz w:val="24"/>
          <w:szCs w:val="24"/>
        </w:rPr>
        <w:t xml:space="preserve"> </w:t>
      </w:r>
      <w:r w:rsidR="00DB1FD4" w:rsidRPr="00895A3A">
        <w:rPr>
          <w:sz w:val="24"/>
          <w:szCs w:val="24"/>
        </w:rPr>
        <w:t>licitatório.</w:t>
      </w:r>
    </w:p>
    <w:p w14:paraId="364C29BE" w14:textId="49481373" w:rsidR="00DB1FD4" w:rsidRPr="00895A3A" w:rsidRDefault="009125FF" w:rsidP="00613BC0">
      <w:pPr>
        <w:widowControl w:val="0"/>
        <w:tabs>
          <w:tab w:val="left" w:pos="426"/>
          <w:tab w:val="left" w:pos="734"/>
        </w:tabs>
        <w:autoSpaceDE w:val="0"/>
        <w:autoSpaceDN w:val="0"/>
        <w:spacing w:before="120" w:after="120"/>
        <w:jc w:val="both"/>
        <w:rPr>
          <w:sz w:val="24"/>
          <w:szCs w:val="24"/>
        </w:rPr>
      </w:pPr>
      <w:r w:rsidRPr="00895A3A">
        <w:rPr>
          <w:sz w:val="24"/>
          <w:szCs w:val="24"/>
        </w:rPr>
        <w:t xml:space="preserve">4.6 - </w:t>
      </w:r>
      <w:r w:rsidR="00DB1FD4" w:rsidRPr="00895A3A">
        <w:rPr>
          <w:sz w:val="24"/>
          <w:szCs w:val="24"/>
        </w:rPr>
        <w:t>Não será aceita em hipótese alguma petição contra o ato convocatório sem assinatura do</w:t>
      </w:r>
      <w:r w:rsidR="00DB1FD4" w:rsidRPr="00895A3A">
        <w:rPr>
          <w:spacing w:val="1"/>
          <w:sz w:val="24"/>
          <w:szCs w:val="24"/>
        </w:rPr>
        <w:t xml:space="preserve"> </w:t>
      </w:r>
      <w:r w:rsidR="00DB1FD4" w:rsidRPr="00895A3A">
        <w:rPr>
          <w:sz w:val="24"/>
          <w:szCs w:val="24"/>
        </w:rPr>
        <w:t>responsável</w:t>
      </w:r>
      <w:r w:rsidR="00DB1FD4" w:rsidRPr="00895A3A">
        <w:rPr>
          <w:spacing w:val="-1"/>
          <w:sz w:val="24"/>
          <w:szCs w:val="24"/>
        </w:rPr>
        <w:t xml:space="preserve"> </w:t>
      </w:r>
      <w:r w:rsidR="00DB1FD4" w:rsidRPr="00895A3A">
        <w:rPr>
          <w:sz w:val="24"/>
          <w:szCs w:val="24"/>
        </w:rPr>
        <w:t>legal ou preposto da empresa.</w:t>
      </w:r>
    </w:p>
    <w:p w14:paraId="22EA28BB" w14:textId="6396ED32" w:rsidR="00DB1FD4" w:rsidRPr="00895A3A" w:rsidRDefault="009125FF" w:rsidP="00613BC0">
      <w:pPr>
        <w:widowControl w:val="0"/>
        <w:tabs>
          <w:tab w:val="left" w:pos="426"/>
          <w:tab w:val="left" w:pos="729"/>
        </w:tabs>
        <w:autoSpaceDE w:val="0"/>
        <w:autoSpaceDN w:val="0"/>
        <w:spacing w:before="120" w:after="120"/>
        <w:jc w:val="both"/>
        <w:rPr>
          <w:sz w:val="24"/>
          <w:szCs w:val="24"/>
        </w:rPr>
      </w:pPr>
      <w:r w:rsidRPr="00895A3A">
        <w:rPr>
          <w:sz w:val="24"/>
          <w:szCs w:val="24"/>
        </w:rPr>
        <w:t xml:space="preserve">4.7 - </w:t>
      </w:r>
      <w:r w:rsidR="00ED146C" w:rsidRPr="00895A3A">
        <w:rPr>
          <w:sz w:val="24"/>
          <w:szCs w:val="24"/>
        </w:rPr>
        <w:t>O</w:t>
      </w:r>
      <w:r w:rsidR="00ED146C" w:rsidRPr="00895A3A">
        <w:rPr>
          <w:spacing w:val="5"/>
          <w:sz w:val="24"/>
          <w:szCs w:val="24"/>
        </w:rPr>
        <w:t>s pedidos de impugnação, bem como a sua decisão, deverão</w:t>
      </w:r>
      <w:r w:rsidR="00DB1FD4" w:rsidRPr="00895A3A">
        <w:rPr>
          <w:spacing w:val="8"/>
          <w:sz w:val="24"/>
          <w:szCs w:val="24"/>
        </w:rPr>
        <w:t xml:space="preserve"> </w:t>
      </w:r>
      <w:r w:rsidR="00DB1FD4" w:rsidRPr="00895A3A">
        <w:rPr>
          <w:sz w:val="24"/>
          <w:szCs w:val="24"/>
        </w:rPr>
        <w:t>ser</w:t>
      </w:r>
      <w:r w:rsidR="00DB1FD4" w:rsidRPr="00895A3A">
        <w:rPr>
          <w:spacing w:val="7"/>
          <w:sz w:val="24"/>
          <w:szCs w:val="24"/>
        </w:rPr>
        <w:t xml:space="preserve"> </w:t>
      </w:r>
      <w:r w:rsidR="00DB1FD4" w:rsidRPr="00895A3A">
        <w:rPr>
          <w:sz w:val="24"/>
          <w:szCs w:val="24"/>
        </w:rPr>
        <w:t>no</w:t>
      </w:r>
      <w:r w:rsidR="00DB1FD4" w:rsidRPr="00895A3A">
        <w:rPr>
          <w:spacing w:val="9"/>
          <w:sz w:val="24"/>
          <w:szCs w:val="24"/>
        </w:rPr>
        <w:t xml:space="preserve"> </w:t>
      </w:r>
      <w:r w:rsidR="00DB1FD4" w:rsidRPr="00895A3A">
        <w:rPr>
          <w:sz w:val="24"/>
          <w:szCs w:val="24"/>
        </w:rPr>
        <w:t>sistema,</w:t>
      </w:r>
      <w:r w:rsidR="00DB1FD4" w:rsidRPr="00895A3A">
        <w:rPr>
          <w:spacing w:val="5"/>
          <w:sz w:val="24"/>
          <w:szCs w:val="24"/>
        </w:rPr>
        <w:t xml:space="preserve"> </w:t>
      </w:r>
      <w:r w:rsidR="00DB1FD4" w:rsidRPr="00895A3A">
        <w:rPr>
          <w:sz w:val="24"/>
          <w:szCs w:val="24"/>
        </w:rPr>
        <w:t>antes</w:t>
      </w:r>
      <w:r w:rsidR="00DB1FD4" w:rsidRPr="00895A3A">
        <w:rPr>
          <w:spacing w:val="7"/>
          <w:sz w:val="24"/>
          <w:szCs w:val="24"/>
        </w:rPr>
        <w:t xml:space="preserve"> </w:t>
      </w:r>
      <w:r w:rsidR="00DB1FD4" w:rsidRPr="00895A3A">
        <w:rPr>
          <w:sz w:val="24"/>
          <w:szCs w:val="24"/>
        </w:rPr>
        <w:t>da</w:t>
      </w:r>
      <w:r w:rsidR="00DB1FD4" w:rsidRPr="00895A3A">
        <w:rPr>
          <w:spacing w:val="7"/>
          <w:sz w:val="24"/>
          <w:szCs w:val="24"/>
        </w:rPr>
        <w:t xml:space="preserve"> </w:t>
      </w:r>
      <w:r w:rsidR="00DB1FD4" w:rsidRPr="00895A3A">
        <w:rPr>
          <w:sz w:val="24"/>
          <w:szCs w:val="24"/>
        </w:rPr>
        <w:t>data</w:t>
      </w:r>
      <w:r w:rsidR="008E0DA2" w:rsidRPr="00895A3A">
        <w:rPr>
          <w:sz w:val="24"/>
          <w:szCs w:val="24"/>
        </w:rPr>
        <w:t xml:space="preserve"> </w:t>
      </w:r>
      <w:r w:rsidR="00DB1FD4" w:rsidRPr="00895A3A">
        <w:rPr>
          <w:spacing w:val="-57"/>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horários</w:t>
      </w:r>
      <w:r w:rsidR="00DB1FD4" w:rsidRPr="00895A3A">
        <w:rPr>
          <w:spacing w:val="1"/>
          <w:sz w:val="24"/>
          <w:szCs w:val="24"/>
        </w:rPr>
        <w:t xml:space="preserve"> </w:t>
      </w:r>
      <w:r w:rsidR="00DB1FD4" w:rsidRPr="00895A3A">
        <w:rPr>
          <w:sz w:val="24"/>
          <w:szCs w:val="24"/>
        </w:rPr>
        <w:t>previstos</w:t>
      </w:r>
      <w:r w:rsidR="00DB1FD4" w:rsidRPr="00895A3A">
        <w:rPr>
          <w:spacing w:val="1"/>
          <w:sz w:val="24"/>
          <w:szCs w:val="24"/>
        </w:rPr>
        <w:t xml:space="preserve"> </w:t>
      </w:r>
      <w:r w:rsidR="00DB1FD4" w:rsidRPr="00895A3A">
        <w:rPr>
          <w:sz w:val="24"/>
          <w:szCs w:val="24"/>
        </w:rPr>
        <w:t>para</w:t>
      </w:r>
      <w:r w:rsidR="00DB1FD4" w:rsidRPr="00895A3A">
        <w:rPr>
          <w:spacing w:val="1"/>
          <w:sz w:val="24"/>
          <w:szCs w:val="24"/>
        </w:rPr>
        <w:t xml:space="preserve"> </w:t>
      </w:r>
      <w:r w:rsidR="00DB1FD4" w:rsidRPr="00895A3A">
        <w:rPr>
          <w:sz w:val="24"/>
          <w:szCs w:val="24"/>
        </w:rPr>
        <w:t>abertura</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sessão</w:t>
      </w:r>
      <w:r w:rsidR="00DB1FD4" w:rsidRPr="00895A3A">
        <w:rPr>
          <w:spacing w:val="1"/>
          <w:sz w:val="24"/>
          <w:szCs w:val="24"/>
        </w:rPr>
        <w:t xml:space="preserve"> </w:t>
      </w:r>
      <w:r w:rsidR="00DB1FD4" w:rsidRPr="00895A3A">
        <w:rPr>
          <w:sz w:val="24"/>
          <w:szCs w:val="24"/>
        </w:rPr>
        <w:t>pública</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estarão</w:t>
      </w:r>
      <w:r w:rsidR="00DB1FD4" w:rsidRPr="00895A3A">
        <w:rPr>
          <w:spacing w:val="1"/>
          <w:sz w:val="24"/>
          <w:szCs w:val="24"/>
        </w:rPr>
        <w:t xml:space="preserve"> </w:t>
      </w:r>
      <w:r w:rsidR="00DB1FD4" w:rsidRPr="00895A3A">
        <w:rPr>
          <w:sz w:val="24"/>
          <w:szCs w:val="24"/>
        </w:rPr>
        <w:t>disponíveis</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site</w:t>
      </w:r>
      <w:r w:rsidR="00DB1FD4" w:rsidRPr="00895A3A">
        <w:rPr>
          <w:color w:val="0000FF"/>
          <w:spacing w:val="1"/>
          <w:sz w:val="24"/>
          <w:szCs w:val="24"/>
        </w:rPr>
        <w:t xml:space="preserve"> </w:t>
      </w:r>
      <w:hyperlink r:id="rId25">
        <w:r w:rsidR="00DB1FD4" w:rsidRPr="00895A3A">
          <w:rPr>
            <w:color w:val="0000FF"/>
            <w:sz w:val="24"/>
            <w:szCs w:val="24"/>
            <w:u w:val="single" w:color="0000FF"/>
          </w:rPr>
          <w:t>https://www.licitanet.com.br/</w:t>
        </w:r>
      </w:hyperlink>
      <w:r w:rsidR="00DB1FD4" w:rsidRPr="00895A3A">
        <w:rPr>
          <w:sz w:val="24"/>
          <w:szCs w:val="24"/>
        </w:rPr>
        <w:t>,</w:t>
      </w:r>
      <w:r w:rsidR="00DB1FD4" w:rsidRPr="00895A3A">
        <w:rPr>
          <w:spacing w:val="-1"/>
          <w:sz w:val="24"/>
          <w:szCs w:val="24"/>
        </w:rPr>
        <w:t xml:space="preserve"> </w:t>
      </w:r>
      <w:r w:rsidR="00DB1FD4" w:rsidRPr="00895A3A">
        <w:rPr>
          <w:sz w:val="24"/>
          <w:szCs w:val="24"/>
        </w:rPr>
        <w:t>para</w:t>
      </w:r>
      <w:r w:rsidR="00DB1FD4" w:rsidRPr="00895A3A">
        <w:rPr>
          <w:spacing w:val="-2"/>
          <w:sz w:val="24"/>
          <w:szCs w:val="24"/>
        </w:rPr>
        <w:t xml:space="preserve"> </w:t>
      </w:r>
      <w:r w:rsidR="00DB1FD4" w:rsidRPr="00895A3A">
        <w:rPr>
          <w:sz w:val="24"/>
          <w:szCs w:val="24"/>
        </w:rPr>
        <w:t>consulta dos fornecedores</w:t>
      </w:r>
      <w:r w:rsidR="00DB1FD4" w:rsidRPr="00895A3A">
        <w:rPr>
          <w:spacing w:val="-1"/>
          <w:sz w:val="24"/>
          <w:szCs w:val="24"/>
        </w:rPr>
        <w:t xml:space="preserve"> </w:t>
      </w:r>
      <w:r w:rsidR="00DB1FD4" w:rsidRPr="00895A3A">
        <w:rPr>
          <w:sz w:val="24"/>
          <w:szCs w:val="24"/>
        </w:rPr>
        <w:t>e da</w:t>
      </w:r>
      <w:r w:rsidR="00DB1FD4" w:rsidRPr="00895A3A">
        <w:rPr>
          <w:spacing w:val="-1"/>
          <w:sz w:val="24"/>
          <w:szCs w:val="24"/>
        </w:rPr>
        <w:t xml:space="preserve"> </w:t>
      </w:r>
      <w:r w:rsidR="00DB1FD4" w:rsidRPr="00895A3A">
        <w:rPr>
          <w:sz w:val="24"/>
          <w:szCs w:val="24"/>
        </w:rPr>
        <w:t>sociedade.</w:t>
      </w:r>
      <w:r w:rsidR="00A2529B" w:rsidRPr="00895A3A">
        <w:rPr>
          <w:sz w:val="24"/>
          <w:szCs w:val="24"/>
        </w:rPr>
        <w:t xml:space="preserve"> </w:t>
      </w:r>
    </w:p>
    <w:p w14:paraId="264C047B" w14:textId="672D6B53" w:rsidR="002003AA" w:rsidRPr="00895A3A" w:rsidRDefault="009125FF" w:rsidP="005E72E8">
      <w:pPr>
        <w:pStyle w:val="Nivel2"/>
        <w:numPr>
          <w:ilvl w:val="1"/>
          <w:numId w:val="33"/>
        </w:numPr>
        <w:tabs>
          <w:tab w:val="left" w:pos="426"/>
        </w:tabs>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2003AA" w:rsidRPr="00895A3A">
        <w:rPr>
          <w:rFonts w:ascii="Times New Roman" w:hAnsi="Times New Roman" w:cs="Times New Roman"/>
          <w:sz w:val="24"/>
          <w:szCs w:val="24"/>
        </w:rPr>
        <w:t>As impugnações e pedidos de esclarecimentos não suspendem os prazos previstos no certame.</w:t>
      </w:r>
    </w:p>
    <w:p w14:paraId="25BD2D81" w14:textId="19ABA737" w:rsidR="0087139D" w:rsidRPr="00895A3A" w:rsidRDefault="006F7566" w:rsidP="00613BC0">
      <w:pPr>
        <w:pStyle w:val="NormalWeb"/>
        <w:shd w:val="clear" w:color="auto" w:fill="FFFFFF"/>
        <w:tabs>
          <w:tab w:val="left" w:pos="426"/>
        </w:tabs>
        <w:spacing w:before="120" w:beforeAutospacing="0" w:after="120"/>
        <w:jc w:val="both"/>
        <w:textAlignment w:val="baseline"/>
        <w:rPr>
          <w:color w:val="FF0066"/>
        </w:rPr>
      </w:pPr>
      <w:r w:rsidRPr="00895A3A">
        <w:t>4</w:t>
      </w:r>
      <w:r w:rsidR="00AF6A20" w:rsidRPr="00895A3A">
        <w:t>.</w:t>
      </w:r>
      <w:r w:rsidR="009125FF" w:rsidRPr="00895A3A">
        <w:t>8</w:t>
      </w:r>
      <w:r w:rsidRPr="00895A3A">
        <w:t>.2</w:t>
      </w:r>
      <w:r w:rsidR="006E1898" w:rsidRPr="00895A3A">
        <w:t xml:space="preserve"> </w:t>
      </w:r>
      <w:r w:rsidRPr="00895A3A">
        <w:t>-</w:t>
      </w:r>
      <w:r w:rsidR="006E1898" w:rsidRPr="00895A3A">
        <w:t xml:space="preserve"> </w:t>
      </w:r>
      <w:r w:rsidRPr="00895A3A">
        <w:t xml:space="preserve">A </w:t>
      </w:r>
      <w:r w:rsidR="0087139D" w:rsidRPr="00895A3A">
        <w:t>impugnação não possui efeito suspensivo, sendo a sua concessão medida excepcional que deverá ser motivada pelo agente de contratação ou pela comissão de contratação, quando o substituir, nos autos do processo de licitação</w:t>
      </w:r>
      <w:r w:rsidR="00225D5D" w:rsidRPr="00895A3A">
        <w:rPr>
          <w:strike/>
          <w:color w:val="FF0066"/>
        </w:rPr>
        <w:t>.</w:t>
      </w:r>
    </w:p>
    <w:p w14:paraId="78020B40" w14:textId="5D32E020" w:rsidR="00A97DB3" w:rsidRPr="00895A3A" w:rsidRDefault="008E0DA2" w:rsidP="00613BC0">
      <w:pPr>
        <w:pStyle w:val="PargrafodaLista"/>
        <w:tabs>
          <w:tab w:val="left" w:pos="284"/>
          <w:tab w:val="left" w:pos="567"/>
        </w:tabs>
        <w:spacing w:before="120" w:after="120"/>
        <w:ind w:left="0"/>
        <w:jc w:val="both"/>
        <w:rPr>
          <w:b/>
          <w:color w:val="auto"/>
        </w:rPr>
      </w:pPr>
      <w:r w:rsidRPr="00895A3A">
        <w:rPr>
          <w:b/>
          <w:color w:val="auto"/>
        </w:rPr>
        <w:t xml:space="preserve">5 - </w:t>
      </w:r>
      <w:r w:rsidR="00A97DB3" w:rsidRPr="00895A3A">
        <w:rPr>
          <w:b/>
          <w:color w:val="auto"/>
        </w:rPr>
        <w:t>DO</w:t>
      </w:r>
      <w:r w:rsidR="00A97DB3" w:rsidRPr="00895A3A">
        <w:rPr>
          <w:b/>
          <w:color w:val="auto"/>
          <w:spacing w:val="-1"/>
        </w:rPr>
        <w:t xml:space="preserve"> </w:t>
      </w:r>
      <w:r w:rsidR="00A97DB3" w:rsidRPr="00895A3A">
        <w:rPr>
          <w:b/>
          <w:color w:val="auto"/>
        </w:rPr>
        <w:t>REGULAMENTO</w:t>
      </w:r>
      <w:r w:rsidR="00A97DB3" w:rsidRPr="00895A3A">
        <w:rPr>
          <w:b/>
          <w:color w:val="auto"/>
          <w:spacing w:val="-2"/>
        </w:rPr>
        <w:t xml:space="preserve"> </w:t>
      </w:r>
      <w:r w:rsidR="00A97DB3" w:rsidRPr="00895A3A">
        <w:rPr>
          <w:b/>
          <w:color w:val="auto"/>
        </w:rPr>
        <w:t>OPERACIONAL</w:t>
      </w:r>
      <w:r w:rsidR="00A97DB3" w:rsidRPr="00895A3A">
        <w:rPr>
          <w:b/>
          <w:color w:val="auto"/>
          <w:spacing w:val="-1"/>
        </w:rPr>
        <w:t xml:space="preserve"> </w:t>
      </w:r>
      <w:r w:rsidR="00A97DB3" w:rsidRPr="00895A3A">
        <w:rPr>
          <w:b/>
          <w:color w:val="auto"/>
        </w:rPr>
        <w:t>DO</w:t>
      </w:r>
      <w:r w:rsidR="00A97DB3" w:rsidRPr="00895A3A">
        <w:rPr>
          <w:b/>
          <w:color w:val="auto"/>
          <w:spacing w:val="-1"/>
        </w:rPr>
        <w:t xml:space="preserve"> </w:t>
      </w:r>
      <w:r w:rsidR="00A97DB3" w:rsidRPr="00895A3A">
        <w:rPr>
          <w:b/>
          <w:color w:val="auto"/>
        </w:rPr>
        <w:t>CERTAME</w:t>
      </w:r>
    </w:p>
    <w:p w14:paraId="01767B8F" w14:textId="3BE71A6D" w:rsidR="00DB1FD4" w:rsidRPr="00895A3A"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certame</w:t>
      </w:r>
      <w:r w:rsidRPr="00895A3A">
        <w:rPr>
          <w:spacing w:val="-2"/>
          <w:sz w:val="24"/>
          <w:szCs w:val="24"/>
        </w:rPr>
        <w:t xml:space="preserve"> </w:t>
      </w:r>
      <w:r w:rsidRPr="00895A3A">
        <w:rPr>
          <w:sz w:val="24"/>
          <w:szCs w:val="24"/>
        </w:rPr>
        <w:t>será</w:t>
      </w:r>
      <w:r w:rsidRPr="00895A3A">
        <w:rPr>
          <w:spacing w:val="-2"/>
          <w:sz w:val="24"/>
          <w:szCs w:val="24"/>
        </w:rPr>
        <w:t xml:space="preserve"> </w:t>
      </w:r>
      <w:r w:rsidRPr="00895A3A">
        <w:rPr>
          <w:sz w:val="24"/>
          <w:szCs w:val="24"/>
        </w:rPr>
        <w:t>conduzido</w:t>
      </w:r>
      <w:r w:rsidRPr="00895A3A">
        <w:rPr>
          <w:spacing w:val="-1"/>
          <w:sz w:val="24"/>
          <w:szCs w:val="24"/>
        </w:rPr>
        <w:t xml:space="preserve"> </w:t>
      </w:r>
      <w:r w:rsidRPr="00895A3A">
        <w:rPr>
          <w:sz w:val="24"/>
          <w:szCs w:val="24"/>
        </w:rPr>
        <w:t>pel</w:t>
      </w:r>
      <w:r w:rsidR="005F6867" w:rsidRPr="00895A3A">
        <w:rPr>
          <w:sz w:val="24"/>
          <w:szCs w:val="24"/>
        </w:rPr>
        <w:t>a</w:t>
      </w:r>
      <w:r w:rsidRPr="00895A3A">
        <w:rPr>
          <w:spacing w:val="-1"/>
          <w:sz w:val="24"/>
          <w:szCs w:val="24"/>
        </w:rPr>
        <w:t xml:space="preserve"> </w:t>
      </w:r>
      <w:r w:rsidR="00C46619" w:rsidRPr="00895A3A">
        <w:rPr>
          <w:sz w:val="24"/>
          <w:szCs w:val="24"/>
        </w:rPr>
        <w:t>P</w:t>
      </w:r>
      <w:r w:rsidRPr="00895A3A">
        <w:rPr>
          <w:sz w:val="24"/>
          <w:szCs w:val="24"/>
        </w:rPr>
        <w:t>regoeir</w:t>
      </w:r>
      <w:r w:rsidR="005F6867" w:rsidRPr="00895A3A">
        <w:rPr>
          <w:sz w:val="24"/>
          <w:szCs w:val="24"/>
        </w:rPr>
        <w:t>a</w:t>
      </w:r>
      <w:r w:rsidRPr="00895A3A">
        <w:rPr>
          <w:sz w:val="24"/>
          <w:szCs w:val="24"/>
        </w:rPr>
        <w:t>,</w:t>
      </w:r>
      <w:r w:rsidRPr="00895A3A">
        <w:rPr>
          <w:spacing w:val="-1"/>
          <w:sz w:val="24"/>
          <w:szCs w:val="24"/>
        </w:rPr>
        <w:t xml:space="preserve"> </w:t>
      </w:r>
      <w:r w:rsidRPr="00895A3A">
        <w:rPr>
          <w:sz w:val="24"/>
          <w:szCs w:val="24"/>
        </w:rPr>
        <w:t>que terá,</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especial,</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atribuições:</w:t>
      </w:r>
    </w:p>
    <w:p w14:paraId="396EC03E"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3"/>
          <w:sz w:val="24"/>
          <w:szCs w:val="24"/>
        </w:rPr>
        <w:t xml:space="preserve"> </w:t>
      </w:r>
      <w:r w:rsidRPr="00895A3A">
        <w:rPr>
          <w:sz w:val="24"/>
          <w:szCs w:val="24"/>
        </w:rPr>
        <w:t>a conformidade</w:t>
      </w:r>
      <w:r w:rsidRPr="00895A3A">
        <w:rPr>
          <w:spacing w:val="-2"/>
          <w:sz w:val="24"/>
          <w:szCs w:val="24"/>
        </w:rPr>
        <w:t xml:space="preserve"> </w:t>
      </w:r>
      <w:r w:rsidRPr="00895A3A">
        <w:rPr>
          <w:sz w:val="24"/>
          <w:szCs w:val="24"/>
        </w:rPr>
        <w:t>da</w:t>
      </w:r>
      <w:r w:rsidRPr="00895A3A">
        <w:rPr>
          <w:spacing w:val="-2"/>
          <w:sz w:val="24"/>
          <w:szCs w:val="24"/>
        </w:rPr>
        <w:t xml:space="preserve"> </w:t>
      </w:r>
      <w:r w:rsidRPr="00895A3A">
        <w:rPr>
          <w:sz w:val="24"/>
          <w:szCs w:val="24"/>
        </w:rPr>
        <w:t>proposta</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relação</w:t>
      </w:r>
      <w:r w:rsidRPr="00895A3A">
        <w:rPr>
          <w:spacing w:val="1"/>
          <w:sz w:val="24"/>
          <w:szCs w:val="24"/>
        </w:rPr>
        <w:t xml:space="preserve"> </w:t>
      </w:r>
      <w:r w:rsidRPr="00895A3A">
        <w:rPr>
          <w:sz w:val="24"/>
          <w:szCs w:val="24"/>
        </w:rPr>
        <w:t>aos</w:t>
      </w:r>
      <w:r w:rsidRPr="00895A3A">
        <w:rPr>
          <w:spacing w:val="-1"/>
          <w:sz w:val="24"/>
          <w:szCs w:val="24"/>
        </w:rPr>
        <w:t xml:space="preserve"> </w:t>
      </w:r>
      <w:r w:rsidRPr="00895A3A">
        <w:rPr>
          <w:sz w:val="24"/>
          <w:szCs w:val="24"/>
        </w:rPr>
        <w:t>requisitos</w:t>
      </w:r>
      <w:r w:rsidRPr="00895A3A">
        <w:rPr>
          <w:spacing w:val="-2"/>
          <w:sz w:val="24"/>
          <w:szCs w:val="24"/>
        </w:rPr>
        <w:t xml:space="preserve"> </w:t>
      </w:r>
      <w:r w:rsidRPr="00895A3A">
        <w:rPr>
          <w:sz w:val="24"/>
          <w:szCs w:val="24"/>
        </w:rPr>
        <w:t>estabelecidos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edital;</w:t>
      </w:r>
    </w:p>
    <w:p w14:paraId="68D1D33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Coordenar</w:t>
      </w:r>
      <w:r w:rsidRPr="00895A3A">
        <w:rPr>
          <w:spacing w:val="1"/>
          <w:sz w:val="24"/>
          <w:szCs w:val="24"/>
        </w:rPr>
        <w:t xml:space="preserve"> </w:t>
      </w:r>
      <w:r w:rsidRPr="00895A3A">
        <w:rPr>
          <w:sz w:val="24"/>
          <w:szCs w:val="24"/>
        </w:rPr>
        <w:t>a</w:t>
      </w:r>
      <w:r w:rsidRPr="00895A3A">
        <w:rPr>
          <w:spacing w:val="-2"/>
          <w:sz w:val="24"/>
          <w:szCs w:val="24"/>
        </w:rPr>
        <w:t xml:space="preserve"> </w:t>
      </w:r>
      <w:r w:rsidRPr="00895A3A">
        <w:rPr>
          <w:sz w:val="24"/>
          <w:szCs w:val="24"/>
        </w:rPr>
        <w:t>sessão</w:t>
      </w:r>
      <w:r w:rsidRPr="00895A3A">
        <w:rPr>
          <w:spacing w:val="2"/>
          <w:sz w:val="24"/>
          <w:szCs w:val="24"/>
        </w:rPr>
        <w:t xml:space="preserve"> </w:t>
      </w:r>
      <w:r w:rsidRPr="00895A3A">
        <w:rPr>
          <w:sz w:val="24"/>
          <w:szCs w:val="24"/>
        </w:rPr>
        <w:t>pública</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o envio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54A05E89"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Verificar</w:t>
      </w:r>
      <w:r w:rsidRPr="00895A3A">
        <w:rPr>
          <w:spacing w:val="-2"/>
          <w:sz w:val="24"/>
          <w:szCs w:val="24"/>
        </w:rPr>
        <w:t xml:space="preserve"> </w:t>
      </w:r>
      <w:r w:rsidRPr="00895A3A">
        <w:rPr>
          <w:sz w:val="24"/>
          <w:szCs w:val="24"/>
        </w:rPr>
        <w:t>e</w:t>
      </w:r>
      <w:r w:rsidRPr="00895A3A">
        <w:rPr>
          <w:spacing w:val="-2"/>
          <w:sz w:val="24"/>
          <w:szCs w:val="24"/>
        </w:rPr>
        <w:t xml:space="preserve"> </w:t>
      </w:r>
      <w:r w:rsidRPr="00895A3A">
        <w:rPr>
          <w:sz w:val="24"/>
          <w:szCs w:val="24"/>
        </w:rPr>
        <w:t>julgar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condições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p>
    <w:p w14:paraId="27579625" w14:textId="77777777" w:rsidR="00DB1FD4" w:rsidRPr="00895A3A"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sz w:val="24"/>
          <w:szCs w:val="24"/>
        </w:rPr>
      </w:pPr>
      <w:r w:rsidRPr="00895A3A">
        <w:rPr>
          <w:sz w:val="24"/>
          <w:szCs w:val="24"/>
        </w:rPr>
        <w:t>Sanear</w:t>
      </w:r>
      <w:r w:rsidRPr="00895A3A">
        <w:rPr>
          <w:spacing w:val="15"/>
          <w:sz w:val="24"/>
          <w:szCs w:val="24"/>
        </w:rPr>
        <w:t xml:space="preserve"> </w:t>
      </w:r>
      <w:r w:rsidRPr="00895A3A">
        <w:rPr>
          <w:sz w:val="24"/>
          <w:szCs w:val="24"/>
        </w:rPr>
        <w:t>erros</w:t>
      </w:r>
      <w:r w:rsidRPr="00895A3A">
        <w:rPr>
          <w:spacing w:val="15"/>
          <w:sz w:val="24"/>
          <w:szCs w:val="24"/>
        </w:rPr>
        <w:t xml:space="preserve"> </w:t>
      </w:r>
      <w:r w:rsidRPr="00895A3A">
        <w:rPr>
          <w:sz w:val="24"/>
          <w:szCs w:val="24"/>
        </w:rPr>
        <w:t>ou</w:t>
      </w:r>
      <w:r w:rsidRPr="00895A3A">
        <w:rPr>
          <w:spacing w:val="13"/>
          <w:sz w:val="24"/>
          <w:szCs w:val="24"/>
        </w:rPr>
        <w:t xml:space="preserve"> </w:t>
      </w:r>
      <w:r w:rsidRPr="00895A3A">
        <w:rPr>
          <w:sz w:val="24"/>
          <w:szCs w:val="24"/>
        </w:rPr>
        <w:t>falhas</w:t>
      </w:r>
      <w:r w:rsidRPr="00895A3A">
        <w:rPr>
          <w:spacing w:val="12"/>
          <w:sz w:val="24"/>
          <w:szCs w:val="24"/>
        </w:rPr>
        <w:t xml:space="preserve"> </w:t>
      </w:r>
      <w:r w:rsidRPr="00895A3A">
        <w:rPr>
          <w:sz w:val="24"/>
          <w:szCs w:val="24"/>
        </w:rPr>
        <w:t>que</w:t>
      </w:r>
      <w:r w:rsidRPr="00895A3A">
        <w:rPr>
          <w:spacing w:val="12"/>
          <w:sz w:val="24"/>
          <w:szCs w:val="24"/>
        </w:rPr>
        <w:t xml:space="preserve"> </w:t>
      </w:r>
      <w:r w:rsidRPr="00895A3A">
        <w:rPr>
          <w:sz w:val="24"/>
          <w:szCs w:val="24"/>
        </w:rPr>
        <w:t>não</w:t>
      </w:r>
      <w:r w:rsidRPr="00895A3A">
        <w:rPr>
          <w:spacing w:val="15"/>
          <w:sz w:val="24"/>
          <w:szCs w:val="24"/>
        </w:rPr>
        <w:t xml:space="preserve"> </w:t>
      </w:r>
      <w:r w:rsidRPr="00895A3A">
        <w:rPr>
          <w:sz w:val="24"/>
          <w:szCs w:val="24"/>
        </w:rPr>
        <w:t>alterem</w:t>
      </w:r>
      <w:r w:rsidRPr="00895A3A">
        <w:rPr>
          <w:spacing w:val="16"/>
          <w:sz w:val="24"/>
          <w:szCs w:val="24"/>
        </w:rPr>
        <w:t xml:space="preserve"> </w:t>
      </w:r>
      <w:r w:rsidRPr="00895A3A">
        <w:rPr>
          <w:sz w:val="24"/>
          <w:szCs w:val="24"/>
        </w:rPr>
        <w:t>a</w:t>
      </w:r>
      <w:r w:rsidRPr="00895A3A">
        <w:rPr>
          <w:spacing w:val="12"/>
          <w:sz w:val="24"/>
          <w:szCs w:val="24"/>
        </w:rPr>
        <w:t xml:space="preserve"> </w:t>
      </w:r>
      <w:r w:rsidRPr="00895A3A">
        <w:rPr>
          <w:sz w:val="24"/>
          <w:szCs w:val="24"/>
        </w:rPr>
        <w:t>substância</w:t>
      </w:r>
      <w:r w:rsidRPr="00895A3A">
        <w:rPr>
          <w:spacing w:val="12"/>
          <w:sz w:val="24"/>
          <w:szCs w:val="24"/>
        </w:rPr>
        <w:t xml:space="preserve"> </w:t>
      </w:r>
      <w:r w:rsidRPr="00895A3A">
        <w:rPr>
          <w:sz w:val="24"/>
          <w:szCs w:val="24"/>
        </w:rPr>
        <w:t>das</w:t>
      </w:r>
      <w:r w:rsidRPr="00895A3A">
        <w:rPr>
          <w:spacing w:val="13"/>
          <w:sz w:val="24"/>
          <w:szCs w:val="24"/>
        </w:rPr>
        <w:t xml:space="preserve"> </w:t>
      </w:r>
      <w:r w:rsidRPr="00895A3A">
        <w:rPr>
          <w:sz w:val="24"/>
          <w:szCs w:val="24"/>
        </w:rPr>
        <w:t>propostas,</w:t>
      </w:r>
      <w:r w:rsidRPr="00895A3A">
        <w:rPr>
          <w:spacing w:val="15"/>
          <w:sz w:val="24"/>
          <w:szCs w:val="24"/>
        </w:rPr>
        <w:t xml:space="preserve"> </w:t>
      </w:r>
      <w:r w:rsidRPr="00895A3A">
        <w:rPr>
          <w:sz w:val="24"/>
          <w:szCs w:val="24"/>
        </w:rPr>
        <w:t>dos</w:t>
      </w:r>
      <w:r w:rsidRPr="00895A3A">
        <w:rPr>
          <w:spacing w:val="13"/>
          <w:sz w:val="24"/>
          <w:szCs w:val="24"/>
        </w:rPr>
        <w:t xml:space="preserve"> </w:t>
      </w:r>
      <w:r w:rsidRPr="00895A3A">
        <w:rPr>
          <w:sz w:val="24"/>
          <w:szCs w:val="24"/>
        </w:rPr>
        <w:t>documentos</w:t>
      </w:r>
      <w:r w:rsidRPr="00895A3A">
        <w:rPr>
          <w:spacing w:val="13"/>
          <w:sz w:val="24"/>
          <w:szCs w:val="24"/>
        </w:rPr>
        <w:t xml:space="preserve"> </w:t>
      </w:r>
      <w:r w:rsidRPr="00895A3A">
        <w:rPr>
          <w:sz w:val="24"/>
          <w:szCs w:val="24"/>
        </w:rPr>
        <w:t>de</w:t>
      </w:r>
      <w:r w:rsidRPr="00895A3A">
        <w:rPr>
          <w:spacing w:val="-57"/>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sua validade</w:t>
      </w:r>
      <w:r w:rsidRPr="00895A3A">
        <w:rPr>
          <w:spacing w:val="-1"/>
          <w:sz w:val="24"/>
          <w:szCs w:val="24"/>
        </w:rPr>
        <w:t xml:space="preserve"> </w:t>
      </w:r>
      <w:r w:rsidRPr="00895A3A">
        <w:rPr>
          <w:sz w:val="24"/>
          <w:szCs w:val="24"/>
        </w:rPr>
        <w:t>jurídica;</w:t>
      </w:r>
    </w:p>
    <w:p w14:paraId="6627E441" w14:textId="03CD0338" w:rsidR="00DB1FD4" w:rsidRPr="00895A3A"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sz w:val="24"/>
          <w:szCs w:val="24"/>
        </w:rPr>
      </w:pPr>
      <w:r w:rsidRPr="00895A3A">
        <w:rPr>
          <w:sz w:val="24"/>
          <w:szCs w:val="24"/>
        </w:rPr>
        <w:t>Receber,</w:t>
      </w:r>
      <w:r w:rsidRPr="00895A3A">
        <w:rPr>
          <w:spacing w:val="56"/>
          <w:sz w:val="24"/>
          <w:szCs w:val="24"/>
        </w:rPr>
        <w:t xml:space="preserve"> </w:t>
      </w:r>
      <w:r w:rsidRPr="00895A3A">
        <w:rPr>
          <w:sz w:val="24"/>
          <w:szCs w:val="24"/>
        </w:rPr>
        <w:t>examinar</w:t>
      </w:r>
      <w:r w:rsidRPr="00895A3A">
        <w:rPr>
          <w:spacing w:val="54"/>
          <w:sz w:val="24"/>
          <w:szCs w:val="24"/>
        </w:rPr>
        <w:t xml:space="preserve"> </w:t>
      </w:r>
      <w:r w:rsidRPr="00895A3A">
        <w:rPr>
          <w:sz w:val="24"/>
          <w:szCs w:val="24"/>
        </w:rPr>
        <w:t>e</w:t>
      </w:r>
      <w:r w:rsidRPr="00895A3A">
        <w:rPr>
          <w:spacing w:val="53"/>
          <w:sz w:val="24"/>
          <w:szCs w:val="24"/>
        </w:rPr>
        <w:t xml:space="preserve"> </w:t>
      </w:r>
      <w:r w:rsidRPr="00895A3A">
        <w:rPr>
          <w:sz w:val="24"/>
          <w:szCs w:val="24"/>
        </w:rPr>
        <w:t>decidir</w:t>
      </w:r>
      <w:r w:rsidRPr="00895A3A">
        <w:rPr>
          <w:spacing w:val="54"/>
          <w:sz w:val="24"/>
          <w:szCs w:val="24"/>
        </w:rPr>
        <w:t xml:space="preserve"> </w:t>
      </w:r>
      <w:r w:rsidRPr="00895A3A">
        <w:rPr>
          <w:sz w:val="24"/>
          <w:szCs w:val="24"/>
        </w:rPr>
        <w:t>os</w:t>
      </w:r>
      <w:r w:rsidRPr="00895A3A">
        <w:rPr>
          <w:spacing w:val="56"/>
          <w:sz w:val="24"/>
          <w:szCs w:val="24"/>
        </w:rPr>
        <w:t xml:space="preserve"> </w:t>
      </w:r>
      <w:r w:rsidRPr="00895A3A">
        <w:rPr>
          <w:sz w:val="24"/>
          <w:szCs w:val="24"/>
        </w:rPr>
        <w:t>recursos</w:t>
      </w:r>
      <w:r w:rsidRPr="00895A3A">
        <w:rPr>
          <w:spacing w:val="57"/>
          <w:sz w:val="24"/>
          <w:szCs w:val="24"/>
        </w:rPr>
        <w:t xml:space="preserve"> </w:t>
      </w:r>
      <w:r w:rsidRPr="00895A3A">
        <w:rPr>
          <w:sz w:val="24"/>
          <w:szCs w:val="24"/>
        </w:rPr>
        <w:t>e</w:t>
      </w:r>
      <w:r w:rsidRPr="00895A3A">
        <w:rPr>
          <w:spacing w:val="54"/>
          <w:sz w:val="24"/>
          <w:szCs w:val="24"/>
        </w:rPr>
        <w:t xml:space="preserve"> </w:t>
      </w:r>
      <w:r w:rsidRPr="00895A3A">
        <w:rPr>
          <w:sz w:val="24"/>
          <w:szCs w:val="24"/>
        </w:rPr>
        <w:t>encaminhá-los</w:t>
      </w:r>
      <w:r w:rsidRPr="00895A3A">
        <w:rPr>
          <w:spacing w:val="54"/>
          <w:sz w:val="24"/>
          <w:szCs w:val="24"/>
        </w:rPr>
        <w:t xml:space="preserve"> </w:t>
      </w:r>
      <w:r w:rsidRPr="00895A3A">
        <w:rPr>
          <w:sz w:val="24"/>
          <w:szCs w:val="24"/>
        </w:rPr>
        <w:t>à</w:t>
      </w:r>
      <w:r w:rsidRPr="00895A3A">
        <w:rPr>
          <w:spacing w:val="56"/>
          <w:sz w:val="24"/>
          <w:szCs w:val="24"/>
        </w:rPr>
        <w:t xml:space="preserve"> </w:t>
      </w:r>
      <w:r w:rsidRPr="00895A3A">
        <w:rPr>
          <w:sz w:val="24"/>
          <w:szCs w:val="24"/>
        </w:rPr>
        <w:t>autoridade</w:t>
      </w:r>
      <w:r w:rsidRPr="00895A3A">
        <w:rPr>
          <w:spacing w:val="52"/>
          <w:sz w:val="24"/>
          <w:szCs w:val="24"/>
        </w:rPr>
        <w:t xml:space="preserve"> </w:t>
      </w:r>
      <w:r w:rsidRPr="00895A3A">
        <w:rPr>
          <w:sz w:val="24"/>
          <w:szCs w:val="24"/>
        </w:rPr>
        <w:t>competente</w:t>
      </w:r>
      <w:r w:rsidR="008E0DA2" w:rsidRPr="00895A3A">
        <w:rPr>
          <w:sz w:val="24"/>
          <w:szCs w:val="24"/>
        </w:rPr>
        <w:t xml:space="preserve"> </w:t>
      </w:r>
      <w:r w:rsidRPr="00895A3A">
        <w:rPr>
          <w:spacing w:val="-57"/>
          <w:sz w:val="24"/>
          <w:szCs w:val="24"/>
        </w:rPr>
        <w:t xml:space="preserve"> </w:t>
      </w:r>
      <w:r w:rsidRPr="00895A3A">
        <w:rPr>
          <w:sz w:val="24"/>
          <w:szCs w:val="24"/>
        </w:rPr>
        <w:t>quando mantiver</w:t>
      </w:r>
      <w:r w:rsidRPr="00895A3A">
        <w:rPr>
          <w:spacing w:val="-2"/>
          <w:sz w:val="24"/>
          <w:szCs w:val="24"/>
        </w:rPr>
        <w:t xml:space="preserve"> </w:t>
      </w:r>
      <w:r w:rsidRPr="00895A3A">
        <w:rPr>
          <w:sz w:val="24"/>
          <w:szCs w:val="24"/>
        </w:rPr>
        <w:t>sua decisão;</w:t>
      </w:r>
    </w:p>
    <w:p w14:paraId="236C7126" w14:textId="77777777" w:rsidR="00DB1FD4" w:rsidRPr="00895A3A"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sz w:val="24"/>
          <w:szCs w:val="24"/>
        </w:rPr>
      </w:pPr>
      <w:r w:rsidRPr="00895A3A">
        <w:rPr>
          <w:sz w:val="24"/>
          <w:szCs w:val="24"/>
        </w:rPr>
        <w:t>Indicar</w:t>
      </w:r>
      <w:r w:rsidRPr="00895A3A">
        <w:rPr>
          <w:spacing w:val="-3"/>
          <w:sz w:val="24"/>
          <w:szCs w:val="24"/>
        </w:rPr>
        <w:t xml:space="preserve"> </w:t>
      </w:r>
      <w:r w:rsidRPr="00895A3A">
        <w:rPr>
          <w:sz w:val="24"/>
          <w:szCs w:val="24"/>
        </w:rPr>
        <w:t>o</w:t>
      </w:r>
      <w:r w:rsidRPr="00895A3A">
        <w:rPr>
          <w:spacing w:val="-2"/>
          <w:sz w:val="24"/>
          <w:szCs w:val="24"/>
        </w:rPr>
        <w:t xml:space="preserve"> </w:t>
      </w:r>
      <w:r w:rsidRPr="00895A3A">
        <w:rPr>
          <w:sz w:val="24"/>
          <w:szCs w:val="24"/>
        </w:rPr>
        <w:t>vencedor</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certame;</w:t>
      </w:r>
    </w:p>
    <w:p w14:paraId="123D88FD"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Adjudicar</w:t>
      </w:r>
      <w:r w:rsidRPr="00895A3A">
        <w:rPr>
          <w:spacing w:val="-2"/>
          <w:sz w:val="24"/>
          <w:szCs w:val="24"/>
        </w:rPr>
        <w:t xml:space="preserve"> </w:t>
      </w:r>
      <w:r w:rsidRPr="00895A3A">
        <w:rPr>
          <w:sz w:val="24"/>
          <w:szCs w:val="24"/>
        </w:rPr>
        <w:t>o objeto, quando não houver recurso;</w:t>
      </w:r>
    </w:p>
    <w:p w14:paraId="5DBCFEA4" w14:textId="77777777" w:rsidR="00DB1FD4" w:rsidRPr="00895A3A"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sz w:val="24"/>
          <w:szCs w:val="24"/>
        </w:rPr>
      </w:pPr>
      <w:r w:rsidRPr="00895A3A">
        <w:rPr>
          <w:sz w:val="24"/>
          <w:szCs w:val="24"/>
        </w:rPr>
        <w:t>Conduzir</w:t>
      </w:r>
      <w:r w:rsidRPr="00895A3A">
        <w:rPr>
          <w:spacing w:val="-1"/>
          <w:sz w:val="24"/>
          <w:szCs w:val="24"/>
        </w:rPr>
        <w:t xml:space="preserve"> </w:t>
      </w:r>
      <w:r w:rsidRPr="00895A3A">
        <w:rPr>
          <w:sz w:val="24"/>
          <w:szCs w:val="24"/>
        </w:rPr>
        <w:t>os trabalhos</w:t>
      </w:r>
      <w:r w:rsidRPr="00895A3A">
        <w:rPr>
          <w:spacing w:val="-1"/>
          <w:sz w:val="24"/>
          <w:szCs w:val="24"/>
        </w:rPr>
        <w:t xml:space="preserve"> </w:t>
      </w:r>
      <w:r w:rsidRPr="00895A3A">
        <w:rPr>
          <w:sz w:val="24"/>
          <w:szCs w:val="24"/>
        </w:rPr>
        <w:t>da equipe</w:t>
      </w:r>
      <w:r w:rsidRPr="00895A3A">
        <w:rPr>
          <w:spacing w:val="-1"/>
          <w:sz w:val="24"/>
          <w:szCs w:val="24"/>
        </w:rPr>
        <w:t xml:space="preserve"> </w:t>
      </w:r>
      <w:r w:rsidRPr="00895A3A">
        <w:rPr>
          <w:sz w:val="24"/>
          <w:szCs w:val="24"/>
        </w:rPr>
        <w:t>de apoio;</w:t>
      </w:r>
      <w:r w:rsidRPr="00895A3A">
        <w:rPr>
          <w:spacing w:val="-1"/>
          <w:sz w:val="24"/>
          <w:szCs w:val="24"/>
        </w:rPr>
        <w:t xml:space="preserve"> </w:t>
      </w:r>
      <w:r w:rsidRPr="00895A3A">
        <w:rPr>
          <w:sz w:val="24"/>
          <w:szCs w:val="24"/>
        </w:rPr>
        <w:t>e</w:t>
      </w:r>
    </w:p>
    <w:p w14:paraId="3681C447" w14:textId="77777777" w:rsidR="00DB1FD4"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sz w:val="24"/>
          <w:szCs w:val="24"/>
        </w:rPr>
      </w:pPr>
      <w:r w:rsidRPr="00895A3A">
        <w:rPr>
          <w:sz w:val="24"/>
          <w:szCs w:val="24"/>
        </w:rPr>
        <w:t>Encaminhar</w:t>
      </w:r>
      <w:r w:rsidRPr="00895A3A">
        <w:rPr>
          <w:spacing w:val="15"/>
          <w:sz w:val="24"/>
          <w:szCs w:val="24"/>
        </w:rPr>
        <w:t xml:space="preserve"> </w:t>
      </w:r>
      <w:r w:rsidRPr="00895A3A">
        <w:rPr>
          <w:sz w:val="24"/>
          <w:szCs w:val="24"/>
        </w:rPr>
        <w:t>o</w:t>
      </w:r>
      <w:r w:rsidRPr="00895A3A">
        <w:rPr>
          <w:spacing w:val="16"/>
          <w:sz w:val="24"/>
          <w:szCs w:val="24"/>
        </w:rPr>
        <w:t xml:space="preserve"> </w:t>
      </w:r>
      <w:r w:rsidRPr="00895A3A">
        <w:rPr>
          <w:sz w:val="24"/>
          <w:szCs w:val="24"/>
        </w:rPr>
        <w:t>processo</w:t>
      </w:r>
      <w:r w:rsidRPr="00895A3A">
        <w:rPr>
          <w:spacing w:val="17"/>
          <w:sz w:val="24"/>
          <w:szCs w:val="24"/>
        </w:rPr>
        <w:t xml:space="preserve"> </w:t>
      </w:r>
      <w:r w:rsidRPr="00895A3A">
        <w:rPr>
          <w:sz w:val="24"/>
          <w:szCs w:val="24"/>
        </w:rPr>
        <w:t>devidamente</w:t>
      </w:r>
      <w:r w:rsidRPr="00895A3A">
        <w:rPr>
          <w:spacing w:val="15"/>
          <w:sz w:val="24"/>
          <w:szCs w:val="24"/>
        </w:rPr>
        <w:t xml:space="preserve"> </w:t>
      </w:r>
      <w:r w:rsidRPr="00895A3A">
        <w:rPr>
          <w:sz w:val="24"/>
          <w:szCs w:val="24"/>
        </w:rPr>
        <w:t>instruído</w:t>
      </w:r>
      <w:r w:rsidRPr="00895A3A">
        <w:rPr>
          <w:spacing w:val="17"/>
          <w:sz w:val="24"/>
          <w:szCs w:val="24"/>
        </w:rPr>
        <w:t xml:space="preserve"> </w:t>
      </w:r>
      <w:r w:rsidRPr="00895A3A">
        <w:rPr>
          <w:sz w:val="24"/>
          <w:szCs w:val="24"/>
        </w:rPr>
        <w:t>à</w:t>
      </w:r>
      <w:r w:rsidRPr="00895A3A">
        <w:rPr>
          <w:spacing w:val="14"/>
          <w:sz w:val="24"/>
          <w:szCs w:val="24"/>
        </w:rPr>
        <w:t xml:space="preserve"> </w:t>
      </w:r>
      <w:r w:rsidRPr="00895A3A">
        <w:rPr>
          <w:sz w:val="24"/>
          <w:szCs w:val="24"/>
        </w:rPr>
        <w:t>autoridade</w:t>
      </w:r>
      <w:r w:rsidRPr="00895A3A">
        <w:rPr>
          <w:spacing w:val="17"/>
          <w:sz w:val="24"/>
          <w:szCs w:val="24"/>
        </w:rPr>
        <w:t xml:space="preserve"> </w:t>
      </w:r>
      <w:r w:rsidRPr="00895A3A">
        <w:rPr>
          <w:sz w:val="24"/>
          <w:szCs w:val="24"/>
        </w:rPr>
        <w:t>competente</w:t>
      </w:r>
      <w:r w:rsidRPr="00895A3A">
        <w:rPr>
          <w:spacing w:val="16"/>
          <w:sz w:val="24"/>
          <w:szCs w:val="24"/>
        </w:rPr>
        <w:t xml:space="preserve"> </w:t>
      </w:r>
      <w:r w:rsidRPr="00895A3A">
        <w:rPr>
          <w:sz w:val="24"/>
          <w:szCs w:val="24"/>
        </w:rPr>
        <w:t>e</w:t>
      </w:r>
      <w:r w:rsidRPr="00895A3A">
        <w:rPr>
          <w:spacing w:val="17"/>
          <w:sz w:val="24"/>
          <w:szCs w:val="24"/>
        </w:rPr>
        <w:t xml:space="preserve"> </w:t>
      </w:r>
      <w:r w:rsidRPr="00895A3A">
        <w:rPr>
          <w:sz w:val="24"/>
          <w:szCs w:val="24"/>
        </w:rPr>
        <w:t>propor</w:t>
      </w:r>
      <w:r w:rsidRPr="00895A3A">
        <w:rPr>
          <w:spacing w:val="18"/>
          <w:sz w:val="24"/>
          <w:szCs w:val="24"/>
        </w:rPr>
        <w:t xml:space="preserve"> </w:t>
      </w:r>
      <w:r w:rsidRPr="00895A3A">
        <w:rPr>
          <w:sz w:val="24"/>
          <w:szCs w:val="24"/>
        </w:rPr>
        <w:t>a</w:t>
      </w:r>
      <w:r w:rsidRPr="00895A3A">
        <w:rPr>
          <w:spacing w:val="16"/>
          <w:sz w:val="24"/>
          <w:szCs w:val="24"/>
        </w:rPr>
        <w:t xml:space="preserve"> </w:t>
      </w:r>
      <w:r w:rsidRPr="00895A3A">
        <w:rPr>
          <w:sz w:val="24"/>
          <w:szCs w:val="24"/>
        </w:rPr>
        <w:t>sua</w:t>
      </w:r>
      <w:r w:rsidRPr="00895A3A">
        <w:rPr>
          <w:spacing w:val="-57"/>
          <w:sz w:val="24"/>
          <w:szCs w:val="24"/>
        </w:rPr>
        <w:t xml:space="preserve"> </w:t>
      </w:r>
      <w:r w:rsidRPr="00895A3A">
        <w:rPr>
          <w:sz w:val="24"/>
          <w:szCs w:val="24"/>
        </w:rPr>
        <w:t>homologação.</w:t>
      </w:r>
    </w:p>
    <w:p w14:paraId="2B53A472" w14:textId="77777777" w:rsidR="00A97DB3" w:rsidRPr="00895A3A" w:rsidRDefault="00A97DB3" w:rsidP="00613BC0">
      <w:pPr>
        <w:tabs>
          <w:tab w:val="left" w:pos="426"/>
          <w:tab w:val="left" w:pos="709"/>
        </w:tabs>
        <w:spacing w:before="120" w:after="120"/>
        <w:jc w:val="both"/>
        <w:rPr>
          <w:b/>
          <w:sz w:val="24"/>
          <w:szCs w:val="24"/>
        </w:rPr>
      </w:pPr>
      <w:r w:rsidRPr="00895A3A">
        <w:rPr>
          <w:b/>
          <w:sz w:val="24"/>
          <w:szCs w:val="24"/>
        </w:rPr>
        <w:t>6.</w:t>
      </w:r>
      <w:r w:rsidRPr="00895A3A">
        <w:rPr>
          <w:b/>
          <w:spacing w:val="-2"/>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CREDENCIAMENTO</w:t>
      </w:r>
      <w:r w:rsidRPr="00895A3A">
        <w:rPr>
          <w:b/>
          <w:spacing w:val="1"/>
          <w:sz w:val="24"/>
          <w:szCs w:val="24"/>
        </w:rPr>
        <w:t xml:space="preserve"> </w:t>
      </w:r>
      <w:r w:rsidRPr="00895A3A">
        <w:rPr>
          <w:b/>
          <w:sz w:val="24"/>
          <w:szCs w:val="24"/>
        </w:rPr>
        <w:t>DO</w:t>
      </w:r>
      <w:r w:rsidRPr="00895A3A">
        <w:rPr>
          <w:b/>
          <w:spacing w:val="-1"/>
          <w:sz w:val="24"/>
          <w:szCs w:val="24"/>
        </w:rPr>
        <w:t xml:space="preserve"> </w:t>
      </w:r>
      <w:r w:rsidRPr="00895A3A">
        <w:rPr>
          <w:b/>
          <w:sz w:val="24"/>
          <w:szCs w:val="24"/>
        </w:rPr>
        <w:t>LICITANTE</w:t>
      </w:r>
      <w:r w:rsidRPr="00895A3A">
        <w:rPr>
          <w:b/>
          <w:spacing w:val="-1"/>
          <w:sz w:val="24"/>
          <w:szCs w:val="24"/>
        </w:rPr>
        <w:t xml:space="preserve"> </w:t>
      </w:r>
      <w:r w:rsidRPr="00895A3A">
        <w:rPr>
          <w:b/>
          <w:sz w:val="24"/>
          <w:szCs w:val="24"/>
        </w:rPr>
        <w:t>NO</w:t>
      </w:r>
      <w:r w:rsidRPr="00895A3A">
        <w:rPr>
          <w:b/>
          <w:spacing w:val="-2"/>
          <w:sz w:val="24"/>
          <w:szCs w:val="24"/>
        </w:rPr>
        <w:t xml:space="preserve"> </w:t>
      </w:r>
      <w:r w:rsidRPr="00895A3A">
        <w:rPr>
          <w:b/>
          <w:sz w:val="24"/>
          <w:szCs w:val="24"/>
        </w:rPr>
        <w:t>PORTAL</w:t>
      </w:r>
      <w:r w:rsidRPr="00895A3A">
        <w:rPr>
          <w:b/>
          <w:spacing w:val="-1"/>
          <w:sz w:val="24"/>
          <w:szCs w:val="24"/>
        </w:rPr>
        <w:t xml:space="preserve"> </w:t>
      </w:r>
      <w:r w:rsidRPr="00895A3A">
        <w:rPr>
          <w:b/>
          <w:sz w:val="24"/>
          <w:szCs w:val="24"/>
        </w:rPr>
        <w:t>LICITANET</w:t>
      </w:r>
    </w:p>
    <w:p w14:paraId="0624D251" w14:textId="77777777" w:rsidR="00DB1FD4" w:rsidRPr="00895A3A"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sz w:val="24"/>
          <w:szCs w:val="24"/>
        </w:rPr>
      </w:pPr>
      <w:r w:rsidRPr="00895A3A">
        <w:rPr>
          <w:sz w:val="24"/>
          <w:szCs w:val="24"/>
        </w:rPr>
        <w:t>Os procedimentos para credenciamento e obtenção da chave e senha de acesso 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iniciados</w:t>
      </w:r>
      <w:r w:rsidRPr="00895A3A">
        <w:rPr>
          <w:spacing w:val="1"/>
          <w:sz w:val="24"/>
          <w:szCs w:val="24"/>
        </w:rPr>
        <w:t xml:space="preserve"> </w:t>
      </w:r>
      <w:r w:rsidRPr="00895A3A">
        <w:rPr>
          <w:sz w:val="24"/>
          <w:szCs w:val="24"/>
        </w:rPr>
        <w:t>diretamente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site</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licitações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endereço</w:t>
      </w:r>
      <w:r w:rsidRPr="00895A3A">
        <w:rPr>
          <w:spacing w:val="1"/>
          <w:sz w:val="24"/>
          <w:szCs w:val="24"/>
        </w:rPr>
        <w:t xml:space="preserve"> </w:t>
      </w:r>
      <w:r w:rsidRPr="00895A3A">
        <w:rPr>
          <w:sz w:val="24"/>
          <w:szCs w:val="24"/>
        </w:rPr>
        <w:t>eletrônico</w:t>
      </w:r>
      <w:r w:rsidRPr="00895A3A">
        <w:rPr>
          <w:color w:val="0000FF"/>
          <w:spacing w:val="1"/>
          <w:sz w:val="24"/>
          <w:szCs w:val="24"/>
        </w:rPr>
        <w:t xml:space="preserve"> </w:t>
      </w:r>
      <w:hyperlink r:id="rId26">
        <w:r w:rsidRPr="00895A3A">
          <w:rPr>
            <w:color w:val="0000FF"/>
            <w:sz w:val="24"/>
            <w:szCs w:val="24"/>
            <w:u w:val="single" w:color="0000FF"/>
          </w:rPr>
          <w:t>https://www.licitanet.com.br/</w:t>
        </w:r>
      </w:hyperlink>
      <w:r w:rsidRPr="00895A3A">
        <w:rPr>
          <w:sz w:val="24"/>
          <w:szCs w:val="24"/>
        </w:rPr>
        <w:t>,</w:t>
      </w:r>
      <w:r w:rsidRPr="00895A3A">
        <w:rPr>
          <w:spacing w:val="-1"/>
          <w:sz w:val="24"/>
          <w:szCs w:val="24"/>
        </w:rPr>
        <w:t xml:space="preserve"> </w:t>
      </w:r>
      <w:r w:rsidRPr="00895A3A">
        <w:rPr>
          <w:sz w:val="24"/>
          <w:szCs w:val="24"/>
        </w:rPr>
        <w:t>acesso</w:t>
      </w:r>
      <w:r w:rsidRPr="00895A3A">
        <w:rPr>
          <w:spacing w:val="-2"/>
          <w:sz w:val="24"/>
          <w:szCs w:val="24"/>
        </w:rPr>
        <w:t xml:space="preserve"> </w:t>
      </w:r>
      <w:r w:rsidRPr="00895A3A">
        <w:rPr>
          <w:sz w:val="24"/>
          <w:szCs w:val="24"/>
        </w:rPr>
        <w:t>“credenciamento – licitantes</w:t>
      </w:r>
      <w:r w:rsidRPr="00895A3A">
        <w:rPr>
          <w:spacing w:val="-1"/>
          <w:sz w:val="24"/>
          <w:szCs w:val="24"/>
        </w:rPr>
        <w:t xml:space="preserve"> </w:t>
      </w:r>
      <w:r w:rsidRPr="00895A3A">
        <w:rPr>
          <w:sz w:val="24"/>
          <w:szCs w:val="24"/>
        </w:rPr>
        <w:t>(fornecedores)”.</w:t>
      </w:r>
    </w:p>
    <w:p w14:paraId="4DA52014" w14:textId="77777777" w:rsidR="00DB1FD4" w:rsidRPr="00895A3A"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sz w:val="24"/>
          <w:szCs w:val="24"/>
        </w:rPr>
      </w:pPr>
      <w:r w:rsidRPr="00895A3A">
        <w:rPr>
          <w:sz w:val="24"/>
          <w:szCs w:val="24"/>
        </w:rPr>
        <w:lastRenderedPageBreak/>
        <w:t>As dúvidas e esclarecimentos sobre credenciamento no sistema eletrônico poderão ser</w:t>
      </w:r>
      <w:r w:rsidRPr="00895A3A">
        <w:rPr>
          <w:spacing w:val="1"/>
          <w:sz w:val="24"/>
          <w:szCs w:val="24"/>
        </w:rPr>
        <w:t xml:space="preserve"> </w:t>
      </w:r>
      <w:r w:rsidRPr="00895A3A">
        <w:rPr>
          <w:sz w:val="24"/>
          <w:szCs w:val="24"/>
        </w:rPr>
        <w:t>dirimidas através da central de atendimento aos licitantes, por telefone, WhatsApp, Chat ou e-</w:t>
      </w:r>
      <w:r w:rsidRPr="00895A3A">
        <w:rPr>
          <w:spacing w:val="-57"/>
          <w:sz w:val="24"/>
          <w:szCs w:val="24"/>
        </w:rPr>
        <w:t xml:space="preserve"> </w:t>
      </w:r>
      <w:r w:rsidRPr="00895A3A">
        <w:rPr>
          <w:sz w:val="24"/>
          <w:szCs w:val="24"/>
        </w:rPr>
        <w:t>mail,</w:t>
      </w:r>
      <w:r w:rsidRPr="00895A3A">
        <w:rPr>
          <w:spacing w:val="-1"/>
          <w:sz w:val="24"/>
          <w:szCs w:val="24"/>
        </w:rPr>
        <w:t xml:space="preserve"> </w:t>
      </w:r>
      <w:r w:rsidRPr="00895A3A">
        <w:rPr>
          <w:sz w:val="24"/>
          <w:szCs w:val="24"/>
        </w:rPr>
        <w:t>disponíveis no endereço</w:t>
      </w:r>
      <w:r w:rsidRPr="00895A3A">
        <w:rPr>
          <w:spacing w:val="-1"/>
          <w:sz w:val="24"/>
          <w:szCs w:val="24"/>
        </w:rPr>
        <w:t xml:space="preserve"> </w:t>
      </w:r>
      <w:r w:rsidRPr="00895A3A">
        <w:rPr>
          <w:sz w:val="24"/>
          <w:szCs w:val="24"/>
        </w:rPr>
        <w:t>eletrônico</w:t>
      </w:r>
      <w:r w:rsidRPr="00895A3A">
        <w:rPr>
          <w:spacing w:val="1"/>
          <w:sz w:val="24"/>
          <w:szCs w:val="24"/>
        </w:rPr>
        <w:t xml:space="preserve"> </w:t>
      </w:r>
      <w:hyperlink r:id="rId27">
        <w:r w:rsidRPr="00895A3A">
          <w:rPr>
            <w:sz w:val="24"/>
            <w:szCs w:val="24"/>
            <w:u w:val="single"/>
          </w:rPr>
          <w:t>https://www.licitanet.com.br/</w:t>
        </w:r>
      </w:hyperlink>
      <w:r w:rsidRPr="00895A3A">
        <w:rPr>
          <w:sz w:val="24"/>
          <w:szCs w:val="24"/>
        </w:rPr>
        <w:t>.</w:t>
      </w:r>
    </w:p>
    <w:p w14:paraId="52CC7103" w14:textId="366831DF" w:rsidR="00DB1FD4" w:rsidRPr="00895A3A"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sz w:val="24"/>
          <w:szCs w:val="24"/>
        </w:rPr>
      </w:pPr>
      <w:r w:rsidRPr="00895A3A">
        <w:rPr>
          <w:sz w:val="24"/>
          <w:szCs w:val="24"/>
        </w:rPr>
        <w:t>Qualquer dúvida dos interessados em relação ao acesso no sistema</w:t>
      </w:r>
      <w:r w:rsidRPr="00895A3A">
        <w:rPr>
          <w:spacing w:val="1"/>
          <w:sz w:val="24"/>
          <w:szCs w:val="24"/>
        </w:rPr>
        <w:t xml:space="preserve"> </w:t>
      </w:r>
      <w:r w:rsidRPr="00895A3A">
        <w:rPr>
          <w:sz w:val="24"/>
          <w:szCs w:val="24"/>
        </w:rPr>
        <w:t>LICITANET -</w:t>
      </w:r>
      <w:r w:rsidRPr="00895A3A">
        <w:rPr>
          <w:spacing w:val="1"/>
          <w:sz w:val="24"/>
          <w:szCs w:val="24"/>
        </w:rPr>
        <w:t xml:space="preserve"> </w:t>
      </w:r>
      <w:r w:rsidRPr="00895A3A">
        <w:rPr>
          <w:sz w:val="24"/>
          <w:szCs w:val="24"/>
        </w:rPr>
        <w:t>Licitações online poderá ser esclarecida, de segunda a sexta-feira, das 8:00 às 18:00 horas (horário de Brasília) através</w:t>
      </w:r>
      <w:r w:rsidRPr="00895A3A">
        <w:rPr>
          <w:spacing w:val="-57"/>
          <w:sz w:val="24"/>
          <w:szCs w:val="24"/>
        </w:rPr>
        <w:t xml:space="preserve"> </w:t>
      </w:r>
      <w:r w:rsidRPr="00895A3A">
        <w:rPr>
          <w:sz w:val="24"/>
          <w:szCs w:val="24"/>
        </w:rPr>
        <w:t>dos</w:t>
      </w:r>
      <w:r w:rsidRPr="00895A3A">
        <w:rPr>
          <w:spacing w:val="-1"/>
          <w:sz w:val="24"/>
          <w:szCs w:val="24"/>
        </w:rPr>
        <w:t xml:space="preserve"> </w:t>
      </w:r>
      <w:r w:rsidRPr="00895A3A">
        <w:rPr>
          <w:sz w:val="24"/>
          <w:szCs w:val="24"/>
        </w:rPr>
        <w:t>canais informados no</w:t>
      </w:r>
      <w:r w:rsidRPr="00895A3A">
        <w:rPr>
          <w:spacing w:val="1"/>
          <w:sz w:val="24"/>
          <w:szCs w:val="24"/>
        </w:rPr>
        <w:t xml:space="preserve"> </w:t>
      </w:r>
      <w:r w:rsidRPr="00895A3A">
        <w:rPr>
          <w:sz w:val="24"/>
          <w:szCs w:val="24"/>
        </w:rPr>
        <w:t xml:space="preserve">site </w:t>
      </w:r>
      <w:hyperlink r:id="rId28">
        <w:r w:rsidRPr="00895A3A">
          <w:rPr>
            <w:sz w:val="24"/>
            <w:szCs w:val="24"/>
            <w:u w:val="single"/>
          </w:rPr>
          <w:t>https://www.licitanet.com.br/</w:t>
        </w:r>
      </w:hyperlink>
      <w:r w:rsidRPr="00895A3A">
        <w:rPr>
          <w:sz w:val="24"/>
          <w:szCs w:val="24"/>
        </w:rPr>
        <w:t>.</w:t>
      </w:r>
    </w:p>
    <w:p w14:paraId="08186074" w14:textId="0DA7E000" w:rsidR="00DB1FD4"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sz w:val="24"/>
          <w:szCs w:val="24"/>
        </w:rPr>
      </w:pPr>
      <w:r w:rsidRPr="00895A3A">
        <w:rPr>
          <w:sz w:val="24"/>
          <w:szCs w:val="24"/>
        </w:rPr>
        <w:t>As</w:t>
      </w:r>
      <w:r w:rsidRPr="00895A3A">
        <w:rPr>
          <w:spacing w:val="1"/>
          <w:sz w:val="24"/>
          <w:szCs w:val="24"/>
        </w:rPr>
        <w:t xml:space="preserve"> </w:t>
      </w:r>
      <w:r w:rsidRPr="00895A3A">
        <w:rPr>
          <w:sz w:val="24"/>
          <w:szCs w:val="24"/>
        </w:rPr>
        <w:t>informações</w:t>
      </w:r>
      <w:r w:rsidRPr="00895A3A">
        <w:rPr>
          <w:spacing w:val="1"/>
          <w:sz w:val="24"/>
          <w:szCs w:val="24"/>
        </w:rPr>
        <w:t xml:space="preserve"> </w:t>
      </w:r>
      <w:r w:rsidRPr="00895A3A">
        <w:rPr>
          <w:sz w:val="24"/>
          <w:szCs w:val="24"/>
        </w:rPr>
        <w:t>complementares</w:t>
      </w:r>
      <w:r w:rsidRPr="00895A3A">
        <w:rPr>
          <w:spacing w:val="1"/>
          <w:sz w:val="24"/>
          <w:szCs w:val="24"/>
        </w:rPr>
        <w:t xml:space="preserve"> </w:t>
      </w:r>
      <w:r w:rsidRPr="00895A3A">
        <w:rPr>
          <w:sz w:val="24"/>
          <w:szCs w:val="24"/>
        </w:rPr>
        <w:t>para</w:t>
      </w:r>
      <w:r w:rsidRPr="00895A3A">
        <w:rPr>
          <w:spacing w:val="1"/>
          <w:sz w:val="24"/>
          <w:szCs w:val="24"/>
        </w:rPr>
        <w:t xml:space="preserve"> </w:t>
      </w:r>
      <w:r w:rsidRPr="00895A3A">
        <w:rPr>
          <w:sz w:val="24"/>
          <w:szCs w:val="24"/>
        </w:rPr>
        <w:t>credenciamento</w:t>
      </w:r>
      <w:r w:rsidRPr="00895A3A">
        <w:rPr>
          <w:spacing w:val="1"/>
          <w:sz w:val="24"/>
          <w:szCs w:val="24"/>
        </w:rPr>
        <w:t xml:space="preserve"> </w:t>
      </w:r>
      <w:r w:rsidRPr="00895A3A">
        <w:rPr>
          <w:sz w:val="24"/>
          <w:szCs w:val="24"/>
        </w:rPr>
        <w:t>poderão</w:t>
      </w:r>
      <w:r w:rsidRPr="00895A3A">
        <w:rPr>
          <w:spacing w:val="1"/>
          <w:sz w:val="24"/>
          <w:szCs w:val="24"/>
        </w:rPr>
        <w:t xml:space="preserve"> </w:t>
      </w:r>
      <w:r w:rsidRPr="00895A3A">
        <w:rPr>
          <w:sz w:val="24"/>
          <w:szCs w:val="24"/>
        </w:rPr>
        <w:t>ser</w:t>
      </w:r>
      <w:r w:rsidRPr="00895A3A">
        <w:rPr>
          <w:spacing w:val="1"/>
          <w:sz w:val="24"/>
          <w:szCs w:val="24"/>
        </w:rPr>
        <w:t xml:space="preserve"> </w:t>
      </w:r>
      <w:r w:rsidRPr="00895A3A">
        <w:rPr>
          <w:sz w:val="24"/>
          <w:szCs w:val="24"/>
        </w:rPr>
        <w:t>obtidas</w:t>
      </w:r>
      <w:r w:rsidRPr="00895A3A">
        <w:rPr>
          <w:spacing w:val="1"/>
          <w:sz w:val="24"/>
          <w:szCs w:val="24"/>
        </w:rPr>
        <w:t xml:space="preserve"> </w:t>
      </w:r>
      <w:r w:rsidRPr="00895A3A">
        <w:rPr>
          <w:sz w:val="24"/>
          <w:szCs w:val="24"/>
        </w:rPr>
        <w:t>pelos</w:t>
      </w:r>
      <w:r w:rsidRPr="00895A3A">
        <w:rPr>
          <w:spacing w:val="1"/>
          <w:sz w:val="24"/>
          <w:szCs w:val="24"/>
        </w:rPr>
        <w:t xml:space="preserve"> </w:t>
      </w:r>
      <w:r w:rsidRPr="00895A3A">
        <w:rPr>
          <w:sz w:val="24"/>
          <w:szCs w:val="24"/>
        </w:rPr>
        <w:t>telefones:</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3014-6633,</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99678-7950</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(34)</w:t>
      </w:r>
      <w:r w:rsidRPr="00895A3A">
        <w:rPr>
          <w:spacing w:val="1"/>
          <w:sz w:val="24"/>
          <w:szCs w:val="24"/>
        </w:rPr>
        <w:t xml:space="preserve"> </w:t>
      </w:r>
      <w:r w:rsidRPr="00895A3A">
        <w:rPr>
          <w:sz w:val="24"/>
          <w:szCs w:val="24"/>
        </w:rPr>
        <w:t>99807-6633</w:t>
      </w:r>
      <w:r w:rsidRPr="00895A3A">
        <w:rPr>
          <w:spacing w:val="1"/>
          <w:sz w:val="24"/>
          <w:szCs w:val="24"/>
        </w:rPr>
        <w:t xml:space="preserve"> </w:t>
      </w:r>
      <w:r w:rsidRPr="00895A3A">
        <w:rPr>
          <w:sz w:val="24"/>
          <w:szCs w:val="24"/>
        </w:rPr>
        <w:t>ou</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e</w:t>
      </w:r>
      <w:r w:rsidR="00FD7B82" w:rsidRPr="00895A3A">
        <w:rPr>
          <w:sz w:val="24"/>
          <w:szCs w:val="24"/>
        </w:rPr>
        <w:t>-</w:t>
      </w:r>
      <w:r w:rsidRPr="00895A3A">
        <w:rPr>
          <w:sz w:val="24"/>
          <w:szCs w:val="24"/>
        </w:rPr>
        <w:t>mail</w:t>
      </w:r>
      <w:r w:rsidRPr="00895A3A">
        <w:rPr>
          <w:spacing w:val="1"/>
          <w:sz w:val="24"/>
          <w:szCs w:val="24"/>
        </w:rPr>
        <w:t xml:space="preserve"> </w:t>
      </w:r>
      <w:hyperlink r:id="rId29">
        <w:r w:rsidRPr="00895A3A">
          <w:rPr>
            <w:sz w:val="24"/>
            <w:szCs w:val="24"/>
          </w:rPr>
          <w:t>contato@licitanet.com.br.</w:t>
        </w:r>
      </w:hyperlink>
    </w:p>
    <w:p w14:paraId="1235A7C6" w14:textId="74A0D6F6" w:rsidR="00296789" w:rsidRPr="00895A3A" w:rsidRDefault="00A97DB3" w:rsidP="00613BC0">
      <w:pPr>
        <w:spacing w:before="120" w:after="120"/>
        <w:jc w:val="both"/>
        <w:rPr>
          <w:b/>
          <w:strike/>
          <w:color w:val="FF0066"/>
          <w:sz w:val="24"/>
          <w:szCs w:val="24"/>
        </w:rPr>
      </w:pPr>
      <w:r w:rsidRPr="00895A3A">
        <w:rPr>
          <w:b/>
          <w:sz w:val="24"/>
          <w:szCs w:val="24"/>
        </w:rPr>
        <w:t>7.</w:t>
      </w:r>
      <w:r w:rsidRPr="00895A3A">
        <w:rPr>
          <w:b/>
          <w:spacing w:val="-3"/>
          <w:sz w:val="24"/>
          <w:szCs w:val="24"/>
        </w:rPr>
        <w:t xml:space="preserve"> </w:t>
      </w:r>
      <w:r w:rsidRPr="00895A3A">
        <w:rPr>
          <w:b/>
          <w:sz w:val="24"/>
          <w:szCs w:val="24"/>
        </w:rPr>
        <w:t>DA</w:t>
      </w:r>
      <w:r w:rsidRPr="00895A3A">
        <w:rPr>
          <w:b/>
          <w:spacing w:val="-1"/>
          <w:sz w:val="24"/>
          <w:szCs w:val="24"/>
        </w:rPr>
        <w:t xml:space="preserve"> </w:t>
      </w:r>
      <w:r w:rsidRPr="00895A3A">
        <w:rPr>
          <w:b/>
          <w:sz w:val="24"/>
          <w:szCs w:val="24"/>
        </w:rPr>
        <w:t>PARTICIPAÇÃO</w:t>
      </w:r>
    </w:p>
    <w:p w14:paraId="54A2234E" w14:textId="6B1C418E" w:rsidR="00296789" w:rsidRPr="00895A3A" w:rsidRDefault="00296789" w:rsidP="00613BC0">
      <w:pPr>
        <w:spacing w:before="120" w:after="120"/>
        <w:jc w:val="both"/>
        <w:rPr>
          <w:b/>
          <w:strike/>
          <w:color w:val="FF0066"/>
          <w:sz w:val="24"/>
          <w:szCs w:val="24"/>
        </w:rPr>
      </w:pPr>
      <w:r w:rsidRPr="00895A3A">
        <w:rPr>
          <w:sz w:val="24"/>
          <w:szCs w:val="24"/>
        </w:rPr>
        <w:t xml:space="preserve">7.1 </w:t>
      </w:r>
      <w:r w:rsidR="005F6867" w:rsidRPr="00895A3A">
        <w:rPr>
          <w:spacing w:val="1"/>
          <w:sz w:val="24"/>
          <w:szCs w:val="24"/>
        </w:rPr>
        <w:t>A</w:t>
      </w:r>
      <w:r w:rsidR="00DB1FD4" w:rsidRPr="00895A3A">
        <w:rPr>
          <w:spacing w:val="1"/>
          <w:sz w:val="24"/>
          <w:szCs w:val="24"/>
        </w:rPr>
        <w:t xml:space="preserve"> </w:t>
      </w:r>
      <w:r w:rsidR="00DB1FD4" w:rsidRPr="00895A3A">
        <w:rPr>
          <w:sz w:val="24"/>
          <w:szCs w:val="24"/>
        </w:rPr>
        <w:t>participação</w:t>
      </w:r>
      <w:r w:rsidR="00DB1FD4" w:rsidRPr="00895A3A">
        <w:rPr>
          <w:spacing w:val="1"/>
          <w:sz w:val="24"/>
          <w:szCs w:val="24"/>
        </w:rPr>
        <w:t xml:space="preserve"> </w:t>
      </w:r>
      <w:r w:rsidR="00DB1FD4" w:rsidRPr="00895A3A">
        <w:rPr>
          <w:sz w:val="24"/>
          <w:szCs w:val="24"/>
        </w:rPr>
        <w:t>no</w:t>
      </w:r>
      <w:r w:rsidR="00DB1FD4" w:rsidRPr="00895A3A">
        <w:rPr>
          <w:spacing w:val="1"/>
          <w:sz w:val="24"/>
          <w:szCs w:val="24"/>
        </w:rPr>
        <w:t xml:space="preserve"> </w:t>
      </w:r>
      <w:r w:rsidR="00DB1FD4" w:rsidRPr="00895A3A">
        <w:rPr>
          <w:sz w:val="24"/>
          <w:szCs w:val="24"/>
        </w:rPr>
        <w:t>certame</w:t>
      </w:r>
      <w:r w:rsidR="00DB1FD4" w:rsidRPr="00895A3A">
        <w:rPr>
          <w:spacing w:val="1"/>
          <w:sz w:val="24"/>
          <w:szCs w:val="24"/>
        </w:rPr>
        <w:t xml:space="preserve"> </w:t>
      </w:r>
      <w:r w:rsidR="00DB1FD4" w:rsidRPr="00895A3A">
        <w:rPr>
          <w:sz w:val="24"/>
          <w:szCs w:val="24"/>
        </w:rPr>
        <w:t>dar-se-á</w:t>
      </w:r>
      <w:r w:rsidR="00DB1FD4" w:rsidRPr="00895A3A">
        <w:rPr>
          <w:spacing w:val="1"/>
          <w:sz w:val="24"/>
          <w:szCs w:val="24"/>
        </w:rPr>
        <w:t xml:space="preserve"> </w:t>
      </w:r>
      <w:r w:rsidR="00DB1FD4" w:rsidRPr="00895A3A">
        <w:rPr>
          <w:sz w:val="24"/>
          <w:szCs w:val="24"/>
        </w:rPr>
        <w:t>por</w:t>
      </w:r>
      <w:r w:rsidR="00DB1FD4" w:rsidRPr="00895A3A">
        <w:rPr>
          <w:spacing w:val="1"/>
          <w:sz w:val="24"/>
          <w:szCs w:val="24"/>
        </w:rPr>
        <w:t xml:space="preserve"> </w:t>
      </w:r>
      <w:r w:rsidR="00DB1FD4" w:rsidRPr="00895A3A">
        <w:rPr>
          <w:sz w:val="24"/>
          <w:szCs w:val="24"/>
        </w:rPr>
        <w:t>meio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digitação</w:t>
      </w:r>
      <w:r w:rsidR="00DB1FD4" w:rsidRPr="00895A3A">
        <w:rPr>
          <w:spacing w:val="1"/>
          <w:sz w:val="24"/>
          <w:szCs w:val="24"/>
        </w:rPr>
        <w:t xml:space="preserve"> </w:t>
      </w:r>
      <w:r w:rsidR="00DB1FD4" w:rsidRPr="00895A3A">
        <w:rPr>
          <w:sz w:val="24"/>
          <w:szCs w:val="24"/>
        </w:rPr>
        <w:t>da</w:t>
      </w:r>
      <w:r w:rsidR="00DB1FD4" w:rsidRPr="00895A3A">
        <w:rPr>
          <w:spacing w:val="1"/>
          <w:sz w:val="24"/>
          <w:szCs w:val="24"/>
        </w:rPr>
        <w:t xml:space="preserve"> </w:t>
      </w:r>
      <w:r w:rsidR="00DB1FD4" w:rsidRPr="00895A3A">
        <w:rPr>
          <w:sz w:val="24"/>
          <w:szCs w:val="24"/>
        </w:rPr>
        <w:t>senha</w:t>
      </w:r>
      <w:r w:rsidR="00DB1FD4" w:rsidRPr="00895A3A">
        <w:rPr>
          <w:spacing w:val="1"/>
          <w:sz w:val="24"/>
          <w:szCs w:val="24"/>
        </w:rPr>
        <w:t xml:space="preserve"> </w:t>
      </w:r>
      <w:r w:rsidR="00DB1FD4" w:rsidRPr="00895A3A">
        <w:rPr>
          <w:sz w:val="24"/>
          <w:szCs w:val="24"/>
        </w:rPr>
        <w:t>pessoal</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intransferível do representante credenciado e subsequente encaminhamento da proposta de</w:t>
      </w:r>
      <w:r w:rsidR="00DB1FD4" w:rsidRPr="00895A3A">
        <w:rPr>
          <w:spacing w:val="1"/>
          <w:sz w:val="24"/>
          <w:szCs w:val="24"/>
        </w:rPr>
        <w:t xml:space="preserve"> </w:t>
      </w:r>
      <w:r w:rsidR="00DB1FD4" w:rsidRPr="00895A3A">
        <w:rPr>
          <w:sz w:val="24"/>
          <w:szCs w:val="24"/>
        </w:rPr>
        <w:t>preços (sem qualquer informação que identifique o licitante)</w:t>
      </w:r>
      <w:r w:rsidR="00DB1FD4" w:rsidRPr="00895A3A">
        <w:rPr>
          <w:spacing w:val="60"/>
          <w:sz w:val="24"/>
          <w:szCs w:val="24"/>
        </w:rPr>
        <w:t xml:space="preserve"> </w:t>
      </w:r>
      <w:r w:rsidR="00DB1FD4" w:rsidRPr="00895A3A">
        <w:rPr>
          <w:sz w:val="24"/>
          <w:szCs w:val="24"/>
        </w:rPr>
        <w:t>por meio do sistema eletrônico</w:t>
      </w:r>
      <w:r w:rsidR="00DB1FD4" w:rsidRPr="00895A3A">
        <w:rPr>
          <w:spacing w:val="1"/>
          <w:sz w:val="24"/>
          <w:szCs w:val="24"/>
        </w:rPr>
        <w:t xml:space="preserve"> </w:t>
      </w:r>
      <w:r w:rsidR="00DB1FD4" w:rsidRPr="00895A3A">
        <w:rPr>
          <w:sz w:val="24"/>
          <w:szCs w:val="24"/>
        </w:rPr>
        <w:t xml:space="preserve">no sítio </w:t>
      </w:r>
      <w:hyperlink r:id="rId30">
        <w:r w:rsidR="00DB1FD4" w:rsidRPr="00895A3A">
          <w:rPr>
            <w:sz w:val="24"/>
            <w:szCs w:val="24"/>
            <w:u w:val="single"/>
          </w:rPr>
          <w:t>https://www.licitanet.com.br/</w:t>
        </w:r>
        <w:r w:rsidR="00DB1FD4" w:rsidRPr="00895A3A">
          <w:rPr>
            <w:sz w:val="24"/>
            <w:szCs w:val="24"/>
          </w:rPr>
          <w:t xml:space="preserve">, </w:t>
        </w:r>
      </w:hyperlink>
      <w:r w:rsidR="00DB1FD4" w:rsidRPr="00895A3A">
        <w:rPr>
          <w:b/>
          <w:sz w:val="24"/>
          <w:szCs w:val="24"/>
        </w:rPr>
        <w:t>opção "Login" opção “Licitação Pública” “Sala de</w:t>
      </w:r>
      <w:r w:rsidR="00DB1FD4" w:rsidRPr="00895A3A">
        <w:rPr>
          <w:b/>
          <w:spacing w:val="1"/>
          <w:sz w:val="24"/>
          <w:szCs w:val="24"/>
        </w:rPr>
        <w:t xml:space="preserve"> </w:t>
      </w:r>
      <w:r w:rsidR="00DB1FD4" w:rsidRPr="00895A3A">
        <w:rPr>
          <w:b/>
          <w:sz w:val="24"/>
          <w:szCs w:val="24"/>
        </w:rPr>
        <w:t>Negociação”.</w:t>
      </w:r>
    </w:p>
    <w:p w14:paraId="07C7DDBB" w14:textId="0FD5C7FB" w:rsidR="00296789" w:rsidRPr="00895A3A" w:rsidRDefault="00296789" w:rsidP="00613BC0">
      <w:pPr>
        <w:widowControl w:val="0"/>
        <w:tabs>
          <w:tab w:val="left" w:pos="965"/>
        </w:tabs>
        <w:autoSpaceDE w:val="0"/>
        <w:autoSpaceDN w:val="0"/>
        <w:spacing w:before="120" w:after="120"/>
        <w:jc w:val="both"/>
        <w:rPr>
          <w:sz w:val="24"/>
          <w:szCs w:val="24"/>
        </w:rPr>
      </w:pPr>
      <w:r w:rsidRPr="00895A3A">
        <w:rPr>
          <w:sz w:val="24"/>
          <w:szCs w:val="24"/>
        </w:rPr>
        <w:t>7.2 O andamento do procedimento de licitação entre a data de abertura das propostas e a adjudicação do objeto deve ser acompanhado pelos participantes por meio do portal “https:/</w:t>
      </w:r>
      <w:hyperlink r:id="rId31" w:history="1">
        <w:r w:rsidRPr="00895A3A">
          <w:rPr>
            <w:sz w:val="24"/>
            <w:szCs w:val="24"/>
          </w:rPr>
          <w:t>/www.li</w:t>
        </w:r>
      </w:hyperlink>
      <w:r w:rsidRPr="00895A3A">
        <w:rPr>
          <w:sz w:val="24"/>
          <w:szCs w:val="24"/>
        </w:rPr>
        <w:t>c</w:t>
      </w:r>
      <w:hyperlink r:id="rId32" w:history="1">
        <w:r w:rsidRPr="00895A3A">
          <w:rPr>
            <w:sz w:val="24"/>
            <w:szCs w:val="24"/>
          </w:rPr>
          <w:t>itanet.com.br/</w:t>
        </w:r>
      </w:hyperlink>
      <w:r w:rsidRPr="00895A3A">
        <w:rPr>
          <w:sz w:val="24"/>
          <w:szCs w:val="24"/>
        </w:rPr>
        <w:t>”, que veiculará avisos, convocações, desclassificações de licitantes, justificativas e outras decisões referentes ao procedimento</w:t>
      </w:r>
      <w:r w:rsidR="006E1898" w:rsidRPr="00895A3A">
        <w:rPr>
          <w:sz w:val="24"/>
          <w:szCs w:val="24"/>
        </w:rPr>
        <w:t>.</w:t>
      </w:r>
    </w:p>
    <w:p w14:paraId="6104E3DE" w14:textId="782C6B94" w:rsidR="00A97DB3" w:rsidRPr="00895A3A" w:rsidRDefault="00A97DB3" w:rsidP="00613BC0">
      <w:pPr>
        <w:tabs>
          <w:tab w:val="left" w:pos="567"/>
        </w:tabs>
        <w:spacing w:before="120" w:after="120"/>
        <w:jc w:val="both"/>
        <w:rPr>
          <w:b/>
          <w:sz w:val="24"/>
          <w:szCs w:val="24"/>
        </w:rPr>
      </w:pPr>
      <w:r w:rsidRPr="00895A3A">
        <w:rPr>
          <w:b/>
          <w:sz w:val="24"/>
          <w:szCs w:val="24"/>
        </w:rPr>
        <w:t>8.</w:t>
      </w:r>
      <w:r w:rsidRPr="00895A3A">
        <w:rPr>
          <w:b/>
          <w:spacing w:val="-2"/>
          <w:sz w:val="24"/>
          <w:szCs w:val="24"/>
        </w:rPr>
        <w:t xml:space="preserve"> </w:t>
      </w:r>
      <w:r w:rsidRPr="00895A3A">
        <w:rPr>
          <w:b/>
          <w:sz w:val="24"/>
          <w:szCs w:val="24"/>
        </w:rPr>
        <w:t>D</w:t>
      </w:r>
      <w:r w:rsidR="0071696F" w:rsidRPr="00895A3A">
        <w:rPr>
          <w:b/>
          <w:sz w:val="24"/>
          <w:szCs w:val="24"/>
        </w:rPr>
        <w:t>O ENVIO D</w:t>
      </w:r>
      <w:r w:rsidRPr="00895A3A">
        <w:rPr>
          <w:b/>
          <w:sz w:val="24"/>
          <w:szCs w:val="24"/>
        </w:rPr>
        <w:t>A PROPOSTA</w:t>
      </w:r>
      <w:r w:rsidRPr="00895A3A">
        <w:rPr>
          <w:b/>
          <w:spacing w:val="-2"/>
          <w:sz w:val="24"/>
          <w:szCs w:val="24"/>
        </w:rPr>
        <w:t xml:space="preserve"> </w:t>
      </w:r>
      <w:r w:rsidRPr="00895A3A">
        <w:rPr>
          <w:b/>
          <w:sz w:val="24"/>
          <w:szCs w:val="24"/>
        </w:rPr>
        <w:t>DE</w:t>
      </w:r>
      <w:r w:rsidRPr="00895A3A">
        <w:rPr>
          <w:b/>
          <w:spacing w:val="-1"/>
          <w:sz w:val="24"/>
          <w:szCs w:val="24"/>
        </w:rPr>
        <w:t xml:space="preserve"> </w:t>
      </w:r>
      <w:r w:rsidRPr="00895A3A">
        <w:rPr>
          <w:b/>
          <w:sz w:val="24"/>
          <w:szCs w:val="24"/>
        </w:rPr>
        <w:t>PREÇOS</w:t>
      </w:r>
      <w:r w:rsidR="0071696F" w:rsidRPr="00895A3A">
        <w:rPr>
          <w:b/>
          <w:sz w:val="24"/>
          <w:szCs w:val="24"/>
        </w:rPr>
        <w:t xml:space="preserve"> E DOS DOCUMENTOS DE HABILITAÇÃO</w:t>
      </w:r>
    </w:p>
    <w:p w14:paraId="3DBA3C7A" w14:textId="577FFC42" w:rsidR="006D0135" w:rsidRPr="00895A3A" w:rsidRDefault="006D0135" w:rsidP="00613BC0">
      <w:pPr>
        <w:pStyle w:val="PargrafodaLista"/>
        <w:numPr>
          <w:ilvl w:val="1"/>
          <w:numId w:val="10"/>
        </w:numPr>
        <w:tabs>
          <w:tab w:val="left" w:pos="567"/>
        </w:tabs>
        <w:spacing w:before="120" w:after="120"/>
        <w:ind w:left="0" w:firstLine="0"/>
        <w:jc w:val="both"/>
        <w:rPr>
          <w:color w:val="auto"/>
          <w:kern w:val="0"/>
          <w:lang w:eastAsia="pt-BR"/>
        </w:rPr>
      </w:pPr>
      <w:r w:rsidRPr="00895A3A">
        <w:rPr>
          <w:color w:val="auto"/>
          <w:kern w:val="0"/>
          <w:lang w:eastAsia="pt-BR"/>
        </w:rPr>
        <w:t>Após a divulgação do edital no sítio eletrônico, os licitantes encaminharão, exclusivamente por meio do sistema, concomitantemente com os documentos de habilitação exigidos no edital, proposta com a descrição do objeto ofertado e o preço, até o horário limite da Sessão Pública descrito no preâmbulo deste edital, exclusivamente por meio do Sistema Eletrônico.</w:t>
      </w:r>
    </w:p>
    <w:p w14:paraId="7B42B13D" w14:textId="4B57F596" w:rsidR="00DB1FD4" w:rsidRPr="00895A3A" w:rsidRDefault="00DB1FD4" w:rsidP="00613BC0">
      <w:pPr>
        <w:widowControl w:val="0"/>
        <w:numPr>
          <w:ilvl w:val="1"/>
          <w:numId w:val="10"/>
        </w:numPr>
        <w:tabs>
          <w:tab w:val="left" w:pos="567"/>
          <w:tab w:val="left" w:pos="727"/>
        </w:tabs>
        <w:autoSpaceDE w:val="0"/>
        <w:autoSpaceDN w:val="0"/>
        <w:spacing w:before="120" w:after="120"/>
        <w:ind w:left="0" w:firstLine="0"/>
        <w:jc w:val="both"/>
        <w:rPr>
          <w:sz w:val="24"/>
          <w:szCs w:val="24"/>
        </w:rPr>
      </w:pPr>
      <w:r w:rsidRPr="00895A3A">
        <w:rPr>
          <w:sz w:val="24"/>
          <w:szCs w:val="24"/>
        </w:rPr>
        <w:t>O encaminhamento de proposta pressupõe também pleno conhecimento e atendimento de</w:t>
      </w:r>
      <w:r w:rsidR="008E0DA2" w:rsidRPr="00895A3A">
        <w:rPr>
          <w:sz w:val="24"/>
          <w:szCs w:val="24"/>
        </w:rPr>
        <w:t xml:space="preserve"> </w:t>
      </w:r>
      <w:r w:rsidRPr="00895A3A">
        <w:rPr>
          <w:sz w:val="24"/>
          <w:szCs w:val="24"/>
        </w:rPr>
        <w:t>todas as exigências contidas no edital e seus anexos. O fornecedor será responsável por todas</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transações</w:t>
      </w:r>
      <w:r w:rsidRPr="00895A3A">
        <w:rPr>
          <w:spacing w:val="1"/>
          <w:sz w:val="24"/>
          <w:szCs w:val="24"/>
        </w:rPr>
        <w:t xml:space="preserve"> </w:t>
      </w:r>
      <w:r w:rsidRPr="00895A3A">
        <w:rPr>
          <w:sz w:val="24"/>
          <w:szCs w:val="24"/>
        </w:rPr>
        <w:t>que forem</w:t>
      </w:r>
      <w:r w:rsidRPr="00895A3A">
        <w:rPr>
          <w:spacing w:val="1"/>
          <w:sz w:val="24"/>
          <w:szCs w:val="24"/>
        </w:rPr>
        <w:t xml:space="preserve"> </w:t>
      </w:r>
      <w:r w:rsidRPr="00895A3A">
        <w:rPr>
          <w:sz w:val="24"/>
          <w:szCs w:val="24"/>
        </w:rPr>
        <w:t>efetuadas</w:t>
      </w:r>
      <w:r w:rsidRPr="00895A3A">
        <w:rPr>
          <w:spacing w:val="1"/>
          <w:sz w:val="24"/>
          <w:szCs w:val="24"/>
        </w:rPr>
        <w:t xml:space="preserve"> </w:t>
      </w:r>
      <w:r w:rsidRPr="00895A3A">
        <w:rPr>
          <w:sz w:val="24"/>
          <w:szCs w:val="24"/>
        </w:rPr>
        <w:t>em</w:t>
      </w:r>
      <w:r w:rsidRPr="00895A3A">
        <w:rPr>
          <w:spacing w:val="1"/>
          <w:sz w:val="24"/>
          <w:szCs w:val="24"/>
        </w:rPr>
        <w:t xml:space="preserve"> </w:t>
      </w:r>
      <w:r w:rsidRPr="00895A3A">
        <w:rPr>
          <w:sz w:val="24"/>
          <w:szCs w:val="24"/>
        </w:rPr>
        <w:t>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assumindo</w:t>
      </w:r>
      <w:r w:rsidRPr="00895A3A">
        <w:rPr>
          <w:spacing w:val="60"/>
          <w:sz w:val="24"/>
          <w:szCs w:val="24"/>
        </w:rPr>
        <w:t xml:space="preserve"> </w:t>
      </w:r>
      <w:r w:rsidRPr="00895A3A">
        <w:rPr>
          <w:sz w:val="24"/>
          <w:szCs w:val="24"/>
        </w:rPr>
        <w:t>como</w:t>
      </w:r>
      <w:r w:rsidR="004638FD" w:rsidRPr="00895A3A">
        <w:rPr>
          <w:sz w:val="24"/>
          <w:szCs w:val="24"/>
        </w:rPr>
        <w:t xml:space="preserve"> </w:t>
      </w:r>
      <w:r w:rsidRPr="00895A3A">
        <w:rPr>
          <w:sz w:val="24"/>
          <w:szCs w:val="24"/>
        </w:rPr>
        <w:t>firmes</w:t>
      </w:r>
      <w:r w:rsidRPr="00895A3A">
        <w:rPr>
          <w:spacing w:val="-1"/>
          <w:sz w:val="24"/>
          <w:szCs w:val="24"/>
        </w:rPr>
        <w:t xml:space="preserve"> </w:t>
      </w:r>
      <w:r w:rsidRPr="00895A3A">
        <w:rPr>
          <w:sz w:val="24"/>
          <w:szCs w:val="24"/>
        </w:rPr>
        <w:t>e verdadeiras suas</w:t>
      </w:r>
      <w:r w:rsidRPr="00895A3A">
        <w:rPr>
          <w:spacing w:val="1"/>
          <w:sz w:val="24"/>
          <w:szCs w:val="24"/>
        </w:rPr>
        <w:t xml:space="preserve"> </w:t>
      </w:r>
      <w:r w:rsidRPr="00895A3A">
        <w:rPr>
          <w:sz w:val="24"/>
          <w:szCs w:val="24"/>
        </w:rPr>
        <w:t>propostas e</w:t>
      </w:r>
      <w:r w:rsidRPr="00895A3A">
        <w:rPr>
          <w:spacing w:val="-1"/>
          <w:sz w:val="24"/>
          <w:szCs w:val="24"/>
        </w:rPr>
        <w:t xml:space="preserve"> </w:t>
      </w:r>
      <w:r w:rsidRPr="00895A3A">
        <w:rPr>
          <w:sz w:val="24"/>
          <w:szCs w:val="24"/>
        </w:rPr>
        <w:t>lances.</w:t>
      </w:r>
    </w:p>
    <w:p w14:paraId="489672A3" w14:textId="77777777" w:rsidR="00DB1FD4" w:rsidRPr="00895A3A" w:rsidRDefault="00DB1FD4" w:rsidP="00613BC0">
      <w:pPr>
        <w:widowControl w:val="0"/>
        <w:numPr>
          <w:ilvl w:val="1"/>
          <w:numId w:val="10"/>
        </w:numPr>
        <w:tabs>
          <w:tab w:val="left" w:pos="567"/>
          <w:tab w:val="left" w:pos="746"/>
        </w:tabs>
        <w:autoSpaceDE w:val="0"/>
        <w:autoSpaceDN w:val="0"/>
        <w:spacing w:before="120" w:after="120"/>
        <w:ind w:left="0" w:firstLine="0"/>
        <w:jc w:val="both"/>
        <w:rPr>
          <w:sz w:val="24"/>
          <w:szCs w:val="24"/>
        </w:rPr>
      </w:pPr>
      <w:r w:rsidRPr="00895A3A">
        <w:rPr>
          <w:sz w:val="24"/>
          <w:szCs w:val="24"/>
        </w:rPr>
        <w:t>As propostas encaminhadas terão prazo de validade de 60 (sessenta) dias consecutivos,</w:t>
      </w:r>
      <w:r w:rsidRPr="00895A3A">
        <w:rPr>
          <w:spacing w:val="1"/>
          <w:sz w:val="24"/>
          <w:szCs w:val="24"/>
        </w:rPr>
        <w:t xml:space="preserve"> </w:t>
      </w:r>
      <w:r w:rsidRPr="00895A3A">
        <w:rPr>
          <w:sz w:val="24"/>
          <w:szCs w:val="24"/>
        </w:rPr>
        <w:t>contados</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data da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abertura</w:t>
      </w:r>
      <w:r w:rsidRPr="00895A3A">
        <w:rPr>
          <w:spacing w:val="-2"/>
          <w:sz w:val="24"/>
          <w:szCs w:val="24"/>
        </w:rPr>
        <w:t xml:space="preserve"> </w:t>
      </w:r>
      <w:r w:rsidRPr="00895A3A">
        <w:rPr>
          <w:sz w:val="24"/>
          <w:szCs w:val="24"/>
        </w:rPr>
        <w:t>desta licitação, conforme</w:t>
      </w:r>
      <w:r w:rsidRPr="00895A3A">
        <w:rPr>
          <w:spacing w:val="-2"/>
          <w:sz w:val="24"/>
          <w:szCs w:val="24"/>
        </w:rPr>
        <w:t xml:space="preserve"> </w:t>
      </w:r>
      <w:r w:rsidRPr="00895A3A">
        <w:rPr>
          <w:sz w:val="24"/>
          <w:szCs w:val="24"/>
        </w:rPr>
        <w:t>disposição</w:t>
      </w:r>
      <w:r w:rsidRPr="00895A3A">
        <w:rPr>
          <w:spacing w:val="2"/>
          <w:sz w:val="24"/>
          <w:szCs w:val="24"/>
        </w:rPr>
        <w:t xml:space="preserve"> </w:t>
      </w:r>
      <w:r w:rsidRPr="00895A3A">
        <w:rPr>
          <w:sz w:val="24"/>
          <w:szCs w:val="24"/>
        </w:rPr>
        <w:t>legal.</w:t>
      </w:r>
    </w:p>
    <w:p w14:paraId="4EB8AC42" w14:textId="77777777" w:rsidR="00DB1FD4" w:rsidRPr="00895A3A" w:rsidRDefault="00DB1FD4" w:rsidP="00613BC0">
      <w:pPr>
        <w:widowControl w:val="0"/>
        <w:numPr>
          <w:ilvl w:val="2"/>
          <w:numId w:val="10"/>
        </w:numPr>
        <w:tabs>
          <w:tab w:val="left" w:pos="567"/>
          <w:tab w:val="left" w:pos="960"/>
        </w:tabs>
        <w:autoSpaceDE w:val="0"/>
        <w:autoSpaceDN w:val="0"/>
        <w:spacing w:before="120" w:after="120"/>
        <w:ind w:left="0" w:firstLine="0"/>
        <w:jc w:val="both"/>
        <w:rPr>
          <w:sz w:val="24"/>
          <w:szCs w:val="24"/>
        </w:rPr>
      </w:pPr>
      <w:r w:rsidRPr="00895A3A">
        <w:rPr>
          <w:sz w:val="24"/>
          <w:szCs w:val="24"/>
        </w:rPr>
        <w:t>Ao apresentar sua proposta o licitante concorda especificamente</w:t>
      </w:r>
      <w:r w:rsidRPr="00895A3A">
        <w:rPr>
          <w:spacing w:val="1"/>
          <w:sz w:val="24"/>
          <w:szCs w:val="24"/>
        </w:rPr>
        <w:t xml:space="preserve"> </w:t>
      </w:r>
      <w:r w:rsidRPr="00895A3A">
        <w:rPr>
          <w:sz w:val="24"/>
          <w:szCs w:val="24"/>
        </w:rPr>
        <w:t>com as seguintes</w:t>
      </w:r>
      <w:r w:rsidRPr="00895A3A">
        <w:rPr>
          <w:spacing w:val="1"/>
          <w:sz w:val="24"/>
          <w:szCs w:val="24"/>
        </w:rPr>
        <w:t xml:space="preserve"> </w:t>
      </w:r>
      <w:r w:rsidRPr="00895A3A">
        <w:rPr>
          <w:sz w:val="24"/>
          <w:szCs w:val="24"/>
        </w:rPr>
        <w:t>condições:</w:t>
      </w:r>
    </w:p>
    <w:p w14:paraId="1DB54009" w14:textId="0D91AB34" w:rsidR="00DB1FD4" w:rsidRPr="00895A3A" w:rsidRDefault="00DB1FD4" w:rsidP="00613BC0">
      <w:pPr>
        <w:widowControl w:val="0"/>
        <w:numPr>
          <w:ilvl w:val="3"/>
          <w:numId w:val="10"/>
        </w:numPr>
        <w:tabs>
          <w:tab w:val="left" w:pos="567"/>
          <w:tab w:val="left" w:pos="1128"/>
        </w:tabs>
        <w:autoSpaceDE w:val="0"/>
        <w:autoSpaceDN w:val="0"/>
        <w:spacing w:before="120" w:after="120"/>
        <w:ind w:left="0" w:firstLine="0"/>
        <w:jc w:val="both"/>
        <w:rPr>
          <w:sz w:val="24"/>
          <w:szCs w:val="24"/>
        </w:rPr>
      </w:pPr>
      <w:r w:rsidRPr="00895A3A">
        <w:rPr>
          <w:sz w:val="24"/>
          <w:szCs w:val="24"/>
        </w:rPr>
        <w:t>Os materiais ofertados deverão atender a todas as especificações constantes deste</w:t>
      </w:r>
      <w:r w:rsidRPr="00895A3A">
        <w:rPr>
          <w:spacing w:val="1"/>
          <w:sz w:val="24"/>
          <w:szCs w:val="24"/>
        </w:rPr>
        <w:t xml:space="preserve"> </w:t>
      </w:r>
      <w:r w:rsidRPr="00895A3A">
        <w:rPr>
          <w:sz w:val="24"/>
          <w:szCs w:val="24"/>
        </w:rPr>
        <w:t>Edital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Termo de</w:t>
      </w:r>
      <w:r w:rsidRPr="00895A3A">
        <w:rPr>
          <w:spacing w:val="-2"/>
          <w:sz w:val="24"/>
          <w:szCs w:val="24"/>
        </w:rPr>
        <w:t xml:space="preserve"> </w:t>
      </w:r>
      <w:r w:rsidRPr="00895A3A">
        <w:rPr>
          <w:sz w:val="24"/>
          <w:szCs w:val="24"/>
        </w:rPr>
        <w:t>Referência.</w:t>
      </w:r>
    </w:p>
    <w:p w14:paraId="2861A2EA" w14:textId="6F2146E6" w:rsidR="006968E5" w:rsidRPr="00895A3A" w:rsidRDefault="006968E5" w:rsidP="00613BC0">
      <w:pPr>
        <w:widowControl w:val="0"/>
        <w:tabs>
          <w:tab w:val="left" w:pos="567"/>
          <w:tab w:val="left" w:pos="1128"/>
        </w:tabs>
        <w:autoSpaceDE w:val="0"/>
        <w:autoSpaceDN w:val="0"/>
        <w:spacing w:before="120" w:after="120"/>
        <w:jc w:val="both"/>
        <w:rPr>
          <w:sz w:val="24"/>
          <w:szCs w:val="24"/>
        </w:rPr>
      </w:pPr>
      <w:r w:rsidRPr="00895A3A">
        <w:rPr>
          <w:sz w:val="24"/>
          <w:szCs w:val="24"/>
        </w:rPr>
        <w:t>8.</w:t>
      </w:r>
      <w:r w:rsidR="00616BA1" w:rsidRPr="00895A3A">
        <w:rPr>
          <w:sz w:val="24"/>
          <w:szCs w:val="24"/>
        </w:rPr>
        <w:t>3</w:t>
      </w:r>
      <w:r w:rsidRPr="00895A3A">
        <w:rPr>
          <w:sz w:val="24"/>
          <w:szCs w:val="24"/>
        </w:rPr>
        <w:t>.2 - Se por motivo de força maior, a adjudicação não puder ocorrer dentro do período de validade da proposta, e caso, persista o interesse da Administração esta poderá solicitar a prorrogação da validade da proposta por igual prazo.</w:t>
      </w:r>
    </w:p>
    <w:p w14:paraId="639CE7EE" w14:textId="196F0D34" w:rsidR="004F4683" w:rsidRPr="00895A3A" w:rsidRDefault="00DB1FD4" w:rsidP="00613BC0">
      <w:pPr>
        <w:widowControl w:val="0"/>
        <w:numPr>
          <w:ilvl w:val="1"/>
          <w:numId w:val="10"/>
        </w:numPr>
        <w:tabs>
          <w:tab w:val="left" w:pos="567"/>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sistema eletrônico</w:t>
      </w:r>
      <w:r w:rsidRPr="00895A3A">
        <w:rPr>
          <w:spacing w:val="-1"/>
          <w:sz w:val="24"/>
          <w:szCs w:val="24"/>
        </w:rPr>
        <w:t xml:space="preserve"> </w:t>
      </w:r>
      <w:r w:rsidRPr="00895A3A">
        <w:rPr>
          <w:sz w:val="24"/>
          <w:szCs w:val="24"/>
        </w:rPr>
        <w:t>com</w:t>
      </w:r>
      <w:r w:rsidRPr="00895A3A">
        <w:rPr>
          <w:spacing w:val="-1"/>
          <w:sz w:val="24"/>
          <w:szCs w:val="24"/>
        </w:rPr>
        <w:t xml:space="preserve"> </w:t>
      </w:r>
      <w:r w:rsidR="009B76B5" w:rsidRPr="00895A3A">
        <w:rPr>
          <w:spacing w:val="-1"/>
          <w:sz w:val="24"/>
          <w:szCs w:val="24"/>
        </w:rPr>
        <w:t xml:space="preserve">o </w:t>
      </w:r>
      <w:r w:rsidRPr="00895A3A">
        <w:rPr>
          <w:b/>
          <w:sz w:val="24"/>
          <w:szCs w:val="24"/>
        </w:rPr>
        <w:t>VALOR</w:t>
      </w:r>
      <w:r w:rsidRPr="00895A3A">
        <w:rPr>
          <w:b/>
          <w:spacing w:val="-1"/>
          <w:sz w:val="24"/>
          <w:szCs w:val="24"/>
        </w:rPr>
        <w:t xml:space="preserve"> </w:t>
      </w:r>
      <w:r w:rsidRPr="00895A3A">
        <w:rPr>
          <w:b/>
          <w:sz w:val="24"/>
          <w:szCs w:val="24"/>
        </w:rPr>
        <w:t>UNITÁRIO</w:t>
      </w:r>
      <w:r w:rsidR="00A75FF3">
        <w:rPr>
          <w:b/>
          <w:sz w:val="24"/>
          <w:szCs w:val="24"/>
        </w:rPr>
        <w:t xml:space="preserve"> e</w:t>
      </w:r>
      <w:r w:rsidR="00F35670">
        <w:rPr>
          <w:b/>
          <w:sz w:val="24"/>
          <w:szCs w:val="24"/>
        </w:rPr>
        <w:t xml:space="preserve"> VALOR TOTAL DO ITEM</w:t>
      </w:r>
    </w:p>
    <w:p w14:paraId="367E5E31" w14:textId="3615647F" w:rsidR="00F35670" w:rsidRPr="00895A3A" w:rsidRDefault="004F4683" w:rsidP="00F35670">
      <w:pPr>
        <w:widowControl w:val="0"/>
        <w:numPr>
          <w:ilvl w:val="1"/>
          <w:numId w:val="10"/>
        </w:numPr>
        <w:tabs>
          <w:tab w:val="left" w:pos="284"/>
          <w:tab w:val="left" w:pos="567"/>
        </w:tabs>
        <w:autoSpaceDE w:val="0"/>
        <w:autoSpaceDN w:val="0"/>
        <w:spacing w:before="120" w:after="120"/>
        <w:ind w:left="0" w:firstLine="0"/>
        <w:jc w:val="both"/>
      </w:pPr>
      <w:r w:rsidRPr="00895A3A">
        <w:rPr>
          <w:sz w:val="24"/>
          <w:szCs w:val="24"/>
        </w:rPr>
        <w:t>O licitante deverá enviar sua proposta mediante o preenchimento, no sistema eletrônico, dos seguintes campos</w:t>
      </w:r>
      <w:r w:rsidR="002B5BA3" w:rsidRPr="00895A3A">
        <w:rPr>
          <w:sz w:val="24"/>
          <w:szCs w:val="24"/>
        </w:rPr>
        <w:t>, a depender do objeto da contratação (aquisição ou serviço)</w:t>
      </w:r>
      <w:r w:rsidRPr="00895A3A">
        <w:rPr>
          <w:sz w:val="24"/>
          <w:szCs w:val="24"/>
        </w:rPr>
        <w:t>:</w:t>
      </w:r>
    </w:p>
    <w:p w14:paraId="24682265" w14:textId="0B44DD79" w:rsidR="00A23DA5" w:rsidRPr="00F35670" w:rsidRDefault="00A23DA5" w:rsidP="00ED77C7">
      <w:pPr>
        <w:pStyle w:val="PargrafodaLista"/>
        <w:numPr>
          <w:ilvl w:val="2"/>
          <w:numId w:val="41"/>
        </w:numPr>
        <w:tabs>
          <w:tab w:val="left" w:pos="567"/>
        </w:tabs>
        <w:autoSpaceDE w:val="0"/>
        <w:autoSpaceDN w:val="0"/>
        <w:adjustRightInd w:val="0"/>
        <w:spacing w:before="120" w:after="120"/>
        <w:ind w:left="0" w:firstLine="0"/>
        <w:jc w:val="both"/>
      </w:pPr>
      <w:r w:rsidRPr="00F35670">
        <w:t xml:space="preserve"> - Descrição detalhada do objeto, contendo as informações similares à especi</w:t>
      </w:r>
      <w:r w:rsidR="003871D7" w:rsidRPr="00F35670">
        <w:t>ficação do Termo de Referência, indicando, no que for aplicável:</w:t>
      </w:r>
      <w:r w:rsidRPr="00F35670">
        <w:t xml:space="preserve"> o modelo, prazo de validade ou de garantia, número do registro ou inscrição do bem no órgão competente, quando for o caso; </w:t>
      </w:r>
    </w:p>
    <w:p w14:paraId="78FDA109" w14:textId="53B6D5F2" w:rsidR="0023608B" w:rsidRPr="00895A3A" w:rsidRDefault="0023608B"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Pr="00895A3A">
        <w:rPr>
          <w:kern w:val="1"/>
          <w:sz w:val="24"/>
          <w:szCs w:val="24"/>
          <w:lang w:eastAsia="zh-CN"/>
        </w:rPr>
        <w:t xml:space="preserve">- </w:t>
      </w:r>
      <w:r w:rsidR="00A23DA5" w:rsidRPr="00895A3A">
        <w:rPr>
          <w:kern w:val="1"/>
          <w:sz w:val="24"/>
          <w:szCs w:val="24"/>
          <w:lang w:eastAsia="zh-CN"/>
        </w:rPr>
        <w:t>Todas as especificações do objeto contidas na proposta vinculam a licitante.</w:t>
      </w:r>
    </w:p>
    <w:p w14:paraId="49FC3D81" w14:textId="744EDE9F" w:rsidR="00A23DA5" w:rsidRPr="00895A3A" w:rsidRDefault="00672DD5" w:rsidP="00613BC0">
      <w:pPr>
        <w:tabs>
          <w:tab w:val="left" w:pos="567"/>
        </w:tabs>
        <w:autoSpaceDE w:val="0"/>
        <w:autoSpaceDN w:val="0"/>
        <w:adjustRightInd w:val="0"/>
        <w:spacing w:before="120" w:after="120"/>
        <w:jc w:val="both"/>
        <w:rPr>
          <w:kern w:val="1"/>
          <w:sz w:val="24"/>
          <w:szCs w:val="24"/>
          <w:lang w:eastAsia="zh-CN"/>
        </w:rPr>
      </w:pPr>
      <w:r w:rsidRPr="00895A3A">
        <w:rPr>
          <w:kern w:val="1"/>
          <w:sz w:val="24"/>
          <w:szCs w:val="24"/>
          <w:lang w:eastAsia="zh-CN"/>
        </w:rPr>
        <w:t>8.</w:t>
      </w:r>
      <w:r w:rsidR="00F35670">
        <w:rPr>
          <w:kern w:val="1"/>
          <w:sz w:val="24"/>
          <w:szCs w:val="24"/>
          <w:lang w:eastAsia="zh-CN"/>
        </w:rPr>
        <w:t>6</w:t>
      </w:r>
      <w:r w:rsidR="0023608B" w:rsidRPr="00895A3A">
        <w:rPr>
          <w:kern w:val="1"/>
          <w:sz w:val="24"/>
          <w:szCs w:val="24"/>
          <w:lang w:eastAsia="zh-CN"/>
        </w:rPr>
        <w:t xml:space="preserve">.1 </w:t>
      </w:r>
      <w:r w:rsidR="00A23DA5" w:rsidRPr="00895A3A">
        <w:rPr>
          <w:kern w:val="1"/>
          <w:sz w:val="24"/>
          <w:szCs w:val="24"/>
          <w:lang w:eastAsia="zh-CN"/>
        </w:rPr>
        <w:t xml:space="preserve">- O licitante NÃO poderá oferecer proposta em quantitativo inferior ao máximo previsto para contratação. </w:t>
      </w:r>
    </w:p>
    <w:p w14:paraId="558FE8C5" w14:textId="1A49E66A" w:rsidR="00147095" w:rsidRPr="00895A3A" w:rsidRDefault="0023608B" w:rsidP="00613BC0">
      <w:pPr>
        <w:tabs>
          <w:tab w:val="left" w:pos="567"/>
        </w:tabs>
        <w:autoSpaceDE w:val="0"/>
        <w:autoSpaceDN w:val="0"/>
        <w:adjustRightInd w:val="0"/>
        <w:spacing w:before="120" w:after="120"/>
        <w:jc w:val="both"/>
        <w:rPr>
          <w:sz w:val="24"/>
          <w:szCs w:val="24"/>
        </w:rPr>
      </w:pPr>
      <w:r w:rsidRPr="00895A3A">
        <w:rPr>
          <w:sz w:val="24"/>
          <w:szCs w:val="24"/>
        </w:rPr>
        <w:lastRenderedPageBreak/>
        <w:t>8</w:t>
      </w:r>
      <w:r w:rsidR="00672DD5" w:rsidRPr="00895A3A">
        <w:rPr>
          <w:sz w:val="24"/>
          <w:szCs w:val="24"/>
        </w:rPr>
        <w:t>.4.</w:t>
      </w:r>
      <w:r w:rsidR="00F35670">
        <w:rPr>
          <w:sz w:val="24"/>
          <w:szCs w:val="24"/>
        </w:rPr>
        <w:t>7</w:t>
      </w:r>
      <w:r w:rsidR="00147095" w:rsidRPr="00895A3A">
        <w:rPr>
          <w:sz w:val="24"/>
          <w:szCs w:val="24"/>
        </w:rPr>
        <w:t xml:space="preserve"> </w:t>
      </w:r>
      <w:r w:rsidR="00EA7D00" w:rsidRPr="00895A3A">
        <w:rPr>
          <w:sz w:val="24"/>
          <w:szCs w:val="24"/>
        </w:rPr>
        <w:t>–</w:t>
      </w:r>
      <w:r w:rsidR="00147095" w:rsidRPr="00895A3A">
        <w:rPr>
          <w:sz w:val="24"/>
          <w:szCs w:val="24"/>
        </w:rPr>
        <w:t xml:space="preserve"> Nos valores propostos estarão inclusos todos os custos operacionais, encargos previdenciários, trabalhistas, tributários, comerciais e quaisquer outros que incidam direta ou indiretamente na execução do objeto. </w:t>
      </w:r>
    </w:p>
    <w:p w14:paraId="151F5224" w14:textId="01AB5386" w:rsidR="00EA7D00" w:rsidRPr="00895A3A" w:rsidRDefault="00EA7D00"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7</w:t>
      </w:r>
      <w:r w:rsidRPr="00895A3A">
        <w:rPr>
          <w:sz w:val="24"/>
          <w:szCs w:val="24"/>
        </w:rPr>
        <w:t>.1 -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0CE1A8FB" w14:textId="096BA642"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8</w:t>
      </w:r>
      <w:r w:rsidR="00147095" w:rsidRPr="00895A3A">
        <w:rPr>
          <w:sz w:val="24"/>
          <w:szCs w:val="24"/>
        </w:rPr>
        <w:t xml:space="preserve"> - Os preços ofertados, tanto na proposta inicial, quanto na etapa de lances, serão de exclusiva responsabilidade do licitante, não lhe assistindo o direito de pleitear qualquer alteração, sob alegação de erro, omissão ou qualquer outro pretexto. </w:t>
      </w:r>
    </w:p>
    <w:p w14:paraId="21737BAE" w14:textId="0415B8BC" w:rsidR="00147095" w:rsidRPr="00895A3A" w:rsidRDefault="00672DD5" w:rsidP="00613BC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9</w:t>
      </w:r>
      <w:r w:rsidR="00147095" w:rsidRPr="00895A3A">
        <w:rPr>
          <w:sz w:val="24"/>
          <w:szCs w:val="24"/>
        </w:rPr>
        <w:t xml:space="preserve">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509DB447" w14:textId="0D512EA4" w:rsidR="00147095" w:rsidRPr="00895A3A" w:rsidRDefault="00F23BAD" w:rsidP="00F35670">
      <w:pPr>
        <w:tabs>
          <w:tab w:val="left" w:pos="567"/>
        </w:tabs>
        <w:autoSpaceDE w:val="0"/>
        <w:autoSpaceDN w:val="0"/>
        <w:adjustRightInd w:val="0"/>
        <w:spacing w:before="120" w:after="120"/>
        <w:jc w:val="both"/>
        <w:rPr>
          <w:sz w:val="24"/>
          <w:szCs w:val="24"/>
        </w:rPr>
      </w:pPr>
      <w:r w:rsidRPr="00895A3A">
        <w:rPr>
          <w:sz w:val="24"/>
          <w:szCs w:val="24"/>
        </w:rPr>
        <w:t>8.4.</w:t>
      </w:r>
      <w:r w:rsidR="00F35670">
        <w:rPr>
          <w:sz w:val="24"/>
          <w:szCs w:val="24"/>
        </w:rPr>
        <w:t>10</w:t>
      </w:r>
      <w:r w:rsidR="00147095" w:rsidRPr="00895A3A">
        <w:rPr>
          <w:sz w:val="24"/>
          <w:szCs w:val="24"/>
        </w:rPr>
        <w:t xml:space="preserve"> - O descumprimento das regras supramencionadas pela Administração ou por parte dos contratados pode ensejar a responsabilização </w:t>
      </w:r>
      <w:r w:rsidR="00B60993" w:rsidRPr="00895A3A">
        <w:rPr>
          <w:sz w:val="24"/>
          <w:szCs w:val="24"/>
        </w:rPr>
        <w:t>pelo órgão</w:t>
      </w:r>
      <w:r w:rsidR="00147095" w:rsidRPr="00895A3A">
        <w:rPr>
          <w:sz w:val="24"/>
          <w:szCs w:val="24"/>
        </w:rPr>
        <w:t xml:space="preserve"> de </w:t>
      </w:r>
      <w:r w:rsidR="00393EF4" w:rsidRPr="00895A3A">
        <w:rPr>
          <w:sz w:val="24"/>
          <w:szCs w:val="24"/>
        </w:rPr>
        <w:t>controle</w:t>
      </w:r>
      <w:r w:rsidR="00147095" w:rsidRPr="00895A3A">
        <w:rPr>
          <w:sz w:val="24"/>
          <w:szCs w:val="24"/>
        </w:rPr>
        <w:t xml:space="preserv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r w:rsidR="00B60993" w:rsidRPr="00895A3A">
        <w:rPr>
          <w:sz w:val="24"/>
          <w:szCs w:val="24"/>
        </w:rPr>
        <w:t>sobrepreço</w:t>
      </w:r>
      <w:r w:rsidR="00147095" w:rsidRPr="00895A3A">
        <w:rPr>
          <w:sz w:val="24"/>
          <w:szCs w:val="24"/>
        </w:rPr>
        <w:t xml:space="preserve"> na execução do contrato. </w:t>
      </w:r>
    </w:p>
    <w:p w14:paraId="6D9193E5" w14:textId="37C25DA5" w:rsidR="00DB1FD4" w:rsidRPr="00F35670" w:rsidRDefault="00DB1FD4" w:rsidP="00ED77C7">
      <w:pPr>
        <w:pStyle w:val="PargrafodaLista"/>
        <w:widowControl w:val="0"/>
        <w:numPr>
          <w:ilvl w:val="1"/>
          <w:numId w:val="42"/>
        </w:numPr>
        <w:tabs>
          <w:tab w:val="left" w:pos="567"/>
          <w:tab w:val="left" w:pos="727"/>
        </w:tabs>
        <w:autoSpaceDE w:val="0"/>
        <w:autoSpaceDN w:val="0"/>
        <w:spacing w:before="120" w:after="120"/>
        <w:ind w:left="0" w:firstLine="0"/>
        <w:jc w:val="both"/>
      </w:pPr>
      <w:r w:rsidRPr="00F35670">
        <w:t>Ao encaminhar a proposta de preços na forma prevista pelo sistema eletrônico, a licitante</w:t>
      </w:r>
      <w:r w:rsidRPr="00F35670">
        <w:rPr>
          <w:spacing w:val="1"/>
        </w:rPr>
        <w:t xml:space="preserve"> </w:t>
      </w:r>
      <w:r w:rsidRPr="00F35670">
        <w:t xml:space="preserve">deverá preencher os campos apropriados do sistema da LICITANET, </w:t>
      </w:r>
      <w:r w:rsidRPr="00F35670">
        <w:rPr>
          <w:b/>
          <w:u w:val="thick"/>
        </w:rPr>
        <w:t>SENDO VEDADA A</w:t>
      </w:r>
      <w:r w:rsidRPr="00F35670">
        <w:rPr>
          <w:b/>
          <w:spacing w:val="1"/>
        </w:rPr>
        <w:t xml:space="preserve"> </w:t>
      </w:r>
      <w:r w:rsidRPr="00F35670">
        <w:rPr>
          <w:b/>
          <w:u w:val="thick"/>
        </w:rPr>
        <w:t>IDENTIFICAÇÃO</w:t>
      </w:r>
      <w:r w:rsidRPr="00F35670">
        <w:rPr>
          <w:b/>
          <w:spacing w:val="-1"/>
          <w:u w:val="thick"/>
        </w:rPr>
        <w:t xml:space="preserve"> </w:t>
      </w:r>
      <w:r w:rsidRPr="00F35670">
        <w:rPr>
          <w:b/>
          <w:u w:val="thick"/>
        </w:rPr>
        <w:t>DO LICITANTE POR QUALQUER MEIO</w:t>
      </w:r>
      <w:r w:rsidRPr="00F35670">
        <w:t>.</w:t>
      </w:r>
    </w:p>
    <w:p w14:paraId="04E3A584" w14:textId="2C58BDAE" w:rsidR="00DB1FD4" w:rsidRPr="00F35670" w:rsidRDefault="00DB1FD4" w:rsidP="00ED77C7">
      <w:pPr>
        <w:pStyle w:val="PargrafodaLista"/>
        <w:widowControl w:val="0"/>
        <w:numPr>
          <w:ilvl w:val="2"/>
          <w:numId w:val="42"/>
        </w:numPr>
        <w:tabs>
          <w:tab w:val="left" w:pos="567"/>
          <w:tab w:val="left" w:pos="905"/>
        </w:tabs>
        <w:autoSpaceDE w:val="0"/>
        <w:autoSpaceDN w:val="0"/>
        <w:spacing w:before="120" w:after="120"/>
        <w:ind w:left="0" w:firstLine="0"/>
        <w:jc w:val="both"/>
      </w:pPr>
      <w:r w:rsidRPr="00F35670">
        <w:t>Verificar a condição da empresa caso ela seja ME/EPP e informar em campo próprio da</w:t>
      </w:r>
      <w:r w:rsidRPr="00F35670">
        <w:rPr>
          <w:spacing w:val="-57"/>
        </w:rPr>
        <w:t xml:space="preserve"> </w:t>
      </w:r>
      <w:r w:rsidRPr="00F35670">
        <w:t>plataforma</w:t>
      </w:r>
      <w:r w:rsidRPr="00F35670">
        <w:rPr>
          <w:spacing w:val="1"/>
        </w:rPr>
        <w:t xml:space="preserve"> </w:t>
      </w:r>
      <w:r w:rsidRPr="00F35670">
        <w:t>LICITANET</w:t>
      </w:r>
      <w:r w:rsidRPr="00F35670">
        <w:rPr>
          <w:spacing w:val="2"/>
        </w:rPr>
        <w:t xml:space="preserve"> </w:t>
      </w:r>
      <w:r w:rsidRPr="00F35670">
        <w:t>-</w:t>
      </w:r>
      <w:r w:rsidRPr="00F35670">
        <w:rPr>
          <w:spacing w:val="1"/>
        </w:rPr>
        <w:t xml:space="preserve"> </w:t>
      </w:r>
      <w:r w:rsidRPr="00F35670">
        <w:t>Licitações online.</w:t>
      </w:r>
    </w:p>
    <w:p w14:paraId="2C516D08" w14:textId="77777777" w:rsidR="00DB1FD4" w:rsidRPr="00895A3A" w:rsidRDefault="00DB1FD4" w:rsidP="00ED77C7">
      <w:pPr>
        <w:widowControl w:val="0"/>
        <w:numPr>
          <w:ilvl w:val="2"/>
          <w:numId w:val="42"/>
        </w:numPr>
        <w:tabs>
          <w:tab w:val="left" w:pos="567"/>
          <w:tab w:val="left" w:pos="902"/>
        </w:tabs>
        <w:autoSpaceDE w:val="0"/>
        <w:autoSpaceDN w:val="0"/>
        <w:spacing w:before="120" w:after="120"/>
        <w:ind w:left="0" w:firstLine="0"/>
        <w:jc w:val="both"/>
        <w:rPr>
          <w:b/>
          <w:sz w:val="24"/>
          <w:szCs w:val="24"/>
        </w:rPr>
      </w:pPr>
      <w:r w:rsidRPr="00895A3A">
        <w:rPr>
          <w:sz w:val="24"/>
          <w:szCs w:val="24"/>
        </w:rPr>
        <w:t>O</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deverá apresentar</w:t>
      </w:r>
      <w:r w:rsidRPr="00895A3A">
        <w:rPr>
          <w:spacing w:val="-2"/>
          <w:sz w:val="24"/>
          <w:szCs w:val="24"/>
        </w:rPr>
        <w:t xml:space="preserve"> </w:t>
      </w:r>
      <w:r w:rsidRPr="00895A3A">
        <w:rPr>
          <w:sz w:val="24"/>
          <w:szCs w:val="24"/>
        </w:rPr>
        <w:t>a</w:t>
      </w:r>
      <w:r w:rsidRPr="00895A3A">
        <w:rPr>
          <w:spacing w:val="1"/>
          <w:sz w:val="24"/>
          <w:szCs w:val="24"/>
        </w:rPr>
        <w:t xml:space="preserve"> </w:t>
      </w:r>
      <w:r w:rsidRPr="00895A3A">
        <w:rPr>
          <w:b/>
          <w:sz w:val="24"/>
          <w:szCs w:val="24"/>
          <w:u w:val="thick"/>
        </w:rPr>
        <w:t>PROPOSTA</w:t>
      </w:r>
      <w:r w:rsidRPr="00895A3A">
        <w:rPr>
          <w:b/>
          <w:spacing w:val="-1"/>
          <w:sz w:val="24"/>
          <w:szCs w:val="24"/>
          <w:u w:val="thick"/>
        </w:rPr>
        <w:t xml:space="preserve"> </w:t>
      </w:r>
      <w:r w:rsidRPr="00895A3A">
        <w:rPr>
          <w:b/>
          <w:sz w:val="24"/>
          <w:szCs w:val="24"/>
          <w:u w:val="thick"/>
        </w:rPr>
        <w:t>(sem</w:t>
      </w:r>
      <w:r w:rsidRPr="00895A3A">
        <w:rPr>
          <w:b/>
          <w:spacing w:val="-2"/>
          <w:sz w:val="24"/>
          <w:szCs w:val="24"/>
          <w:u w:val="thick"/>
        </w:rPr>
        <w:t xml:space="preserve"> </w:t>
      </w:r>
      <w:r w:rsidRPr="00895A3A">
        <w:rPr>
          <w:b/>
          <w:sz w:val="24"/>
          <w:szCs w:val="24"/>
          <w:u w:val="thick"/>
        </w:rPr>
        <w:t>elementos</w:t>
      </w:r>
      <w:r w:rsidRPr="00895A3A">
        <w:rPr>
          <w:b/>
          <w:spacing w:val="-2"/>
          <w:sz w:val="24"/>
          <w:szCs w:val="24"/>
          <w:u w:val="thick"/>
        </w:rPr>
        <w:t xml:space="preserve"> </w:t>
      </w:r>
      <w:r w:rsidRPr="00895A3A">
        <w:rPr>
          <w:b/>
          <w:sz w:val="24"/>
          <w:szCs w:val="24"/>
          <w:u w:val="thick"/>
        </w:rPr>
        <w:t>que o</w:t>
      </w:r>
      <w:r w:rsidRPr="00895A3A">
        <w:rPr>
          <w:b/>
          <w:spacing w:val="2"/>
          <w:sz w:val="24"/>
          <w:szCs w:val="24"/>
          <w:u w:val="thick"/>
        </w:rPr>
        <w:t xml:space="preserve"> </w:t>
      </w:r>
      <w:r w:rsidRPr="00895A3A">
        <w:rPr>
          <w:b/>
          <w:sz w:val="24"/>
          <w:szCs w:val="24"/>
          <w:u w:val="thick"/>
        </w:rPr>
        <w:t>identifique).</w:t>
      </w:r>
    </w:p>
    <w:p w14:paraId="4AD08899" w14:textId="195A3DF0" w:rsidR="00DB1FD4" w:rsidRPr="00895A3A" w:rsidRDefault="00DB1FD4" w:rsidP="00ED77C7">
      <w:pPr>
        <w:widowControl w:val="0"/>
        <w:numPr>
          <w:ilvl w:val="1"/>
          <w:numId w:val="42"/>
        </w:numPr>
        <w:tabs>
          <w:tab w:val="left" w:pos="567"/>
          <w:tab w:val="left" w:pos="859"/>
        </w:tabs>
        <w:autoSpaceDE w:val="0"/>
        <w:autoSpaceDN w:val="0"/>
        <w:spacing w:before="120" w:after="120"/>
        <w:ind w:left="0" w:firstLine="0"/>
        <w:jc w:val="both"/>
        <w:rPr>
          <w:sz w:val="24"/>
          <w:szCs w:val="24"/>
        </w:rPr>
      </w:pPr>
      <w:r w:rsidRPr="00895A3A">
        <w:rPr>
          <w:sz w:val="24"/>
          <w:szCs w:val="24"/>
        </w:rPr>
        <w:t>Os preços deverão ser cotados em moeda corrente nacional e preenchidos no campo</w:t>
      </w:r>
      <w:r w:rsidRPr="00895A3A">
        <w:rPr>
          <w:spacing w:val="1"/>
          <w:sz w:val="24"/>
          <w:szCs w:val="24"/>
        </w:rPr>
        <w:t xml:space="preserve"> </w:t>
      </w:r>
      <w:r w:rsidRPr="00895A3A">
        <w:rPr>
          <w:sz w:val="24"/>
          <w:szCs w:val="24"/>
        </w:rPr>
        <w:t>apropriado do sistema eletrônico e neles deverão</w:t>
      </w:r>
      <w:r w:rsidRPr="00895A3A">
        <w:rPr>
          <w:spacing w:val="60"/>
          <w:sz w:val="24"/>
          <w:szCs w:val="24"/>
        </w:rPr>
        <w:t xml:space="preserve"> </w:t>
      </w:r>
      <w:r w:rsidRPr="00895A3A">
        <w:rPr>
          <w:sz w:val="24"/>
          <w:szCs w:val="24"/>
        </w:rPr>
        <w:t>estar inclusas todas e quaisquer despesas,</w:t>
      </w:r>
      <w:r w:rsidRPr="00895A3A">
        <w:rPr>
          <w:spacing w:val="1"/>
          <w:sz w:val="24"/>
          <w:szCs w:val="24"/>
        </w:rPr>
        <w:t xml:space="preserve"> </w:t>
      </w:r>
      <w:r w:rsidRPr="00895A3A">
        <w:rPr>
          <w:sz w:val="24"/>
          <w:szCs w:val="24"/>
        </w:rPr>
        <w:t>tais como frete, encargos sociais, seguros, tributos diretos e indiretos incidentes sobre os</w:t>
      </w:r>
      <w:r w:rsidRPr="00895A3A">
        <w:rPr>
          <w:spacing w:val="1"/>
          <w:sz w:val="24"/>
          <w:szCs w:val="24"/>
        </w:rPr>
        <w:t xml:space="preserve"> </w:t>
      </w:r>
      <w:r w:rsidRPr="00895A3A">
        <w:rPr>
          <w:sz w:val="24"/>
          <w:szCs w:val="24"/>
        </w:rPr>
        <w:t>serviços</w:t>
      </w:r>
      <w:r w:rsidRPr="00895A3A">
        <w:rPr>
          <w:spacing w:val="-1"/>
          <w:sz w:val="24"/>
          <w:szCs w:val="24"/>
        </w:rPr>
        <w:t xml:space="preserve"> </w:t>
      </w:r>
      <w:r w:rsidRPr="00895A3A">
        <w:rPr>
          <w:sz w:val="24"/>
          <w:szCs w:val="24"/>
        </w:rPr>
        <w:t>licitados.</w:t>
      </w:r>
    </w:p>
    <w:p w14:paraId="3C719F68" w14:textId="77777777" w:rsidR="0071696F" w:rsidRPr="00895A3A" w:rsidRDefault="00826F6E" w:rsidP="00ED77C7">
      <w:pPr>
        <w:pStyle w:val="PargrafodaLista"/>
        <w:numPr>
          <w:ilvl w:val="1"/>
          <w:numId w:val="42"/>
        </w:numPr>
        <w:tabs>
          <w:tab w:val="left" w:pos="567"/>
        </w:tabs>
        <w:spacing w:before="120" w:after="120"/>
        <w:ind w:left="0" w:firstLine="0"/>
        <w:jc w:val="both"/>
        <w:rPr>
          <w:color w:val="auto"/>
          <w:kern w:val="0"/>
          <w:lang w:eastAsia="pt-BR"/>
        </w:rPr>
      </w:pPr>
      <w:r w:rsidRPr="00895A3A">
        <w:rPr>
          <w:color w:val="auto"/>
          <w:kern w:val="0"/>
          <w:lang w:eastAsia="pt-BR"/>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0EC83204" w14:textId="09843ADC"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 xml:space="preserve"> – O Setor Requisitante fará a análise da marca indicada na Proposta</w:t>
      </w:r>
      <w:r w:rsidR="002B5BA3" w:rsidRPr="00895A3A">
        <w:rPr>
          <w:sz w:val="24"/>
          <w:szCs w:val="24"/>
        </w:rPr>
        <w:t>, quando tratar-se de aquisição</w:t>
      </w:r>
      <w:r w:rsidRPr="00895A3A">
        <w:rPr>
          <w:sz w:val="24"/>
          <w:szCs w:val="24"/>
        </w:rPr>
        <w:t>.</w:t>
      </w:r>
    </w:p>
    <w:p w14:paraId="59572050" w14:textId="21651076"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7C37BF9F" w14:textId="3CBF4CCE"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.2 – O licitante declarará, em campo próprio do sistema, o cumprimento dos requisitos para a habilitação e a conformidade de sua proposta com as exigências do edital.</w:t>
      </w:r>
    </w:p>
    <w:p w14:paraId="01BF1F71" w14:textId="1CCBD651"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.3 – A falsidade das declarações sujeitará o licitante às sanções legais cabíveis.</w:t>
      </w:r>
    </w:p>
    <w:p w14:paraId="1C25DC17" w14:textId="6A4C422F" w:rsidR="005230EB" w:rsidRPr="00895A3A" w:rsidRDefault="005230EB" w:rsidP="00613BC0">
      <w:pPr>
        <w:tabs>
          <w:tab w:val="left" w:pos="567"/>
        </w:tabs>
        <w:spacing w:before="120" w:after="120"/>
        <w:jc w:val="both"/>
        <w:rPr>
          <w:sz w:val="24"/>
          <w:szCs w:val="24"/>
        </w:rPr>
      </w:pPr>
      <w:r w:rsidRPr="00895A3A">
        <w:rPr>
          <w:sz w:val="24"/>
          <w:szCs w:val="24"/>
        </w:rPr>
        <w:t>8.</w:t>
      </w:r>
      <w:r w:rsidR="00F35670">
        <w:rPr>
          <w:sz w:val="24"/>
          <w:szCs w:val="24"/>
        </w:rPr>
        <w:t>14</w:t>
      </w:r>
      <w:r w:rsidRPr="00895A3A">
        <w:rPr>
          <w:sz w:val="24"/>
          <w:szCs w:val="24"/>
        </w:rPr>
        <w:t>.4 – Os licitantes poderão retirar ou substituir a proposta até a abertura da sessão.</w:t>
      </w:r>
    </w:p>
    <w:p w14:paraId="061B67A7" w14:textId="6B564991" w:rsidR="005230EB" w:rsidRPr="00895A3A" w:rsidRDefault="005230EB" w:rsidP="00613BC0">
      <w:pPr>
        <w:tabs>
          <w:tab w:val="left" w:pos="567"/>
        </w:tabs>
        <w:spacing w:before="120" w:after="120"/>
        <w:jc w:val="both"/>
        <w:rPr>
          <w:sz w:val="24"/>
          <w:szCs w:val="24"/>
        </w:rPr>
      </w:pPr>
      <w:r w:rsidRPr="00895A3A">
        <w:rPr>
          <w:sz w:val="24"/>
          <w:szCs w:val="24"/>
        </w:rPr>
        <w:lastRenderedPageBreak/>
        <w:t>8.</w:t>
      </w:r>
      <w:r w:rsidR="00F35670">
        <w:rPr>
          <w:sz w:val="24"/>
          <w:szCs w:val="24"/>
        </w:rPr>
        <w:t>14</w:t>
      </w:r>
      <w:r w:rsidRPr="00895A3A">
        <w:rPr>
          <w:sz w:val="24"/>
          <w:szCs w:val="24"/>
        </w:rPr>
        <w:t>.5 – Os documentos de habilitação do licitante melhor somente serão disponibilizados para avaliação da pregoeira e para acesso público após o encerramento do envio de lances e negociação.</w:t>
      </w:r>
    </w:p>
    <w:p w14:paraId="09DA998D" w14:textId="0C49453E" w:rsidR="005230EB" w:rsidRPr="00895A3A" w:rsidRDefault="005230EB" w:rsidP="00F35670">
      <w:pPr>
        <w:tabs>
          <w:tab w:val="left" w:pos="709"/>
        </w:tabs>
        <w:spacing w:before="120" w:after="120"/>
        <w:jc w:val="both"/>
        <w:rPr>
          <w:sz w:val="24"/>
          <w:szCs w:val="24"/>
        </w:rPr>
      </w:pPr>
      <w:r w:rsidRPr="00895A3A">
        <w:rPr>
          <w:sz w:val="24"/>
          <w:szCs w:val="24"/>
        </w:rPr>
        <w:t>8.</w:t>
      </w:r>
      <w:r w:rsidR="00F35670">
        <w:rPr>
          <w:sz w:val="24"/>
          <w:szCs w:val="24"/>
        </w:rPr>
        <w:t>15</w:t>
      </w:r>
      <w:r w:rsidRPr="00895A3A">
        <w:rPr>
          <w:sz w:val="24"/>
          <w:szCs w:val="24"/>
        </w:rPr>
        <w:t xml:space="preserve"> - Franqueada vista aos interessados e decorrido o prazo de </w:t>
      </w:r>
      <w:r w:rsidR="003867EC">
        <w:rPr>
          <w:sz w:val="24"/>
          <w:szCs w:val="24"/>
        </w:rPr>
        <w:t>10</w:t>
      </w:r>
      <w:r w:rsidRPr="00895A3A">
        <w:rPr>
          <w:sz w:val="24"/>
          <w:szCs w:val="24"/>
        </w:rPr>
        <w:t xml:space="preserve"> (</w:t>
      </w:r>
      <w:r w:rsidR="003867EC">
        <w:rPr>
          <w:sz w:val="24"/>
          <w:szCs w:val="24"/>
        </w:rPr>
        <w:t>dez</w:t>
      </w:r>
      <w:r w:rsidRPr="00895A3A">
        <w:rPr>
          <w:sz w:val="24"/>
          <w:szCs w:val="24"/>
        </w:rPr>
        <w:t xml:space="preserve">) minutos, será aberto o prazo para manifestação da intenção de interposição de recurso quanto </w:t>
      </w:r>
      <w:r w:rsidR="002B5BA3" w:rsidRPr="00895A3A">
        <w:rPr>
          <w:sz w:val="24"/>
          <w:szCs w:val="24"/>
        </w:rPr>
        <w:t>à</w:t>
      </w:r>
      <w:r w:rsidRPr="00895A3A">
        <w:rPr>
          <w:sz w:val="24"/>
          <w:szCs w:val="24"/>
        </w:rPr>
        <w:t xml:space="preserve"> proposta.</w:t>
      </w:r>
    </w:p>
    <w:p w14:paraId="73396294" w14:textId="35C32EBC" w:rsidR="0071696F" w:rsidRPr="00F35670" w:rsidRDefault="0071696F" w:rsidP="00ED77C7">
      <w:pPr>
        <w:pStyle w:val="PargrafodaLista"/>
        <w:numPr>
          <w:ilvl w:val="1"/>
          <w:numId w:val="43"/>
        </w:numPr>
        <w:tabs>
          <w:tab w:val="left" w:pos="709"/>
        </w:tabs>
        <w:spacing w:before="120" w:after="120"/>
        <w:ind w:left="0" w:firstLine="0"/>
        <w:jc w:val="both"/>
        <w:rPr>
          <w:kern w:val="0"/>
          <w:lang w:eastAsia="pt-BR"/>
        </w:rPr>
      </w:pPr>
      <w:r w:rsidRPr="00895A3A">
        <w:t>A etapa de encaminhamento da documentação será encerrada com a abertura da sessão</w:t>
      </w:r>
      <w:r w:rsidRPr="00F35670">
        <w:rPr>
          <w:spacing w:val="1"/>
        </w:rPr>
        <w:t xml:space="preserve"> </w:t>
      </w:r>
      <w:r w:rsidRPr="00895A3A">
        <w:t>pública.</w:t>
      </w:r>
    </w:p>
    <w:p w14:paraId="3FC345C1" w14:textId="59786580" w:rsidR="009F6301" w:rsidRPr="00F35670" w:rsidRDefault="0071696F" w:rsidP="00ED77C7">
      <w:pPr>
        <w:pStyle w:val="PargrafodaLista"/>
        <w:numPr>
          <w:ilvl w:val="2"/>
          <w:numId w:val="43"/>
        </w:numPr>
        <w:tabs>
          <w:tab w:val="left" w:pos="709"/>
        </w:tabs>
        <w:spacing w:before="120" w:after="120"/>
        <w:ind w:left="0" w:firstLine="0"/>
        <w:jc w:val="both"/>
        <w:rPr>
          <w:kern w:val="0"/>
          <w:lang w:eastAsia="pt-BR"/>
        </w:rPr>
      </w:pPr>
      <w:r w:rsidRPr="00F35670">
        <w:t>O envio da proposta, acompanhada dos documentos de habilitação (original) exigidos,</w:t>
      </w:r>
      <w:r w:rsidRPr="00F35670">
        <w:rPr>
          <w:spacing w:val="1"/>
        </w:rPr>
        <w:t xml:space="preserve"> </w:t>
      </w:r>
      <w:r w:rsidRPr="00F35670">
        <w:rPr>
          <w:b/>
        </w:rPr>
        <w:t>deverá ser ENVIADO na ordem em que</w:t>
      </w:r>
      <w:r w:rsidRPr="00F35670">
        <w:rPr>
          <w:b/>
          <w:spacing w:val="1"/>
        </w:rPr>
        <w:t xml:space="preserve"> </w:t>
      </w:r>
      <w:r w:rsidRPr="00F35670">
        <w:rPr>
          <w:b/>
        </w:rPr>
        <w:t>foram</w:t>
      </w:r>
      <w:r w:rsidRPr="00F35670">
        <w:rPr>
          <w:b/>
          <w:spacing w:val="60"/>
        </w:rPr>
        <w:t xml:space="preserve"> </w:t>
      </w:r>
      <w:r w:rsidRPr="00F35670">
        <w:rPr>
          <w:b/>
        </w:rPr>
        <w:t>solicitados</w:t>
      </w:r>
      <w:r w:rsidRPr="00F35670">
        <w:t>, por meio de uso da chave de</w:t>
      </w:r>
      <w:r w:rsidRPr="00F35670">
        <w:rPr>
          <w:spacing w:val="1"/>
        </w:rPr>
        <w:t xml:space="preserve"> </w:t>
      </w:r>
      <w:r w:rsidRPr="00F35670">
        <w:t>acesso</w:t>
      </w:r>
      <w:r w:rsidRPr="00F35670">
        <w:rPr>
          <w:spacing w:val="-1"/>
        </w:rPr>
        <w:t xml:space="preserve"> </w:t>
      </w:r>
      <w:r w:rsidRPr="00F35670">
        <w:t>e senha, intransferíveis.</w:t>
      </w:r>
    </w:p>
    <w:p w14:paraId="6112CD5F" w14:textId="6AEE7AF8" w:rsidR="0071696F" w:rsidRPr="00895A3A" w:rsidRDefault="0071696F" w:rsidP="00ED77C7">
      <w:pPr>
        <w:pStyle w:val="PargrafodaLista"/>
        <w:numPr>
          <w:ilvl w:val="2"/>
          <w:numId w:val="43"/>
        </w:numPr>
        <w:tabs>
          <w:tab w:val="left" w:pos="709"/>
        </w:tabs>
        <w:spacing w:before="120" w:after="120"/>
        <w:ind w:left="0" w:firstLine="0"/>
        <w:jc w:val="both"/>
        <w:rPr>
          <w:color w:val="auto"/>
          <w:kern w:val="0"/>
          <w:lang w:eastAsia="pt-BR"/>
        </w:rPr>
      </w:pPr>
      <w:r w:rsidRPr="00895A3A">
        <w:rPr>
          <w:color w:val="auto"/>
        </w:rPr>
        <w:t>O</w:t>
      </w:r>
      <w:r w:rsidRPr="00895A3A">
        <w:rPr>
          <w:color w:val="auto"/>
          <w:spacing w:val="7"/>
        </w:rPr>
        <w:t xml:space="preserve"> </w:t>
      </w:r>
      <w:r w:rsidRPr="00895A3A">
        <w:rPr>
          <w:color w:val="auto"/>
        </w:rPr>
        <w:t>licitante</w:t>
      </w:r>
      <w:r w:rsidRPr="00895A3A">
        <w:rPr>
          <w:color w:val="auto"/>
          <w:spacing w:val="7"/>
        </w:rPr>
        <w:t xml:space="preserve"> </w:t>
      </w:r>
      <w:r w:rsidRPr="00895A3A">
        <w:rPr>
          <w:color w:val="auto"/>
        </w:rPr>
        <w:t>declarará,</w:t>
      </w:r>
      <w:r w:rsidRPr="00895A3A">
        <w:rPr>
          <w:color w:val="auto"/>
          <w:spacing w:val="8"/>
        </w:rPr>
        <w:t xml:space="preserve"> </w:t>
      </w:r>
      <w:r w:rsidRPr="00895A3A">
        <w:rPr>
          <w:color w:val="auto"/>
        </w:rPr>
        <w:t>em</w:t>
      </w:r>
      <w:r w:rsidRPr="00895A3A">
        <w:rPr>
          <w:color w:val="auto"/>
          <w:spacing w:val="8"/>
        </w:rPr>
        <w:t xml:space="preserve"> </w:t>
      </w:r>
      <w:r w:rsidRPr="00895A3A">
        <w:rPr>
          <w:color w:val="auto"/>
        </w:rPr>
        <w:t>campo</w:t>
      </w:r>
      <w:r w:rsidRPr="00895A3A">
        <w:rPr>
          <w:color w:val="auto"/>
          <w:spacing w:val="8"/>
        </w:rPr>
        <w:t xml:space="preserve"> </w:t>
      </w:r>
      <w:r w:rsidRPr="00895A3A">
        <w:rPr>
          <w:color w:val="auto"/>
        </w:rPr>
        <w:t>próprio</w:t>
      </w:r>
      <w:r w:rsidRPr="00895A3A">
        <w:rPr>
          <w:color w:val="auto"/>
          <w:spacing w:val="8"/>
        </w:rPr>
        <w:t xml:space="preserve"> </w:t>
      </w:r>
      <w:r w:rsidRPr="00895A3A">
        <w:rPr>
          <w:color w:val="auto"/>
        </w:rPr>
        <w:t>do</w:t>
      </w:r>
      <w:r w:rsidRPr="00895A3A">
        <w:rPr>
          <w:color w:val="auto"/>
          <w:spacing w:val="10"/>
        </w:rPr>
        <w:t xml:space="preserve"> </w:t>
      </w:r>
      <w:r w:rsidRPr="00895A3A">
        <w:rPr>
          <w:color w:val="auto"/>
        </w:rPr>
        <w:t>sistema,</w:t>
      </w:r>
      <w:r w:rsidRPr="00895A3A">
        <w:rPr>
          <w:color w:val="auto"/>
          <w:spacing w:val="8"/>
        </w:rPr>
        <w:t xml:space="preserve"> </w:t>
      </w:r>
      <w:r w:rsidRPr="00895A3A">
        <w:rPr>
          <w:color w:val="auto"/>
        </w:rPr>
        <w:t>o</w:t>
      </w:r>
      <w:r w:rsidRPr="00895A3A">
        <w:rPr>
          <w:color w:val="auto"/>
          <w:spacing w:val="8"/>
        </w:rPr>
        <w:t xml:space="preserve"> </w:t>
      </w:r>
      <w:r w:rsidRPr="00895A3A">
        <w:rPr>
          <w:color w:val="auto"/>
        </w:rPr>
        <w:t>cumprimento</w:t>
      </w:r>
      <w:r w:rsidRPr="00895A3A">
        <w:rPr>
          <w:color w:val="auto"/>
          <w:spacing w:val="8"/>
        </w:rPr>
        <w:t xml:space="preserve"> </w:t>
      </w:r>
      <w:r w:rsidRPr="00895A3A">
        <w:rPr>
          <w:color w:val="auto"/>
        </w:rPr>
        <w:t>dos</w:t>
      </w:r>
      <w:r w:rsidRPr="00895A3A">
        <w:rPr>
          <w:color w:val="auto"/>
          <w:spacing w:val="8"/>
        </w:rPr>
        <w:t xml:space="preserve"> </w:t>
      </w:r>
      <w:r w:rsidRPr="00895A3A">
        <w:rPr>
          <w:color w:val="auto"/>
        </w:rPr>
        <w:t>requisitos</w:t>
      </w:r>
      <w:r w:rsidRPr="00895A3A">
        <w:rPr>
          <w:color w:val="auto"/>
          <w:spacing w:val="9"/>
        </w:rPr>
        <w:t xml:space="preserve"> </w:t>
      </w:r>
      <w:r w:rsidRPr="00895A3A">
        <w:rPr>
          <w:color w:val="auto"/>
        </w:rPr>
        <w:t>para</w:t>
      </w:r>
      <w:r w:rsidRPr="00895A3A">
        <w:rPr>
          <w:color w:val="auto"/>
          <w:spacing w:val="-2"/>
        </w:rPr>
        <w:t xml:space="preserve"> </w:t>
      </w:r>
      <w:r w:rsidRPr="00895A3A">
        <w:rPr>
          <w:color w:val="auto"/>
        </w:rPr>
        <w:t>habilitação e</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conformidade</w:t>
      </w:r>
      <w:r w:rsidRPr="00895A3A">
        <w:rPr>
          <w:color w:val="auto"/>
          <w:spacing w:val="-2"/>
        </w:rPr>
        <w:t xml:space="preserve"> </w:t>
      </w:r>
      <w:r w:rsidRPr="00895A3A">
        <w:rPr>
          <w:color w:val="auto"/>
        </w:rPr>
        <w:t>de</w:t>
      </w:r>
      <w:r w:rsidRPr="00895A3A">
        <w:rPr>
          <w:color w:val="auto"/>
          <w:spacing w:val="-1"/>
        </w:rPr>
        <w:t xml:space="preserve"> </w:t>
      </w:r>
      <w:r w:rsidRPr="00895A3A">
        <w:rPr>
          <w:color w:val="auto"/>
        </w:rPr>
        <w:t>sua proposta</w:t>
      </w:r>
      <w:r w:rsidRPr="00895A3A">
        <w:rPr>
          <w:color w:val="auto"/>
          <w:spacing w:val="-1"/>
        </w:rPr>
        <w:t xml:space="preserve"> </w:t>
      </w:r>
      <w:r w:rsidRPr="00895A3A">
        <w:rPr>
          <w:color w:val="auto"/>
        </w:rPr>
        <w:t>com as exigências do</w:t>
      </w:r>
      <w:r w:rsidRPr="00895A3A">
        <w:rPr>
          <w:color w:val="auto"/>
          <w:spacing w:val="1"/>
        </w:rPr>
        <w:t xml:space="preserve"> </w:t>
      </w:r>
      <w:r w:rsidRPr="00895A3A">
        <w:rPr>
          <w:color w:val="auto"/>
        </w:rPr>
        <w:t>edital.</w:t>
      </w:r>
    </w:p>
    <w:p w14:paraId="295D9B7E" w14:textId="77777777" w:rsidR="0071696F" w:rsidRPr="00895A3A" w:rsidRDefault="0071696F" w:rsidP="00ED77C7">
      <w:pPr>
        <w:widowControl w:val="0"/>
        <w:numPr>
          <w:ilvl w:val="2"/>
          <w:numId w:val="43"/>
        </w:numPr>
        <w:tabs>
          <w:tab w:val="left" w:pos="709"/>
          <w:tab w:val="left" w:pos="903"/>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falsidade</w:t>
      </w:r>
      <w:r w:rsidRPr="00895A3A">
        <w:rPr>
          <w:spacing w:val="-2"/>
          <w:sz w:val="24"/>
          <w:szCs w:val="24"/>
        </w:rPr>
        <w:t xml:space="preserve"> </w:t>
      </w:r>
      <w:r w:rsidRPr="00895A3A">
        <w:rPr>
          <w:sz w:val="24"/>
          <w:szCs w:val="24"/>
        </w:rPr>
        <w:t>das</w:t>
      </w:r>
      <w:r w:rsidRPr="00895A3A">
        <w:rPr>
          <w:spacing w:val="-1"/>
          <w:sz w:val="24"/>
          <w:szCs w:val="24"/>
        </w:rPr>
        <w:t xml:space="preserve"> </w:t>
      </w:r>
      <w:r w:rsidRPr="00895A3A">
        <w:rPr>
          <w:sz w:val="24"/>
          <w:szCs w:val="24"/>
        </w:rPr>
        <w:t>declarações sujeitará</w:t>
      </w:r>
      <w:r w:rsidRPr="00895A3A">
        <w:rPr>
          <w:spacing w:val="-2"/>
          <w:sz w:val="24"/>
          <w:szCs w:val="24"/>
        </w:rPr>
        <w:t xml:space="preserve"> </w:t>
      </w:r>
      <w:r w:rsidRPr="00895A3A">
        <w:rPr>
          <w:sz w:val="24"/>
          <w:szCs w:val="24"/>
        </w:rPr>
        <w:t>o</w:t>
      </w:r>
      <w:r w:rsidRPr="00895A3A">
        <w:rPr>
          <w:spacing w:val="-1"/>
          <w:sz w:val="24"/>
          <w:szCs w:val="24"/>
        </w:rPr>
        <w:t xml:space="preserve"> </w:t>
      </w:r>
      <w:r w:rsidRPr="00895A3A">
        <w:rPr>
          <w:sz w:val="24"/>
          <w:szCs w:val="24"/>
        </w:rPr>
        <w:t>licitante</w:t>
      </w:r>
      <w:r w:rsidRPr="00895A3A">
        <w:rPr>
          <w:spacing w:val="-1"/>
          <w:sz w:val="24"/>
          <w:szCs w:val="24"/>
        </w:rPr>
        <w:t xml:space="preserve"> </w:t>
      </w:r>
      <w:r w:rsidRPr="00895A3A">
        <w:rPr>
          <w:sz w:val="24"/>
          <w:szCs w:val="24"/>
        </w:rPr>
        <w:t>às</w:t>
      </w:r>
      <w:r w:rsidRPr="00895A3A">
        <w:rPr>
          <w:spacing w:val="-1"/>
          <w:sz w:val="24"/>
          <w:szCs w:val="24"/>
        </w:rPr>
        <w:t xml:space="preserve"> </w:t>
      </w:r>
      <w:r w:rsidRPr="00895A3A">
        <w:rPr>
          <w:sz w:val="24"/>
          <w:szCs w:val="24"/>
        </w:rPr>
        <w:t>sanções</w:t>
      </w:r>
      <w:r w:rsidRPr="00895A3A">
        <w:rPr>
          <w:spacing w:val="-1"/>
          <w:sz w:val="24"/>
          <w:szCs w:val="24"/>
        </w:rPr>
        <w:t xml:space="preserve"> </w:t>
      </w:r>
      <w:r w:rsidRPr="00895A3A">
        <w:rPr>
          <w:sz w:val="24"/>
          <w:szCs w:val="24"/>
        </w:rPr>
        <w:t>legais</w:t>
      </w:r>
      <w:r w:rsidRPr="00895A3A">
        <w:rPr>
          <w:spacing w:val="1"/>
          <w:sz w:val="24"/>
          <w:szCs w:val="24"/>
        </w:rPr>
        <w:t xml:space="preserve"> </w:t>
      </w:r>
      <w:r w:rsidRPr="00895A3A">
        <w:rPr>
          <w:sz w:val="24"/>
          <w:szCs w:val="24"/>
        </w:rPr>
        <w:t>cabíveis.</w:t>
      </w:r>
    </w:p>
    <w:p w14:paraId="0723036C" w14:textId="77777777" w:rsidR="0071696F" w:rsidRPr="00895A3A" w:rsidRDefault="0071696F" w:rsidP="00ED77C7">
      <w:pPr>
        <w:widowControl w:val="0"/>
        <w:numPr>
          <w:ilvl w:val="2"/>
          <w:numId w:val="43"/>
        </w:numPr>
        <w:tabs>
          <w:tab w:val="left" w:pos="709"/>
          <w:tab w:val="left" w:pos="936"/>
        </w:tabs>
        <w:autoSpaceDE w:val="0"/>
        <w:autoSpaceDN w:val="0"/>
        <w:spacing w:before="120" w:after="120"/>
        <w:ind w:left="0" w:firstLine="0"/>
        <w:jc w:val="both"/>
        <w:rPr>
          <w:sz w:val="24"/>
          <w:szCs w:val="24"/>
        </w:rPr>
      </w:pPr>
      <w:r w:rsidRPr="00895A3A">
        <w:rPr>
          <w:sz w:val="24"/>
          <w:szCs w:val="24"/>
        </w:rPr>
        <w:t>Os licitantes poderão retirar ou substituir a proposta e os documentos de habilitação</w:t>
      </w:r>
      <w:r w:rsidRPr="00895A3A">
        <w:rPr>
          <w:spacing w:val="1"/>
          <w:sz w:val="24"/>
          <w:szCs w:val="24"/>
        </w:rPr>
        <w:t xml:space="preserve"> </w:t>
      </w:r>
      <w:r w:rsidRPr="00895A3A">
        <w:rPr>
          <w:sz w:val="24"/>
          <w:szCs w:val="24"/>
        </w:rPr>
        <w:t>anteriormente</w:t>
      </w:r>
      <w:r w:rsidRPr="00895A3A">
        <w:rPr>
          <w:spacing w:val="-1"/>
          <w:sz w:val="24"/>
          <w:szCs w:val="24"/>
        </w:rPr>
        <w:t xml:space="preserve"> </w:t>
      </w:r>
      <w:r w:rsidRPr="00895A3A">
        <w:rPr>
          <w:sz w:val="24"/>
          <w:szCs w:val="24"/>
        </w:rPr>
        <w:t>inseridos no sistema, até</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abertura</w:t>
      </w:r>
      <w:r w:rsidRPr="00895A3A">
        <w:rPr>
          <w:spacing w:val="1"/>
          <w:sz w:val="24"/>
          <w:szCs w:val="24"/>
        </w:rPr>
        <w:t xml:space="preserve"> </w:t>
      </w:r>
      <w:r w:rsidRPr="00895A3A">
        <w:rPr>
          <w:sz w:val="24"/>
          <w:szCs w:val="24"/>
        </w:rPr>
        <w:t>da</w:t>
      </w:r>
      <w:r w:rsidRPr="00895A3A">
        <w:rPr>
          <w:spacing w:val="-2"/>
          <w:sz w:val="24"/>
          <w:szCs w:val="24"/>
        </w:rPr>
        <w:t xml:space="preserve"> </w:t>
      </w:r>
      <w:r w:rsidRPr="00895A3A">
        <w:rPr>
          <w:sz w:val="24"/>
          <w:szCs w:val="24"/>
        </w:rPr>
        <w:t>sessão pública.</w:t>
      </w:r>
    </w:p>
    <w:p w14:paraId="70E915A3" w14:textId="77777777" w:rsidR="0071696F" w:rsidRPr="00895A3A" w:rsidRDefault="0071696F" w:rsidP="00ED77C7">
      <w:pPr>
        <w:widowControl w:val="0"/>
        <w:numPr>
          <w:ilvl w:val="2"/>
          <w:numId w:val="43"/>
        </w:numPr>
        <w:tabs>
          <w:tab w:val="left" w:pos="709"/>
          <w:tab w:val="left" w:pos="903"/>
        </w:tabs>
        <w:autoSpaceDE w:val="0"/>
        <w:autoSpaceDN w:val="0"/>
        <w:spacing w:before="120" w:after="120"/>
        <w:ind w:left="0" w:firstLine="0"/>
        <w:jc w:val="both"/>
        <w:rPr>
          <w:sz w:val="24"/>
          <w:szCs w:val="24"/>
        </w:rPr>
      </w:pPr>
      <w:r w:rsidRPr="00895A3A">
        <w:rPr>
          <w:sz w:val="24"/>
          <w:szCs w:val="24"/>
        </w:rPr>
        <w:t>Os documentos que compõem a proposta e a habilitação do licitante melhor classificado</w:t>
      </w:r>
      <w:r w:rsidRPr="00895A3A">
        <w:rPr>
          <w:spacing w:val="-57"/>
          <w:sz w:val="24"/>
          <w:szCs w:val="24"/>
        </w:rPr>
        <w:t xml:space="preserve"> </w:t>
      </w:r>
      <w:r w:rsidRPr="00895A3A">
        <w:rPr>
          <w:sz w:val="24"/>
          <w:szCs w:val="24"/>
        </w:rPr>
        <w:t>somente serão disponibilizados para avaliação da pregoeira e para acesso público após o</w:t>
      </w:r>
      <w:r w:rsidRPr="00895A3A">
        <w:rPr>
          <w:spacing w:val="1"/>
          <w:sz w:val="24"/>
          <w:szCs w:val="24"/>
        </w:rPr>
        <w:t xml:space="preserve"> </w:t>
      </w:r>
      <w:r w:rsidRPr="00895A3A">
        <w:rPr>
          <w:sz w:val="24"/>
          <w:szCs w:val="24"/>
        </w:rPr>
        <w:t>encerramento</w:t>
      </w:r>
      <w:r w:rsidRPr="00895A3A">
        <w:rPr>
          <w:spacing w:val="-1"/>
          <w:sz w:val="24"/>
          <w:szCs w:val="24"/>
        </w:rPr>
        <w:t xml:space="preserve"> </w:t>
      </w:r>
      <w:r w:rsidRPr="00895A3A">
        <w:rPr>
          <w:sz w:val="24"/>
          <w:szCs w:val="24"/>
        </w:rPr>
        <w:t>do</w:t>
      </w:r>
      <w:r w:rsidRPr="00895A3A">
        <w:rPr>
          <w:spacing w:val="2"/>
          <w:sz w:val="24"/>
          <w:szCs w:val="24"/>
        </w:rPr>
        <w:t xml:space="preserve"> </w:t>
      </w:r>
      <w:r w:rsidRPr="00895A3A">
        <w:rPr>
          <w:sz w:val="24"/>
          <w:szCs w:val="24"/>
        </w:rPr>
        <w:t>envio de lances.</w:t>
      </w:r>
    </w:p>
    <w:p w14:paraId="38F00534" w14:textId="6D30C880" w:rsidR="0071696F" w:rsidRPr="00895A3A" w:rsidRDefault="0071696F" w:rsidP="00ED77C7">
      <w:pPr>
        <w:widowControl w:val="0"/>
        <w:numPr>
          <w:ilvl w:val="2"/>
          <w:numId w:val="43"/>
        </w:numPr>
        <w:tabs>
          <w:tab w:val="left" w:pos="709"/>
          <w:tab w:val="left" w:pos="967"/>
        </w:tabs>
        <w:autoSpaceDE w:val="0"/>
        <w:autoSpaceDN w:val="0"/>
        <w:spacing w:before="120" w:after="120"/>
        <w:ind w:left="0" w:firstLine="0"/>
        <w:jc w:val="both"/>
        <w:rPr>
          <w:sz w:val="24"/>
          <w:szCs w:val="24"/>
        </w:rPr>
      </w:pPr>
      <w:r w:rsidRPr="00895A3A">
        <w:rPr>
          <w:sz w:val="24"/>
          <w:szCs w:val="24"/>
        </w:rPr>
        <w:t>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complementares</w:t>
      </w:r>
      <w:r w:rsidR="00612DB5" w:rsidRPr="00895A3A">
        <w:rPr>
          <w:spacing w:val="1"/>
          <w:sz w:val="24"/>
          <w:szCs w:val="24"/>
        </w:rPr>
        <w:t xml:space="preserve">, a </w:t>
      </w:r>
      <w:r w:rsidRPr="00895A3A">
        <w:rPr>
          <w:sz w:val="24"/>
          <w:szCs w:val="24"/>
        </w:rPr>
        <w:t>proposta</w:t>
      </w:r>
      <w:r w:rsidRPr="00895A3A">
        <w:rPr>
          <w:spacing w:val="1"/>
          <w:sz w:val="24"/>
          <w:szCs w:val="24"/>
        </w:rPr>
        <w:t xml:space="preserve"> </w:t>
      </w:r>
      <w:r w:rsidRPr="00895A3A">
        <w:rPr>
          <w:sz w:val="24"/>
          <w:szCs w:val="24"/>
        </w:rPr>
        <w:t>e</w:t>
      </w:r>
      <w:r w:rsidRPr="00895A3A">
        <w:rPr>
          <w:spacing w:val="1"/>
          <w:sz w:val="24"/>
          <w:szCs w:val="24"/>
        </w:rPr>
        <w:t xml:space="preserve"> </w:t>
      </w:r>
      <w:r w:rsidR="00612DB5" w:rsidRPr="00895A3A">
        <w:rPr>
          <w:spacing w:val="1"/>
          <w:sz w:val="24"/>
          <w:szCs w:val="24"/>
        </w:rPr>
        <w:t>a</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quando</w:t>
      </w:r>
      <w:r w:rsidRPr="00895A3A">
        <w:rPr>
          <w:spacing w:val="1"/>
          <w:sz w:val="24"/>
          <w:szCs w:val="24"/>
        </w:rPr>
        <w:t xml:space="preserve"> </w:t>
      </w:r>
      <w:r w:rsidRPr="00895A3A">
        <w:rPr>
          <w:sz w:val="24"/>
          <w:szCs w:val="24"/>
        </w:rPr>
        <w:t>necessários</w:t>
      </w:r>
      <w:r w:rsidRPr="00895A3A">
        <w:rPr>
          <w:spacing w:val="1"/>
          <w:sz w:val="24"/>
          <w:szCs w:val="24"/>
        </w:rPr>
        <w:t xml:space="preserve"> </w:t>
      </w:r>
      <w:r w:rsidRPr="00895A3A">
        <w:rPr>
          <w:sz w:val="24"/>
          <w:szCs w:val="24"/>
        </w:rPr>
        <w:t>à</w:t>
      </w:r>
      <w:r w:rsidRPr="00895A3A">
        <w:rPr>
          <w:spacing w:val="-57"/>
          <w:sz w:val="24"/>
          <w:szCs w:val="24"/>
        </w:rPr>
        <w:t xml:space="preserve"> </w:t>
      </w:r>
      <w:r w:rsidRPr="00895A3A">
        <w:rPr>
          <w:sz w:val="24"/>
          <w:szCs w:val="24"/>
        </w:rPr>
        <w:t>confirmação daqueles exigidos no edital e já apresentados, serão encaminhados pelo licitante</w:t>
      </w:r>
      <w:r w:rsidRPr="00895A3A">
        <w:rPr>
          <w:spacing w:val="1"/>
          <w:sz w:val="24"/>
          <w:szCs w:val="24"/>
        </w:rPr>
        <w:t xml:space="preserve"> </w:t>
      </w:r>
      <w:r w:rsidRPr="00895A3A">
        <w:rPr>
          <w:sz w:val="24"/>
          <w:szCs w:val="24"/>
        </w:rPr>
        <w:t>melhor classificado após o encerramento do envio de lances, exclusivamente pelo sistema,</w:t>
      </w:r>
      <w:r w:rsidRPr="00895A3A">
        <w:rPr>
          <w:spacing w:val="1"/>
          <w:sz w:val="24"/>
          <w:szCs w:val="24"/>
        </w:rPr>
        <w:t xml:space="preserve"> </w:t>
      </w:r>
      <w:r w:rsidRPr="00895A3A">
        <w:rPr>
          <w:sz w:val="24"/>
          <w:szCs w:val="24"/>
        </w:rPr>
        <w:t>observado</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prazo</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02</w:t>
      </w:r>
      <w:r w:rsidRPr="00895A3A">
        <w:rPr>
          <w:spacing w:val="1"/>
          <w:sz w:val="24"/>
          <w:szCs w:val="24"/>
        </w:rPr>
        <w:t xml:space="preserve"> </w:t>
      </w:r>
      <w:r w:rsidRPr="00895A3A">
        <w:rPr>
          <w:sz w:val="24"/>
          <w:szCs w:val="24"/>
        </w:rPr>
        <w:t>(duas)</w:t>
      </w:r>
      <w:r w:rsidRPr="00895A3A">
        <w:rPr>
          <w:spacing w:val="1"/>
          <w:sz w:val="24"/>
          <w:szCs w:val="24"/>
        </w:rPr>
        <w:t xml:space="preserve"> </w:t>
      </w:r>
      <w:r w:rsidRPr="00895A3A">
        <w:rPr>
          <w:sz w:val="24"/>
          <w:szCs w:val="24"/>
        </w:rPr>
        <w:t>horas,</w:t>
      </w:r>
      <w:r w:rsidRPr="00895A3A">
        <w:rPr>
          <w:spacing w:val="1"/>
          <w:sz w:val="24"/>
          <w:szCs w:val="24"/>
        </w:rPr>
        <w:t xml:space="preserve"> </w:t>
      </w:r>
      <w:r w:rsidRPr="00895A3A">
        <w:rPr>
          <w:sz w:val="24"/>
          <w:szCs w:val="24"/>
        </w:rPr>
        <w:t>conforme</w:t>
      </w:r>
      <w:r w:rsidRPr="00895A3A">
        <w:rPr>
          <w:spacing w:val="1"/>
          <w:sz w:val="24"/>
          <w:szCs w:val="24"/>
        </w:rPr>
        <w:t xml:space="preserve"> </w:t>
      </w:r>
      <w:r w:rsidRPr="00895A3A">
        <w:rPr>
          <w:sz w:val="24"/>
          <w:szCs w:val="24"/>
        </w:rPr>
        <w:t>o</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2º</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38</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Decreto</w:t>
      </w:r>
      <w:r w:rsidRPr="00895A3A">
        <w:rPr>
          <w:spacing w:val="1"/>
          <w:sz w:val="24"/>
          <w:szCs w:val="24"/>
        </w:rPr>
        <w:t xml:space="preserve"> </w:t>
      </w:r>
      <w:r w:rsidRPr="00895A3A">
        <w:rPr>
          <w:sz w:val="24"/>
          <w:szCs w:val="24"/>
        </w:rPr>
        <w:t>Federal</w:t>
      </w:r>
      <w:r w:rsidRPr="00895A3A">
        <w:rPr>
          <w:spacing w:val="-57"/>
          <w:sz w:val="24"/>
          <w:szCs w:val="24"/>
        </w:rPr>
        <w:t xml:space="preserve"> </w:t>
      </w:r>
      <w:r w:rsidRPr="00895A3A">
        <w:rPr>
          <w:sz w:val="24"/>
          <w:szCs w:val="24"/>
        </w:rPr>
        <w:t>10.024/2019.</w:t>
      </w:r>
      <w:r w:rsidR="00612DB5" w:rsidRPr="00895A3A">
        <w:rPr>
          <w:color w:val="202124"/>
          <w:sz w:val="24"/>
          <w:szCs w:val="24"/>
          <w:shd w:val="clear" w:color="auto" w:fill="FFFFFF"/>
        </w:rPr>
        <w:t xml:space="preserve"> </w:t>
      </w:r>
    </w:p>
    <w:p w14:paraId="6B046073" w14:textId="50423ABF" w:rsidR="0071696F" w:rsidRPr="00895A3A" w:rsidRDefault="0071696F" w:rsidP="00ED77C7">
      <w:pPr>
        <w:widowControl w:val="0"/>
        <w:numPr>
          <w:ilvl w:val="2"/>
          <w:numId w:val="43"/>
        </w:numPr>
        <w:tabs>
          <w:tab w:val="left" w:pos="709"/>
          <w:tab w:val="left" w:pos="1049"/>
        </w:tabs>
        <w:autoSpaceDE w:val="0"/>
        <w:autoSpaceDN w:val="0"/>
        <w:spacing w:before="120" w:after="120"/>
        <w:ind w:left="0" w:firstLine="0"/>
        <w:jc w:val="both"/>
        <w:rPr>
          <w:sz w:val="24"/>
          <w:szCs w:val="24"/>
        </w:rPr>
      </w:pPr>
      <w:r w:rsidRPr="00895A3A">
        <w:rPr>
          <w:sz w:val="24"/>
          <w:szCs w:val="24"/>
        </w:rPr>
        <w:t>O Licitante será inteiramente responsável por todas as transações assumidas em seu</w:t>
      </w:r>
      <w:r w:rsidRPr="00895A3A">
        <w:rPr>
          <w:spacing w:val="1"/>
          <w:sz w:val="24"/>
          <w:szCs w:val="24"/>
        </w:rPr>
        <w:t xml:space="preserve"> </w:t>
      </w:r>
      <w:r w:rsidRPr="00895A3A">
        <w:rPr>
          <w:sz w:val="24"/>
          <w:szCs w:val="24"/>
        </w:rPr>
        <w:t>nome</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eletrônico,</w:t>
      </w:r>
      <w:r w:rsidRPr="00895A3A">
        <w:rPr>
          <w:spacing w:val="1"/>
          <w:sz w:val="24"/>
          <w:szCs w:val="24"/>
        </w:rPr>
        <w:t xml:space="preserve"> </w:t>
      </w:r>
      <w:r w:rsidRPr="00895A3A">
        <w:rPr>
          <w:sz w:val="24"/>
          <w:szCs w:val="24"/>
        </w:rPr>
        <w:t>assumindo</w:t>
      </w:r>
      <w:r w:rsidRPr="00895A3A">
        <w:rPr>
          <w:spacing w:val="1"/>
          <w:sz w:val="24"/>
          <w:szCs w:val="24"/>
        </w:rPr>
        <w:t xml:space="preserve"> </w:t>
      </w:r>
      <w:r w:rsidRPr="00895A3A">
        <w:rPr>
          <w:sz w:val="24"/>
          <w:szCs w:val="24"/>
        </w:rPr>
        <w:t>como</w:t>
      </w:r>
      <w:r w:rsidRPr="00895A3A">
        <w:rPr>
          <w:spacing w:val="1"/>
          <w:sz w:val="24"/>
          <w:szCs w:val="24"/>
        </w:rPr>
        <w:t xml:space="preserve"> </w:t>
      </w:r>
      <w:r w:rsidRPr="00895A3A">
        <w:rPr>
          <w:sz w:val="24"/>
          <w:szCs w:val="24"/>
        </w:rPr>
        <w:t>verdadeiras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firmes</w:t>
      </w:r>
      <w:r w:rsidRPr="00895A3A">
        <w:rPr>
          <w:spacing w:val="1"/>
          <w:sz w:val="24"/>
          <w:szCs w:val="24"/>
        </w:rPr>
        <w:t xml:space="preserve"> </w:t>
      </w:r>
      <w:r w:rsidRPr="00895A3A">
        <w:rPr>
          <w:sz w:val="24"/>
          <w:szCs w:val="24"/>
        </w:rPr>
        <w:t>suas</w:t>
      </w:r>
      <w:r w:rsidRPr="00895A3A">
        <w:rPr>
          <w:spacing w:val="1"/>
          <w:sz w:val="24"/>
          <w:szCs w:val="24"/>
        </w:rPr>
        <w:t xml:space="preserve"> </w:t>
      </w:r>
      <w:r w:rsidRPr="00895A3A">
        <w:rPr>
          <w:sz w:val="24"/>
          <w:szCs w:val="24"/>
        </w:rPr>
        <w:t>propostas</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subsequentes lances, se for o</w:t>
      </w:r>
      <w:r w:rsidR="008432E8" w:rsidRPr="00895A3A">
        <w:rPr>
          <w:sz w:val="24"/>
          <w:szCs w:val="24"/>
        </w:rPr>
        <w:t xml:space="preserve"> caso</w:t>
      </w:r>
      <w:r w:rsidRPr="00895A3A">
        <w:rPr>
          <w:sz w:val="24"/>
          <w:szCs w:val="24"/>
        </w:rPr>
        <w:t>, bem como</w:t>
      </w:r>
      <w:r w:rsidRPr="00895A3A">
        <w:rPr>
          <w:spacing w:val="1"/>
          <w:sz w:val="24"/>
          <w:szCs w:val="24"/>
        </w:rPr>
        <w:t xml:space="preserve"> </w:t>
      </w:r>
      <w:r w:rsidRPr="00895A3A">
        <w:rPr>
          <w:sz w:val="24"/>
          <w:szCs w:val="24"/>
        </w:rPr>
        <w:t>acompanhar</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operações</w:t>
      </w:r>
      <w:r w:rsidRPr="00895A3A">
        <w:rPr>
          <w:spacing w:val="1"/>
          <w:sz w:val="24"/>
          <w:szCs w:val="24"/>
        </w:rPr>
        <w:t xml:space="preserve"> </w:t>
      </w:r>
      <w:r w:rsidRPr="00895A3A">
        <w:rPr>
          <w:sz w:val="24"/>
          <w:szCs w:val="24"/>
        </w:rPr>
        <w:t>no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durante</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sessão,</w:t>
      </w:r>
      <w:r w:rsidRPr="00895A3A">
        <w:rPr>
          <w:spacing w:val="1"/>
          <w:sz w:val="24"/>
          <w:szCs w:val="24"/>
        </w:rPr>
        <w:t xml:space="preserve"> </w:t>
      </w:r>
      <w:r w:rsidRPr="00895A3A">
        <w:rPr>
          <w:sz w:val="24"/>
          <w:szCs w:val="24"/>
        </w:rPr>
        <w:t>ficando</w:t>
      </w:r>
      <w:r w:rsidRPr="00895A3A">
        <w:rPr>
          <w:spacing w:val="1"/>
          <w:sz w:val="24"/>
          <w:szCs w:val="24"/>
        </w:rPr>
        <w:t xml:space="preserve"> </w:t>
      </w:r>
      <w:r w:rsidRPr="00895A3A">
        <w:rPr>
          <w:sz w:val="24"/>
          <w:szCs w:val="24"/>
        </w:rPr>
        <w:t>responsável</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ônus</w:t>
      </w:r>
      <w:r w:rsidRPr="00895A3A">
        <w:rPr>
          <w:spacing w:val="1"/>
          <w:sz w:val="24"/>
          <w:szCs w:val="24"/>
        </w:rPr>
        <w:t xml:space="preserve"> </w:t>
      </w:r>
      <w:r w:rsidRPr="00895A3A">
        <w:rPr>
          <w:sz w:val="24"/>
          <w:szCs w:val="24"/>
        </w:rPr>
        <w:t>decorrente da perda de negócios diante da inobservância de quaisquer mensagens emitidas</w:t>
      </w:r>
      <w:r w:rsidRPr="00895A3A">
        <w:rPr>
          <w:spacing w:val="1"/>
          <w:sz w:val="24"/>
          <w:szCs w:val="24"/>
        </w:rPr>
        <w:t xml:space="preserve"> </w:t>
      </w:r>
      <w:r w:rsidRPr="00895A3A">
        <w:rPr>
          <w:sz w:val="24"/>
          <w:szCs w:val="24"/>
        </w:rPr>
        <w:t>pelo</w:t>
      </w:r>
      <w:r w:rsidRPr="00895A3A">
        <w:rPr>
          <w:spacing w:val="-1"/>
          <w:sz w:val="24"/>
          <w:szCs w:val="24"/>
        </w:rPr>
        <w:t xml:space="preserve"> </w:t>
      </w:r>
      <w:r w:rsidRPr="00895A3A">
        <w:rPr>
          <w:sz w:val="24"/>
          <w:szCs w:val="24"/>
        </w:rPr>
        <w:t>sistema</w:t>
      </w:r>
      <w:r w:rsidRPr="00895A3A">
        <w:rPr>
          <w:spacing w:val="-1"/>
          <w:sz w:val="24"/>
          <w:szCs w:val="24"/>
        </w:rPr>
        <w:t xml:space="preserve"> </w:t>
      </w:r>
      <w:r w:rsidRPr="00895A3A">
        <w:rPr>
          <w:sz w:val="24"/>
          <w:szCs w:val="24"/>
        </w:rPr>
        <w:t>ou de</w:t>
      </w:r>
      <w:r w:rsidRPr="00895A3A">
        <w:rPr>
          <w:spacing w:val="-1"/>
          <w:sz w:val="24"/>
          <w:szCs w:val="24"/>
        </w:rPr>
        <w:t xml:space="preserve"> </w:t>
      </w:r>
      <w:r w:rsidRPr="00895A3A">
        <w:rPr>
          <w:sz w:val="24"/>
          <w:szCs w:val="24"/>
        </w:rPr>
        <w:t>sua</w:t>
      </w:r>
      <w:r w:rsidRPr="00895A3A">
        <w:rPr>
          <w:spacing w:val="-1"/>
          <w:sz w:val="24"/>
          <w:szCs w:val="24"/>
        </w:rPr>
        <w:t xml:space="preserve"> </w:t>
      </w:r>
      <w:r w:rsidR="00B60993" w:rsidRPr="00895A3A">
        <w:rPr>
          <w:sz w:val="24"/>
          <w:szCs w:val="24"/>
        </w:rPr>
        <w:t>desconexão.</w:t>
      </w:r>
    </w:p>
    <w:p w14:paraId="2401A8E6" w14:textId="793440D6" w:rsidR="00016850" w:rsidRPr="00895A3A" w:rsidRDefault="0071696F" w:rsidP="00ED77C7">
      <w:pPr>
        <w:widowControl w:val="0"/>
        <w:numPr>
          <w:ilvl w:val="2"/>
          <w:numId w:val="43"/>
        </w:numPr>
        <w:tabs>
          <w:tab w:val="left" w:pos="709"/>
          <w:tab w:val="left" w:pos="1070"/>
        </w:tabs>
        <w:autoSpaceDE w:val="0"/>
        <w:autoSpaceDN w:val="0"/>
        <w:spacing w:before="120" w:after="120"/>
        <w:ind w:left="0" w:firstLine="0"/>
        <w:jc w:val="both"/>
        <w:rPr>
          <w:b/>
          <w:sz w:val="24"/>
          <w:szCs w:val="24"/>
        </w:rPr>
      </w:pPr>
      <w:r w:rsidRPr="00895A3A">
        <w:rPr>
          <w:sz w:val="24"/>
          <w:szCs w:val="24"/>
        </w:rPr>
        <w:t>As propostas de preços registradas no Sistema LICITANET, implicarão em plena</w:t>
      </w:r>
      <w:r w:rsidRPr="00895A3A">
        <w:rPr>
          <w:spacing w:val="1"/>
          <w:sz w:val="24"/>
          <w:szCs w:val="24"/>
        </w:rPr>
        <w:t xml:space="preserve"> </w:t>
      </w:r>
      <w:r w:rsidRPr="00895A3A">
        <w:rPr>
          <w:sz w:val="24"/>
          <w:szCs w:val="24"/>
        </w:rPr>
        <w:t>aceitação,</w:t>
      </w:r>
      <w:r w:rsidRPr="00895A3A">
        <w:rPr>
          <w:spacing w:val="-1"/>
          <w:sz w:val="24"/>
          <w:szCs w:val="24"/>
        </w:rPr>
        <w:t xml:space="preserve"> </w:t>
      </w:r>
      <w:r w:rsidRPr="00895A3A">
        <w:rPr>
          <w:sz w:val="24"/>
          <w:szCs w:val="24"/>
        </w:rPr>
        <w:t>por</w:t>
      </w:r>
      <w:r w:rsidRPr="00895A3A">
        <w:rPr>
          <w:spacing w:val="-1"/>
          <w:sz w:val="24"/>
          <w:szCs w:val="24"/>
        </w:rPr>
        <w:t xml:space="preserve"> </w:t>
      </w:r>
      <w:r w:rsidRPr="00895A3A">
        <w:rPr>
          <w:sz w:val="24"/>
          <w:szCs w:val="24"/>
        </w:rPr>
        <w:t>parte</w:t>
      </w:r>
      <w:r w:rsidRPr="00895A3A">
        <w:rPr>
          <w:spacing w:val="-3"/>
          <w:sz w:val="24"/>
          <w:szCs w:val="24"/>
        </w:rPr>
        <w:t xml:space="preserve"> </w:t>
      </w:r>
      <w:r w:rsidRPr="00895A3A">
        <w:rPr>
          <w:sz w:val="24"/>
          <w:szCs w:val="24"/>
        </w:rPr>
        <w:t>da</w:t>
      </w:r>
      <w:r w:rsidRPr="00895A3A">
        <w:rPr>
          <w:spacing w:val="3"/>
          <w:sz w:val="24"/>
          <w:szCs w:val="24"/>
        </w:rPr>
        <w:t xml:space="preserve"> </w:t>
      </w:r>
      <w:r w:rsidRPr="00895A3A">
        <w:rPr>
          <w:sz w:val="24"/>
          <w:szCs w:val="24"/>
        </w:rPr>
        <w:t>Licitante,</w:t>
      </w:r>
      <w:r w:rsidRPr="00895A3A">
        <w:rPr>
          <w:spacing w:val="-1"/>
          <w:sz w:val="24"/>
          <w:szCs w:val="24"/>
        </w:rPr>
        <w:t xml:space="preserve"> </w:t>
      </w:r>
      <w:r w:rsidRPr="00895A3A">
        <w:rPr>
          <w:sz w:val="24"/>
          <w:szCs w:val="24"/>
        </w:rPr>
        <w:t>das condições</w:t>
      </w:r>
      <w:r w:rsidRPr="00895A3A">
        <w:rPr>
          <w:spacing w:val="-1"/>
          <w:sz w:val="24"/>
          <w:szCs w:val="24"/>
        </w:rPr>
        <w:t xml:space="preserve"> </w:t>
      </w:r>
      <w:r w:rsidRPr="00895A3A">
        <w:rPr>
          <w:sz w:val="24"/>
          <w:szCs w:val="24"/>
        </w:rPr>
        <w:t>estabelecidas neste</w:t>
      </w:r>
      <w:r w:rsidRPr="00895A3A">
        <w:rPr>
          <w:spacing w:val="-2"/>
          <w:sz w:val="24"/>
          <w:szCs w:val="24"/>
        </w:rPr>
        <w:t xml:space="preserve"> </w:t>
      </w:r>
      <w:r w:rsidRPr="00895A3A">
        <w:rPr>
          <w:sz w:val="24"/>
          <w:szCs w:val="24"/>
        </w:rPr>
        <w:t>Edital e seus Anexos;</w:t>
      </w:r>
      <w:r w:rsidR="005230EB" w:rsidRPr="00895A3A">
        <w:rPr>
          <w:sz w:val="24"/>
          <w:szCs w:val="24"/>
        </w:rPr>
        <w:t xml:space="preserve"> </w:t>
      </w:r>
    </w:p>
    <w:p w14:paraId="33A254D8" w14:textId="75122564" w:rsidR="00A97DB3" w:rsidRPr="00895A3A" w:rsidRDefault="00FD7B82" w:rsidP="00613BC0">
      <w:pPr>
        <w:spacing w:before="120" w:after="120"/>
        <w:jc w:val="both"/>
        <w:rPr>
          <w:b/>
          <w:sz w:val="24"/>
          <w:szCs w:val="24"/>
        </w:rPr>
      </w:pPr>
      <w:r w:rsidRPr="00895A3A">
        <w:rPr>
          <w:b/>
          <w:sz w:val="24"/>
          <w:szCs w:val="24"/>
        </w:rPr>
        <w:t>9</w:t>
      </w:r>
      <w:r w:rsidR="00A97DB3" w:rsidRPr="00895A3A">
        <w:rPr>
          <w:b/>
          <w:sz w:val="24"/>
          <w:szCs w:val="24"/>
        </w:rPr>
        <w:t>.</w:t>
      </w:r>
      <w:r w:rsidR="00A97DB3" w:rsidRPr="00895A3A">
        <w:rPr>
          <w:b/>
          <w:spacing w:val="-2"/>
          <w:sz w:val="24"/>
          <w:szCs w:val="24"/>
        </w:rPr>
        <w:t xml:space="preserve"> </w:t>
      </w:r>
      <w:r w:rsidR="004A4FC7" w:rsidRPr="00895A3A">
        <w:rPr>
          <w:b/>
          <w:sz w:val="24"/>
          <w:szCs w:val="24"/>
        </w:rPr>
        <w:t xml:space="preserve"> DA ABERTURA DA SESSÃO</w:t>
      </w:r>
      <w:r w:rsidR="00624E94" w:rsidRPr="00895A3A">
        <w:rPr>
          <w:b/>
          <w:sz w:val="24"/>
          <w:szCs w:val="24"/>
        </w:rPr>
        <w:t xml:space="preserve">, </w:t>
      </w:r>
      <w:r w:rsidR="00BA7AE9" w:rsidRPr="00895A3A">
        <w:rPr>
          <w:b/>
          <w:sz w:val="24"/>
          <w:szCs w:val="24"/>
        </w:rPr>
        <w:t>DA FORMULAÇÃO</w:t>
      </w:r>
      <w:r w:rsidR="00BA7AE9" w:rsidRPr="00895A3A">
        <w:rPr>
          <w:b/>
          <w:spacing w:val="-1"/>
          <w:sz w:val="24"/>
          <w:szCs w:val="24"/>
        </w:rPr>
        <w:t xml:space="preserve"> </w:t>
      </w:r>
      <w:r w:rsidR="00BA7AE9" w:rsidRPr="00895A3A">
        <w:rPr>
          <w:b/>
          <w:sz w:val="24"/>
          <w:szCs w:val="24"/>
        </w:rPr>
        <w:t>DE</w:t>
      </w:r>
      <w:r w:rsidR="00BA7AE9" w:rsidRPr="00895A3A">
        <w:rPr>
          <w:b/>
          <w:spacing w:val="-1"/>
          <w:sz w:val="24"/>
          <w:szCs w:val="24"/>
        </w:rPr>
        <w:t xml:space="preserve"> </w:t>
      </w:r>
      <w:r w:rsidR="00BA7AE9" w:rsidRPr="00895A3A">
        <w:rPr>
          <w:b/>
          <w:sz w:val="24"/>
          <w:szCs w:val="24"/>
        </w:rPr>
        <w:t xml:space="preserve">LANCES E </w:t>
      </w:r>
      <w:r w:rsidR="00624E94" w:rsidRPr="00895A3A">
        <w:rPr>
          <w:b/>
          <w:sz w:val="24"/>
          <w:szCs w:val="24"/>
        </w:rPr>
        <w:t>DO</w:t>
      </w:r>
      <w:r w:rsidR="00A97DB3" w:rsidRPr="00895A3A">
        <w:rPr>
          <w:b/>
          <w:spacing w:val="-1"/>
          <w:sz w:val="24"/>
          <w:szCs w:val="24"/>
        </w:rPr>
        <w:t xml:space="preserve"> </w:t>
      </w:r>
      <w:r w:rsidR="00A97DB3" w:rsidRPr="00895A3A">
        <w:rPr>
          <w:b/>
          <w:sz w:val="24"/>
          <w:szCs w:val="24"/>
        </w:rPr>
        <w:t>JULGAMENTO</w:t>
      </w:r>
      <w:r w:rsidR="00A97DB3" w:rsidRPr="00895A3A">
        <w:rPr>
          <w:b/>
          <w:spacing w:val="-1"/>
          <w:sz w:val="24"/>
          <w:szCs w:val="24"/>
        </w:rPr>
        <w:t xml:space="preserve"> </w:t>
      </w:r>
      <w:r w:rsidR="00A97DB3" w:rsidRPr="00895A3A">
        <w:rPr>
          <w:b/>
          <w:sz w:val="24"/>
          <w:szCs w:val="24"/>
        </w:rPr>
        <w:t>DAS</w:t>
      </w:r>
      <w:r w:rsidR="00A97DB3" w:rsidRPr="00895A3A">
        <w:rPr>
          <w:b/>
          <w:spacing w:val="-1"/>
          <w:sz w:val="24"/>
          <w:szCs w:val="24"/>
        </w:rPr>
        <w:t xml:space="preserve"> </w:t>
      </w:r>
      <w:r w:rsidR="00A97DB3" w:rsidRPr="00895A3A">
        <w:rPr>
          <w:b/>
          <w:sz w:val="24"/>
          <w:szCs w:val="24"/>
        </w:rPr>
        <w:t>PROPOSTAS</w:t>
      </w:r>
      <w:r w:rsidR="00A97DB3" w:rsidRPr="00895A3A">
        <w:rPr>
          <w:b/>
          <w:spacing w:val="1"/>
          <w:sz w:val="24"/>
          <w:szCs w:val="24"/>
        </w:rPr>
        <w:t xml:space="preserve"> </w:t>
      </w:r>
      <w:r w:rsidR="00BA7AE9" w:rsidRPr="00895A3A">
        <w:rPr>
          <w:b/>
          <w:spacing w:val="1"/>
          <w:sz w:val="24"/>
          <w:szCs w:val="24"/>
        </w:rPr>
        <w:t xml:space="preserve">  </w:t>
      </w:r>
    </w:p>
    <w:p w14:paraId="1B1B6E09" w14:textId="3934E2EE" w:rsidR="00486DE1" w:rsidRPr="00895A3A"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95A3A">
        <w:rPr>
          <w:color w:val="000000" w:themeColor="text1"/>
        </w:rPr>
        <w:t>A partir da data e horário definidos para abertura do presente certame, em conformidade</w:t>
      </w:r>
      <w:r w:rsidR="00013C79" w:rsidRPr="00895A3A">
        <w:rPr>
          <w:color w:val="000000" w:themeColor="text1"/>
        </w:rPr>
        <w:t xml:space="preserve"> </w:t>
      </w:r>
      <w:r w:rsidRPr="00895A3A">
        <w:rPr>
          <w:color w:val="000000" w:themeColor="text1"/>
          <w:spacing w:val="-57"/>
        </w:rPr>
        <w:t xml:space="preserve"> </w:t>
      </w:r>
      <w:r w:rsidRPr="00895A3A">
        <w:rPr>
          <w:color w:val="000000" w:themeColor="text1"/>
        </w:rPr>
        <w:t>com o estabelecido neste Edital, a Pregoeira abrirá a sessão pública, por meio do sistema eletrônico, na data e horário indicados neste Edital, verificando as propostas</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preços</w:t>
      </w:r>
      <w:r w:rsidRPr="00895A3A">
        <w:rPr>
          <w:color w:val="000000" w:themeColor="text1"/>
          <w:spacing w:val="1"/>
        </w:rPr>
        <w:t xml:space="preserve"> </w:t>
      </w:r>
      <w:r w:rsidRPr="00895A3A">
        <w:rPr>
          <w:color w:val="000000" w:themeColor="text1"/>
        </w:rPr>
        <w:t>lançadas</w:t>
      </w:r>
      <w:r w:rsidRPr="00895A3A">
        <w:rPr>
          <w:color w:val="000000" w:themeColor="text1"/>
          <w:spacing w:val="1"/>
        </w:rPr>
        <w:t xml:space="preserve"> </w:t>
      </w:r>
      <w:r w:rsidRPr="00895A3A">
        <w:rPr>
          <w:color w:val="000000" w:themeColor="text1"/>
        </w:rPr>
        <w:t>no</w:t>
      </w:r>
      <w:r w:rsidRPr="00895A3A">
        <w:rPr>
          <w:color w:val="000000" w:themeColor="text1"/>
          <w:spacing w:val="1"/>
        </w:rPr>
        <w:t xml:space="preserve"> </w:t>
      </w:r>
      <w:r w:rsidRPr="00895A3A">
        <w:rPr>
          <w:color w:val="000000" w:themeColor="text1"/>
        </w:rPr>
        <w:t>sistema,</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quais</w:t>
      </w:r>
      <w:r w:rsidRPr="00895A3A">
        <w:rPr>
          <w:color w:val="000000" w:themeColor="text1"/>
          <w:spacing w:val="1"/>
        </w:rPr>
        <w:t xml:space="preserve"> </w:t>
      </w:r>
      <w:r w:rsidRPr="00895A3A">
        <w:rPr>
          <w:color w:val="000000" w:themeColor="text1"/>
        </w:rPr>
        <w:t>deverão</w:t>
      </w:r>
      <w:r w:rsidRPr="00895A3A">
        <w:rPr>
          <w:color w:val="000000" w:themeColor="text1"/>
          <w:spacing w:val="1"/>
        </w:rPr>
        <w:t xml:space="preserve"> </w:t>
      </w:r>
      <w:r w:rsidRPr="00895A3A">
        <w:rPr>
          <w:color w:val="000000" w:themeColor="text1"/>
        </w:rPr>
        <w:t>estar</w:t>
      </w:r>
      <w:r w:rsidRPr="00895A3A">
        <w:rPr>
          <w:color w:val="000000" w:themeColor="text1"/>
          <w:spacing w:val="1"/>
        </w:rPr>
        <w:t xml:space="preserve"> </w:t>
      </w:r>
      <w:r w:rsidRPr="00895A3A">
        <w:rPr>
          <w:color w:val="000000" w:themeColor="text1"/>
        </w:rPr>
        <w:t>em</w:t>
      </w:r>
      <w:r w:rsidRPr="00895A3A">
        <w:rPr>
          <w:color w:val="000000" w:themeColor="text1"/>
          <w:spacing w:val="1"/>
        </w:rPr>
        <w:t xml:space="preserve"> </w:t>
      </w:r>
      <w:r w:rsidRPr="00895A3A">
        <w:rPr>
          <w:color w:val="000000" w:themeColor="text1"/>
        </w:rPr>
        <w:t>perfeita</w:t>
      </w:r>
      <w:r w:rsidRPr="00895A3A">
        <w:rPr>
          <w:color w:val="000000" w:themeColor="text1"/>
          <w:spacing w:val="1"/>
        </w:rPr>
        <w:t xml:space="preserve"> </w:t>
      </w:r>
      <w:r w:rsidRPr="00895A3A">
        <w:rPr>
          <w:color w:val="000000" w:themeColor="text1"/>
        </w:rPr>
        <w:t>consonância</w:t>
      </w:r>
      <w:r w:rsidRPr="00895A3A">
        <w:rPr>
          <w:color w:val="000000" w:themeColor="text1"/>
          <w:spacing w:val="1"/>
        </w:rPr>
        <w:t xml:space="preserve"> </w:t>
      </w:r>
      <w:r w:rsidRPr="00895A3A">
        <w:rPr>
          <w:color w:val="000000" w:themeColor="text1"/>
        </w:rPr>
        <w:t>com</w:t>
      </w:r>
      <w:r w:rsidRPr="00895A3A">
        <w:rPr>
          <w:color w:val="000000" w:themeColor="text1"/>
          <w:spacing w:val="1"/>
        </w:rPr>
        <w:t xml:space="preserve"> </w:t>
      </w:r>
      <w:r w:rsidRPr="00895A3A">
        <w:rPr>
          <w:color w:val="000000" w:themeColor="text1"/>
        </w:rPr>
        <w:t>as</w:t>
      </w:r>
      <w:r w:rsidRPr="00895A3A">
        <w:rPr>
          <w:color w:val="000000" w:themeColor="text1"/>
          <w:spacing w:val="1"/>
        </w:rPr>
        <w:t xml:space="preserve"> </w:t>
      </w:r>
      <w:r w:rsidRPr="00895A3A">
        <w:rPr>
          <w:color w:val="000000" w:themeColor="text1"/>
        </w:rPr>
        <w:t>especificações</w:t>
      </w:r>
      <w:r w:rsidRPr="00895A3A">
        <w:rPr>
          <w:color w:val="000000" w:themeColor="text1"/>
          <w:spacing w:val="-1"/>
        </w:rPr>
        <w:t xml:space="preserve"> </w:t>
      </w:r>
      <w:r w:rsidRPr="00895A3A">
        <w:rPr>
          <w:color w:val="000000" w:themeColor="text1"/>
        </w:rPr>
        <w:t>e condições detalhadas neste edital.</w:t>
      </w:r>
    </w:p>
    <w:p w14:paraId="065912EF" w14:textId="77777777" w:rsidR="00486DE1" w:rsidRPr="00895A3A" w:rsidRDefault="00486DE1" w:rsidP="00613BC0">
      <w:pPr>
        <w:widowControl w:val="0"/>
        <w:tabs>
          <w:tab w:val="left" w:pos="845"/>
        </w:tabs>
        <w:autoSpaceDE w:val="0"/>
        <w:autoSpaceDN w:val="0"/>
        <w:spacing w:before="120" w:after="120"/>
        <w:ind w:hanging="11"/>
        <w:jc w:val="both"/>
        <w:rPr>
          <w:color w:val="000000" w:themeColor="text1"/>
          <w:sz w:val="24"/>
          <w:szCs w:val="24"/>
        </w:rPr>
      </w:pPr>
      <w:r w:rsidRPr="00895A3A">
        <w:rPr>
          <w:color w:val="000000" w:themeColor="text1"/>
          <w:sz w:val="24"/>
          <w:szCs w:val="24"/>
        </w:rPr>
        <w:t>9.1.1 – O sistema disponibilizará campo próprio para troca de mensagens entre a Pregoeira e os licitantes.</w:t>
      </w:r>
    </w:p>
    <w:p w14:paraId="22380F20" w14:textId="1CF8A539" w:rsidR="00486DE1" w:rsidRPr="00895A3A" w:rsidRDefault="00486DE1" w:rsidP="005E72E8">
      <w:pPr>
        <w:pStyle w:val="Default"/>
        <w:numPr>
          <w:ilvl w:val="1"/>
          <w:numId w:val="26"/>
        </w:numPr>
        <w:spacing w:before="120" w:after="120"/>
        <w:ind w:left="0" w:hanging="11"/>
        <w:jc w:val="both"/>
        <w:rPr>
          <w:b/>
          <w:bCs/>
          <w:color w:val="000000" w:themeColor="text1"/>
        </w:rPr>
      </w:pPr>
      <w:r w:rsidRPr="00895A3A">
        <w:rPr>
          <w:color w:val="000000" w:themeColor="text1"/>
        </w:rPr>
        <w:t xml:space="preserve">- O lance deverá ser ofertado pelo </w:t>
      </w:r>
      <w:r w:rsidR="003867EC">
        <w:rPr>
          <w:b/>
          <w:bCs/>
          <w:color w:val="000000" w:themeColor="text1"/>
        </w:rPr>
        <w:t>MENOR PREÇO UNITÁRIO</w:t>
      </w:r>
      <w:r w:rsidRPr="00895A3A">
        <w:rPr>
          <w:b/>
          <w:bCs/>
          <w:color w:val="000000" w:themeColor="text1"/>
        </w:rPr>
        <w:t xml:space="preserve">. </w:t>
      </w:r>
    </w:p>
    <w:p w14:paraId="5BA91038" w14:textId="125CA829" w:rsidR="00486DE1" w:rsidRPr="00895A3A"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895A3A">
        <w:rPr>
          <w:color w:val="000000" w:themeColor="text1"/>
          <w:sz w:val="24"/>
          <w:szCs w:val="24"/>
        </w:rPr>
        <w:t xml:space="preserve">9.3- As propostas de preço deverão ser encaminhadas eletronicamente até a data e </w:t>
      </w:r>
      <w:r w:rsidR="00B60993" w:rsidRPr="00895A3A">
        <w:rPr>
          <w:color w:val="000000" w:themeColor="text1"/>
          <w:sz w:val="24"/>
          <w:szCs w:val="24"/>
        </w:rPr>
        <w:t>horário</w:t>
      </w:r>
      <w:r w:rsidR="00B60993" w:rsidRPr="00895A3A">
        <w:rPr>
          <w:color w:val="000000" w:themeColor="text1"/>
          <w:spacing w:val="1"/>
          <w:sz w:val="24"/>
          <w:szCs w:val="24"/>
        </w:rPr>
        <w:t xml:space="preserve"> </w:t>
      </w:r>
      <w:r w:rsidR="00B60993" w:rsidRPr="00895A3A">
        <w:rPr>
          <w:color w:val="000000" w:themeColor="text1"/>
          <w:sz w:val="24"/>
          <w:szCs w:val="24"/>
        </w:rPr>
        <w:t>definido</w:t>
      </w:r>
      <w:r w:rsidRPr="00895A3A">
        <w:rPr>
          <w:color w:val="000000" w:themeColor="text1"/>
          <w:sz w:val="24"/>
          <w:szCs w:val="24"/>
        </w:rPr>
        <w:t xml:space="preserve"> para abertura da sessão pública,</w:t>
      </w:r>
      <w:r w:rsidRPr="00895A3A">
        <w:rPr>
          <w:color w:val="000000" w:themeColor="text1"/>
          <w:spacing w:val="-1"/>
          <w:sz w:val="24"/>
          <w:szCs w:val="24"/>
        </w:rPr>
        <w:t xml:space="preserve"> </w:t>
      </w:r>
      <w:r w:rsidRPr="00895A3A">
        <w:rPr>
          <w:color w:val="000000" w:themeColor="text1"/>
          <w:sz w:val="24"/>
          <w:szCs w:val="24"/>
        </w:rPr>
        <w:t>conforme indicação</w:t>
      </w:r>
      <w:r w:rsidRPr="00895A3A">
        <w:rPr>
          <w:color w:val="000000" w:themeColor="text1"/>
          <w:spacing w:val="1"/>
          <w:sz w:val="24"/>
          <w:szCs w:val="24"/>
        </w:rPr>
        <w:t xml:space="preserve"> </w:t>
      </w:r>
      <w:r w:rsidRPr="00895A3A">
        <w:rPr>
          <w:color w:val="000000" w:themeColor="text1"/>
          <w:sz w:val="24"/>
          <w:szCs w:val="24"/>
        </w:rPr>
        <w:t>neste edital.</w:t>
      </w:r>
    </w:p>
    <w:p w14:paraId="7FE02D20" w14:textId="77777777" w:rsidR="00486DE1" w:rsidRPr="00895A3A" w:rsidRDefault="00486DE1" w:rsidP="00613BC0">
      <w:pPr>
        <w:pStyle w:val="Default"/>
        <w:spacing w:before="120" w:after="120"/>
        <w:ind w:hanging="11"/>
        <w:jc w:val="both"/>
        <w:rPr>
          <w:color w:val="000000" w:themeColor="text1"/>
        </w:rPr>
      </w:pPr>
      <w:r w:rsidRPr="00895A3A">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895A3A" w:rsidRDefault="00486DE1" w:rsidP="00613BC0">
      <w:pPr>
        <w:pStyle w:val="Default"/>
        <w:spacing w:before="120" w:after="120"/>
        <w:ind w:hanging="11"/>
        <w:jc w:val="both"/>
        <w:rPr>
          <w:color w:val="000000" w:themeColor="text1"/>
        </w:rPr>
      </w:pPr>
      <w:r w:rsidRPr="00895A3A">
        <w:rPr>
          <w:color w:val="000000" w:themeColor="text1"/>
        </w:rPr>
        <w:t>9.</w:t>
      </w:r>
      <w:r w:rsidR="008D4067" w:rsidRPr="00895A3A">
        <w:rPr>
          <w:color w:val="000000" w:themeColor="text1"/>
        </w:rPr>
        <w:t>5</w:t>
      </w:r>
      <w:r w:rsidRPr="00895A3A">
        <w:rPr>
          <w:color w:val="000000" w:themeColor="text1"/>
        </w:rPr>
        <w:t xml:space="preserve"> - O procedimento seguirá de acordo com o modo de disputa aberto. </w:t>
      </w:r>
    </w:p>
    <w:p w14:paraId="177F7E22" w14:textId="68ECF7BF" w:rsidR="00486DE1" w:rsidRPr="00895A3A" w:rsidRDefault="00CD231B" w:rsidP="00613BC0">
      <w:pPr>
        <w:pStyle w:val="Default"/>
        <w:spacing w:before="120" w:after="120"/>
        <w:ind w:hanging="11"/>
        <w:jc w:val="both"/>
        <w:rPr>
          <w:color w:val="000000" w:themeColor="text1"/>
        </w:rPr>
      </w:pPr>
      <w:r w:rsidRPr="00895A3A">
        <w:rPr>
          <w:color w:val="000000" w:themeColor="text1"/>
        </w:rPr>
        <w:lastRenderedPageBreak/>
        <w:t>9.6</w:t>
      </w:r>
      <w:r w:rsidR="00486DE1" w:rsidRPr="00895A3A">
        <w:rPr>
          <w:color w:val="000000" w:themeColor="text1"/>
        </w:rPr>
        <w:t xml:space="preserve"> - Ocorrerá o início</w:t>
      </w:r>
      <w:r w:rsidR="00486DE1" w:rsidRPr="00895A3A">
        <w:rPr>
          <w:color w:val="000000" w:themeColor="text1"/>
          <w:spacing w:val="4"/>
        </w:rPr>
        <w:t xml:space="preserve"> </w:t>
      </w:r>
      <w:r w:rsidR="00486DE1" w:rsidRPr="00895A3A">
        <w:rPr>
          <w:color w:val="000000" w:themeColor="text1"/>
        </w:rPr>
        <w:t>da</w:t>
      </w:r>
      <w:r w:rsidR="00486DE1" w:rsidRPr="00895A3A">
        <w:rPr>
          <w:color w:val="000000" w:themeColor="text1"/>
          <w:spacing w:val="-1"/>
        </w:rPr>
        <w:t xml:space="preserve"> </w:t>
      </w:r>
      <w:r w:rsidR="00486DE1" w:rsidRPr="00895A3A">
        <w:rPr>
          <w:color w:val="000000" w:themeColor="text1"/>
        </w:rPr>
        <w:t>etapa</w:t>
      </w:r>
      <w:r w:rsidR="00486DE1" w:rsidRPr="00895A3A">
        <w:rPr>
          <w:color w:val="000000" w:themeColor="text1"/>
          <w:spacing w:val="-1"/>
        </w:rPr>
        <w:t xml:space="preserve"> </w:t>
      </w:r>
      <w:r w:rsidR="00486DE1" w:rsidRPr="00895A3A">
        <w:rPr>
          <w:color w:val="000000" w:themeColor="text1"/>
        </w:rPr>
        <w:t>de lances,</w:t>
      </w:r>
      <w:r w:rsidR="00486DE1" w:rsidRPr="00895A3A">
        <w:rPr>
          <w:color w:val="000000" w:themeColor="text1"/>
          <w:spacing w:val="1"/>
        </w:rPr>
        <w:t xml:space="preserve"> </w:t>
      </w:r>
      <w:r w:rsidR="00486DE1" w:rsidRPr="00895A3A">
        <w:rPr>
          <w:color w:val="000000" w:themeColor="text1"/>
        </w:rPr>
        <w:t>única</w:t>
      </w:r>
      <w:r w:rsidR="00486DE1" w:rsidRPr="00895A3A">
        <w:rPr>
          <w:color w:val="000000" w:themeColor="text1"/>
          <w:spacing w:val="-1"/>
        </w:rPr>
        <w:t xml:space="preserve"> </w:t>
      </w:r>
      <w:r w:rsidR="00486DE1" w:rsidRPr="00895A3A">
        <w:rPr>
          <w:color w:val="000000" w:themeColor="text1"/>
        </w:rPr>
        <w:t>e</w:t>
      </w:r>
      <w:r w:rsidR="00486DE1" w:rsidRPr="00895A3A">
        <w:rPr>
          <w:color w:val="000000" w:themeColor="text1"/>
          <w:spacing w:val="1"/>
        </w:rPr>
        <w:t xml:space="preserve"> </w:t>
      </w:r>
      <w:r w:rsidR="00486DE1" w:rsidRPr="00895A3A">
        <w:rPr>
          <w:color w:val="000000" w:themeColor="text1"/>
        </w:rPr>
        <w:t>exclusivamente,</w:t>
      </w:r>
      <w:r w:rsidR="00486DE1" w:rsidRPr="00895A3A">
        <w:rPr>
          <w:color w:val="000000" w:themeColor="text1"/>
          <w:spacing w:val="1"/>
        </w:rPr>
        <w:t xml:space="preserve"> </w:t>
      </w:r>
      <w:r w:rsidR="00486DE1" w:rsidRPr="00895A3A">
        <w:rPr>
          <w:color w:val="000000" w:themeColor="text1"/>
        </w:rPr>
        <w:t>no</w:t>
      </w:r>
      <w:r w:rsidR="00486DE1" w:rsidRPr="00895A3A">
        <w:rPr>
          <w:color w:val="000000" w:themeColor="text1"/>
          <w:spacing w:val="-57"/>
        </w:rPr>
        <w:t xml:space="preserve"> </w:t>
      </w:r>
      <w:r w:rsidR="00486DE1" w:rsidRPr="00895A3A">
        <w:rPr>
          <w:color w:val="000000" w:themeColor="text1"/>
        </w:rPr>
        <w:t>site</w:t>
      </w:r>
      <w:r w:rsidR="00486DE1" w:rsidRPr="00895A3A">
        <w:rPr>
          <w:color w:val="000000" w:themeColor="text1"/>
          <w:spacing w:val="-2"/>
        </w:rPr>
        <w:t xml:space="preserve"> </w:t>
      </w:r>
      <w:hyperlink r:id="rId33">
        <w:r w:rsidR="00486DE1" w:rsidRPr="00895A3A">
          <w:rPr>
            <w:color w:val="000000" w:themeColor="text1"/>
          </w:rPr>
          <w:t>www.licitanet.com.br,</w:t>
        </w:r>
      </w:hyperlink>
      <w:r w:rsidR="00486DE1" w:rsidRPr="00895A3A">
        <w:rPr>
          <w:color w:val="000000" w:themeColor="text1"/>
        </w:rPr>
        <w:t xml:space="preserve"> conforme</w:t>
      </w:r>
      <w:r w:rsidR="00486DE1" w:rsidRPr="00895A3A">
        <w:rPr>
          <w:color w:val="000000" w:themeColor="text1"/>
          <w:spacing w:val="1"/>
        </w:rPr>
        <w:t xml:space="preserve"> </w:t>
      </w:r>
      <w:r w:rsidR="00486DE1" w:rsidRPr="00895A3A">
        <w:rPr>
          <w:color w:val="000000" w:themeColor="text1"/>
        </w:rPr>
        <w:t>Edital, devendo os licitantes encaminhar lances exclusivamente por meio de sistema eletrônico</w:t>
      </w:r>
      <w:r w:rsidR="008D4067" w:rsidRPr="00895A3A">
        <w:rPr>
          <w:color w:val="000000" w:themeColor="text1"/>
        </w:rPr>
        <w:t>.</w:t>
      </w:r>
    </w:p>
    <w:p w14:paraId="2D6BDB15" w14:textId="74B5D408"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9.7 - O licitante somente poderá oferecer lance de valor inferior ou percentual de desconto superior ao último por ele ofertado e registrado pelo sistema. </w:t>
      </w:r>
    </w:p>
    <w:p w14:paraId="1DC071FF" w14:textId="738C43D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95A3A">
        <w:rPr>
          <w:rFonts w:ascii="Times New Roman" w:hAnsi="Times New Roman" w:cs="Times New Roman"/>
          <w:color w:val="000000" w:themeColor="text1"/>
          <w:sz w:val="24"/>
          <w:szCs w:val="24"/>
        </w:rPr>
        <w:t>$</w:t>
      </w:r>
      <w:r w:rsidR="00377DF0">
        <w:rPr>
          <w:rFonts w:ascii="Times New Roman" w:hAnsi="Times New Roman" w:cs="Times New Roman"/>
          <w:color w:val="000000" w:themeColor="text1"/>
          <w:sz w:val="24"/>
          <w:szCs w:val="24"/>
        </w:rPr>
        <w:t xml:space="preserve"> 0</w:t>
      </w:r>
      <w:r w:rsidRPr="00895A3A">
        <w:rPr>
          <w:rFonts w:ascii="Times New Roman" w:hAnsi="Times New Roman" w:cs="Times New Roman"/>
          <w:color w:val="000000" w:themeColor="text1"/>
          <w:sz w:val="24"/>
          <w:szCs w:val="24"/>
        </w:rPr>
        <w:t>,</w:t>
      </w:r>
      <w:r w:rsidR="00927ABD" w:rsidRPr="00895A3A">
        <w:rPr>
          <w:rFonts w:ascii="Times New Roman" w:hAnsi="Times New Roman" w:cs="Times New Roman"/>
          <w:color w:val="000000" w:themeColor="text1"/>
          <w:sz w:val="24"/>
          <w:szCs w:val="24"/>
        </w:rPr>
        <w:t>0</w:t>
      </w:r>
      <w:r w:rsidR="00377DF0">
        <w:rPr>
          <w:rFonts w:ascii="Times New Roman" w:hAnsi="Times New Roman" w:cs="Times New Roman"/>
          <w:color w:val="000000" w:themeColor="text1"/>
          <w:sz w:val="24"/>
          <w:szCs w:val="24"/>
        </w:rPr>
        <w:t>1</w:t>
      </w:r>
      <w:r w:rsidRPr="00895A3A">
        <w:rPr>
          <w:rFonts w:ascii="Times New Roman" w:hAnsi="Times New Roman" w:cs="Times New Roman"/>
          <w:color w:val="000000" w:themeColor="text1"/>
          <w:sz w:val="24"/>
          <w:szCs w:val="24"/>
        </w:rPr>
        <w:t>.</w:t>
      </w:r>
    </w:p>
    <w:p w14:paraId="7AE21468" w14:textId="2C976C33"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2</w:t>
      </w:r>
      <w:r w:rsidRPr="00895A3A">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3</w:t>
      </w:r>
      <w:r w:rsidRPr="00895A3A">
        <w:rPr>
          <w:rFonts w:ascii="Times New Roman" w:hAnsi="Times New Roman" w:cs="Times New Roman"/>
          <w:color w:val="000000" w:themeColor="text1"/>
          <w:sz w:val="24"/>
          <w:szCs w:val="24"/>
        </w:rPr>
        <w:t xml:space="preserve"> </w:t>
      </w:r>
      <w:r w:rsidR="00A5473F" w:rsidRPr="00895A3A">
        <w:rPr>
          <w:rFonts w:ascii="Times New Roman" w:hAnsi="Times New Roman" w:cs="Times New Roman"/>
          <w:color w:val="000000" w:themeColor="text1"/>
          <w:sz w:val="24"/>
          <w:szCs w:val="24"/>
        </w:rPr>
        <w:t>- A</w:t>
      </w:r>
      <w:r w:rsidRPr="00895A3A">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4</w:t>
      </w:r>
      <w:r w:rsidRPr="00895A3A">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5248752C"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5</w:t>
      </w:r>
      <w:r w:rsidRPr="00895A3A">
        <w:rPr>
          <w:rFonts w:ascii="Times New Roman" w:hAnsi="Times New Roman" w:cs="Times New Roman"/>
          <w:color w:val="000000" w:themeColor="text1"/>
          <w:sz w:val="24"/>
          <w:szCs w:val="24"/>
        </w:rPr>
        <w:t>- Definida a melhor proposta, se a diferença em relação à proposta classificada em segundo lugar for de pelo menos 5% (cinco por cento), a pregoeira, auxiliada pela equipe de apoio, poderá admitir o reinício da disputa aberta, para a definição das demais colocações.</w:t>
      </w:r>
    </w:p>
    <w:p w14:paraId="154B138C" w14:textId="3921D07F" w:rsidR="00486DE1" w:rsidRPr="00895A3A"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9.7.</w:t>
      </w:r>
      <w:r w:rsidR="006D2C70" w:rsidRPr="00895A3A">
        <w:rPr>
          <w:rFonts w:ascii="Times New Roman" w:hAnsi="Times New Roman" w:cs="Times New Roman"/>
          <w:color w:val="000000" w:themeColor="text1"/>
          <w:sz w:val="24"/>
          <w:szCs w:val="24"/>
        </w:rPr>
        <w:t>6</w:t>
      </w:r>
      <w:r w:rsidRPr="00895A3A">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95A3A"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895A3A"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95A3A">
        <w:rPr>
          <w:color w:val="000000" w:themeColor="text1"/>
        </w:rPr>
        <w:t>Após o término dos prazos estabelecidos nos subitens anteriores, o sistema ordenará e divulgará os lances segundo a ordem crescente de valores.</w:t>
      </w:r>
    </w:p>
    <w:p w14:paraId="0903C210"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Não serão aceitos dois ou mais lances de mesmo valor, prevalecendo aquele que for recebido e registrado em primeiro lugar.</w:t>
      </w:r>
    </w:p>
    <w:p w14:paraId="70388F04"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Durante o transcurso da sessão pública, os licitantes serão informados, em tempo real, do valor do menor lance registrado, vedada a identificação do licitante.</w:t>
      </w:r>
    </w:p>
    <w:p w14:paraId="44D376ED"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haja desconexão com a pregoeira no decorrer da etapa competitiva do pregão, o sistema eletrônico poderá permanecer acessível aos licitantes para a recepção dos lances, retornando o pregoeiro, quando possível, sua atuação no certame, sem prejuízo dos atos realizados.</w:t>
      </w:r>
    </w:p>
    <w:p w14:paraId="7F864047" w14:textId="30DC451B"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 xml:space="preserve">Quando a desconexão persistir por tempo superior a 10 (dez) minutos, a sessão do pregão será suspensa e terá reinício </w:t>
      </w:r>
      <w:r w:rsidR="00A5473F" w:rsidRPr="00895A3A">
        <w:rPr>
          <w:color w:val="000000" w:themeColor="text1"/>
          <w:sz w:val="24"/>
          <w:szCs w:val="24"/>
        </w:rPr>
        <w:t>depois de</w:t>
      </w:r>
      <w:r w:rsidRPr="00895A3A">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5C5CF05B" w14:textId="77777777" w:rsidR="00486DE1" w:rsidRPr="00895A3A"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Caso exista a necessidade de ser suspenso o pregão, tendo em vista a quantidade de lotes, a pregoeira designará novo horário ou, se necessário, novo dia, para a continuidade do certame.</w:t>
      </w:r>
    </w:p>
    <w:p w14:paraId="747DC9F8" w14:textId="77777777" w:rsidR="00486DE1"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O andamento do procedimento de licitação entre a data de abertura das propostas e a adjudicação do objeto deve ser acompanhado pelos participantes por meio do portal “https:/</w:t>
      </w:r>
      <w:hyperlink r:id="rId34">
        <w:r w:rsidRPr="00895A3A">
          <w:rPr>
            <w:color w:val="000000" w:themeColor="text1"/>
            <w:sz w:val="24"/>
            <w:szCs w:val="24"/>
          </w:rPr>
          <w:t>/www.li</w:t>
        </w:r>
      </w:hyperlink>
      <w:r w:rsidRPr="00895A3A">
        <w:rPr>
          <w:color w:val="000000" w:themeColor="text1"/>
          <w:sz w:val="24"/>
          <w:szCs w:val="24"/>
        </w:rPr>
        <w:t>c</w:t>
      </w:r>
      <w:hyperlink r:id="rId35">
        <w:r w:rsidRPr="00895A3A">
          <w:rPr>
            <w:color w:val="000000" w:themeColor="text1"/>
            <w:sz w:val="24"/>
            <w:szCs w:val="24"/>
          </w:rPr>
          <w:t>itanet.com.br/</w:t>
        </w:r>
      </w:hyperlink>
      <w:r w:rsidRPr="00895A3A">
        <w:rPr>
          <w:color w:val="000000" w:themeColor="text1"/>
          <w:sz w:val="24"/>
          <w:szCs w:val="24"/>
        </w:rPr>
        <w:t>”, que veiculará avisos, convocações, desclassificações de licitantes, justificativas e outras decisões referentes ao procedimento.</w:t>
      </w:r>
    </w:p>
    <w:p w14:paraId="545A3F15" w14:textId="77777777" w:rsidR="00A75FF3" w:rsidRDefault="00A75FF3" w:rsidP="00A75FF3">
      <w:pPr>
        <w:widowControl w:val="0"/>
        <w:tabs>
          <w:tab w:val="left" w:pos="567"/>
          <w:tab w:val="left" w:pos="905"/>
        </w:tabs>
        <w:autoSpaceDE w:val="0"/>
        <w:autoSpaceDN w:val="0"/>
        <w:spacing w:before="120" w:after="120"/>
        <w:jc w:val="both"/>
        <w:rPr>
          <w:color w:val="000000" w:themeColor="text1"/>
          <w:sz w:val="24"/>
          <w:szCs w:val="24"/>
        </w:rPr>
      </w:pPr>
    </w:p>
    <w:p w14:paraId="2532F580" w14:textId="77777777" w:rsidR="00A75FF3" w:rsidRPr="00895A3A" w:rsidRDefault="00A75FF3" w:rsidP="00A75FF3">
      <w:pPr>
        <w:widowControl w:val="0"/>
        <w:tabs>
          <w:tab w:val="left" w:pos="567"/>
          <w:tab w:val="left" w:pos="905"/>
        </w:tabs>
        <w:autoSpaceDE w:val="0"/>
        <w:autoSpaceDN w:val="0"/>
        <w:spacing w:before="120" w:after="120"/>
        <w:jc w:val="both"/>
        <w:rPr>
          <w:color w:val="000000" w:themeColor="text1"/>
          <w:sz w:val="24"/>
          <w:szCs w:val="24"/>
        </w:rPr>
      </w:pPr>
    </w:p>
    <w:p w14:paraId="18BA130D" w14:textId="77777777" w:rsidR="00486DE1" w:rsidRPr="00895A3A"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895A3A">
        <w:rPr>
          <w:rFonts w:ascii="Times New Roman" w:hAnsi="Times New Roman" w:cs="Times New Roman"/>
          <w:b/>
          <w:color w:val="000000" w:themeColor="text1"/>
          <w:sz w:val="24"/>
          <w:szCs w:val="24"/>
        </w:rPr>
        <w:lastRenderedPageBreak/>
        <w:t>Dos benefícios das ME’s, EPP’s e EQUIPARADAS, na fase competitiva</w:t>
      </w:r>
    </w:p>
    <w:p w14:paraId="35799930" w14:textId="1B7EEB65" w:rsidR="00486DE1" w:rsidRPr="00895A3A" w:rsidRDefault="00486DE1" w:rsidP="00613BC0">
      <w:pPr>
        <w:pStyle w:val="Nivel2"/>
        <w:spacing w:line="240" w:lineRule="auto"/>
        <w:ind w:left="0" w:hanging="11"/>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9.16.1 -</w:t>
      </w:r>
      <w:r w:rsidR="005E0486"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 xml:space="preserve">O sistema identificará em coluna própria </w:t>
      </w:r>
      <w:r w:rsidR="00705EF2" w:rsidRPr="00895A3A">
        <w:rPr>
          <w:rFonts w:ascii="Times New Roman" w:hAnsi="Times New Roman" w:cs="Times New Roman"/>
          <w:color w:val="000000" w:themeColor="text1"/>
          <w:sz w:val="24"/>
          <w:szCs w:val="24"/>
        </w:rPr>
        <w:t>às</w:t>
      </w:r>
      <w:r w:rsidRPr="00895A3A">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9.16.2 - Nessas condições, as propostas de microempresas e empresas de pequeno porte que se encontrarem na faixa de até 5% (cinco por cento) acima da melhor proposta ou melhor lance serão consideradas empatadas com a primeira colocada. </w:t>
      </w:r>
    </w:p>
    <w:p w14:paraId="53923F6C" w14:textId="66ECD0AF"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9.16.3 - A melhor classificada nos termos do subitem anterior terá o direito de encaminhar uma última oferta para desempate, obrigatoriamente em valor inferior ao da primeira colocada, no prazo de </w:t>
      </w:r>
      <w:r w:rsidR="005E0486" w:rsidRPr="00895A3A">
        <w:rPr>
          <w:color w:val="000000" w:themeColor="text1"/>
          <w:sz w:val="24"/>
          <w:szCs w:val="24"/>
        </w:rPr>
        <w:t>0</w:t>
      </w:r>
      <w:r w:rsidRPr="00895A3A">
        <w:rPr>
          <w:color w:val="000000" w:themeColor="text1"/>
          <w:sz w:val="24"/>
          <w:szCs w:val="24"/>
        </w:rPr>
        <w:t xml:space="preserve">5 (cinco) minutos controlados pelo sistema, contados após a comunicação automática para tanto. </w:t>
      </w:r>
    </w:p>
    <w:p w14:paraId="2C97F60A"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4E28F240"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9.16.6 - Havendo eventual empate entre propostas ou lances, o critério de desempate será aquele previsto no art. 60 da Lei nº 14.133, de 2021. </w:t>
      </w:r>
    </w:p>
    <w:p w14:paraId="13E25AF1" w14:textId="77777777" w:rsidR="00486DE1" w:rsidRPr="00895A3A" w:rsidRDefault="00486DE1" w:rsidP="00613BC0">
      <w:pPr>
        <w:autoSpaceDE w:val="0"/>
        <w:autoSpaceDN w:val="0"/>
        <w:adjustRightInd w:val="0"/>
        <w:spacing w:before="120" w:after="120"/>
        <w:ind w:hanging="11"/>
        <w:jc w:val="both"/>
        <w:rPr>
          <w:color w:val="000000" w:themeColor="text1"/>
          <w:sz w:val="24"/>
          <w:szCs w:val="24"/>
        </w:rPr>
      </w:pPr>
      <w:r w:rsidRPr="00895A3A">
        <w:rPr>
          <w:color w:val="000000" w:themeColor="text1"/>
          <w:sz w:val="24"/>
          <w:szCs w:val="24"/>
        </w:rPr>
        <w:t xml:space="preserve">9.16.7 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6DC79349" w14:textId="77777777" w:rsidR="00486DE1" w:rsidRPr="00895A3A"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o encerramento da fase de lances e estando o valor da melhor proposta acima</w:t>
      </w:r>
      <w:r w:rsidRPr="00895A3A">
        <w:rPr>
          <w:color w:val="000000" w:themeColor="text1"/>
          <w:spacing w:val="1"/>
          <w:sz w:val="24"/>
          <w:szCs w:val="24"/>
        </w:rPr>
        <w:t xml:space="preserve"> </w:t>
      </w:r>
      <w:r w:rsidRPr="00895A3A">
        <w:rPr>
          <w:color w:val="000000" w:themeColor="text1"/>
          <w:sz w:val="24"/>
          <w:szCs w:val="24"/>
        </w:rPr>
        <w:t>do</w:t>
      </w:r>
      <w:r w:rsidRPr="00895A3A">
        <w:rPr>
          <w:color w:val="000000" w:themeColor="text1"/>
          <w:spacing w:val="-1"/>
          <w:sz w:val="24"/>
          <w:szCs w:val="24"/>
        </w:rPr>
        <w:t xml:space="preserve"> </w:t>
      </w:r>
      <w:r w:rsidRPr="00895A3A">
        <w:rPr>
          <w:color w:val="000000" w:themeColor="text1"/>
          <w:sz w:val="24"/>
          <w:szCs w:val="24"/>
        </w:rPr>
        <w:t>valor</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2"/>
          <w:sz w:val="24"/>
          <w:szCs w:val="24"/>
        </w:rPr>
        <w:t xml:space="preserve"> </w:t>
      </w:r>
      <w:r w:rsidRPr="00895A3A">
        <w:rPr>
          <w:color w:val="000000" w:themeColor="text1"/>
          <w:sz w:val="24"/>
          <w:szCs w:val="24"/>
        </w:rPr>
        <w:t>referência, a</w:t>
      </w:r>
      <w:r w:rsidRPr="00895A3A">
        <w:rPr>
          <w:color w:val="000000" w:themeColor="text1"/>
          <w:spacing w:val="2"/>
          <w:sz w:val="24"/>
          <w:szCs w:val="24"/>
        </w:rPr>
        <w:t xml:space="preserve">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negociará</w:t>
      </w:r>
      <w:r w:rsidRPr="00895A3A">
        <w:rPr>
          <w:color w:val="000000" w:themeColor="text1"/>
          <w:spacing w:val="-1"/>
          <w:sz w:val="24"/>
          <w:szCs w:val="24"/>
        </w:rPr>
        <w:t xml:space="preserve"> </w:t>
      </w:r>
      <w:r w:rsidRPr="00895A3A">
        <w:rPr>
          <w:color w:val="000000" w:themeColor="text1"/>
          <w:sz w:val="24"/>
          <w:szCs w:val="24"/>
        </w:rPr>
        <w:t>a redução do</w:t>
      </w:r>
      <w:r w:rsidRPr="00895A3A">
        <w:rPr>
          <w:color w:val="000000" w:themeColor="text1"/>
          <w:spacing w:val="-1"/>
          <w:sz w:val="24"/>
          <w:szCs w:val="24"/>
        </w:rPr>
        <w:t xml:space="preserve"> </w:t>
      </w:r>
      <w:r w:rsidRPr="00895A3A">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104D1113" w:rsidR="00486DE1" w:rsidRPr="00895A3A"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895A3A">
        <w:rPr>
          <w:color w:val="000000" w:themeColor="text1"/>
          <w:sz w:val="24"/>
          <w:szCs w:val="24"/>
        </w:rPr>
        <w:t>Após a DISPUTA</w:t>
      </w:r>
      <w:r w:rsidR="00266C72" w:rsidRPr="00895A3A">
        <w:rPr>
          <w:color w:val="000000" w:themeColor="text1"/>
          <w:sz w:val="24"/>
          <w:szCs w:val="24"/>
        </w:rPr>
        <w:t xml:space="preserve"> </w:t>
      </w:r>
      <w:r w:rsidRPr="00895A3A">
        <w:rPr>
          <w:color w:val="000000" w:themeColor="text1"/>
          <w:sz w:val="24"/>
          <w:szCs w:val="24"/>
        </w:rPr>
        <w:t>do preço, a Pregoeira iniciará a fase de aceitação e julgamento da proposta pelo</w:t>
      </w:r>
      <w:r w:rsidRPr="00895A3A">
        <w:rPr>
          <w:color w:val="000000" w:themeColor="text1"/>
          <w:spacing w:val="1"/>
          <w:sz w:val="24"/>
          <w:szCs w:val="24"/>
        </w:rPr>
        <w:t xml:space="preserve"> </w:t>
      </w:r>
      <w:r w:rsidRPr="00895A3A">
        <w:rPr>
          <w:color w:val="000000" w:themeColor="text1"/>
          <w:sz w:val="24"/>
          <w:szCs w:val="24"/>
        </w:rPr>
        <w:t>critério</w:t>
      </w:r>
      <w:r w:rsidRPr="00895A3A">
        <w:rPr>
          <w:color w:val="000000" w:themeColor="text1"/>
          <w:spacing w:val="1"/>
          <w:sz w:val="24"/>
          <w:szCs w:val="24"/>
        </w:rPr>
        <w:t xml:space="preserve"> </w:t>
      </w:r>
      <w:r w:rsidRPr="00895A3A">
        <w:rPr>
          <w:color w:val="000000" w:themeColor="text1"/>
          <w:sz w:val="24"/>
          <w:szCs w:val="24"/>
        </w:rPr>
        <w:t>de</w:t>
      </w:r>
      <w:r w:rsidRPr="00895A3A">
        <w:rPr>
          <w:color w:val="000000" w:themeColor="text1"/>
          <w:spacing w:val="1"/>
          <w:sz w:val="24"/>
          <w:szCs w:val="24"/>
        </w:rPr>
        <w:t xml:space="preserve"> </w:t>
      </w:r>
      <w:r w:rsidR="00266C72" w:rsidRPr="00895A3A">
        <w:rPr>
          <w:color w:val="000000" w:themeColor="text1"/>
          <w:sz w:val="24"/>
          <w:szCs w:val="24"/>
        </w:rPr>
        <w:t>“menor preço por item”</w:t>
      </w:r>
      <w:r w:rsidRPr="00895A3A">
        <w:rPr>
          <w:color w:val="000000" w:themeColor="text1"/>
          <w:sz w:val="24"/>
          <w:szCs w:val="24"/>
        </w:rPr>
        <w:t>,</w:t>
      </w:r>
      <w:r w:rsidRPr="00895A3A">
        <w:rPr>
          <w:color w:val="000000" w:themeColor="text1"/>
          <w:spacing w:val="-57"/>
          <w:sz w:val="24"/>
          <w:szCs w:val="24"/>
        </w:rPr>
        <w:t xml:space="preserve"> </w:t>
      </w:r>
      <w:r w:rsidRPr="00895A3A">
        <w:rPr>
          <w:color w:val="000000" w:themeColor="text1"/>
          <w:sz w:val="24"/>
          <w:szCs w:val="24"/>
        </w:rPr>
        <w:t>podendo negociar, pelo sistema eletrônico, encaminhando contraproposta diretamente ao licitante que</w:t>
      </w:r>
      <w:r w:rsidRPr="00895A3A">
        <w:rPr>
          <w:color w:val="000000" w:themeColor="text1"/>
          <w:spacing w:val="1"/>
          <w:sz w:val="24"/>
          <w:szCs w:val="24"/>
        </w:rPr>
        <w:t xml:space="preserve"> </w:t>
      </w:r>
      <w:r w:rsidRPr="00895A3A">
        <w:rPr>
          <w:color w:val="000000" w:themeColor="text1"/>
          <w:sz w:val="24"/>
          <w:szCs w:val="24"/>
        </w:rPr>
        <w:t>tenha apresentado o lance de menor valor por lote, para que seja obtido preço melhor, bem</w:t>
      </w:r>
      <w:r w:rsidRPr="00895A3A">
        <w:rPr>
          <w:color w:val="000000" w:themeColor="text1"/>
          <w:spacing w:val="1"/>
          <w:sz w:val="24"/>
          <w:szCs w:val="24"/>
        </w:rPr>
        <w:t xml:space="preserve"> </w:t>
      </w:r>
      <w:r w:rsidRPr="00895A3A">
        <w:rPr>
          <w:color w:val="000000" w:themeColor="text1"/>
          <w:sz w:val="24"/>
          <w:szCs w:val="24"/>
        </w:rPr>
        <w:t>assim decidir sobre sua aceitação, observados os prazos para fornecimento, as especificações</w:t>
      </w:r>
      <w:r w:rsidRPr="00895A3A">
        <w:rPr>
          <w:color w:val="000000" w:themeColor="text1"/>
          <w:spacing w:val="1"/>
          <w:sz w:val="24"/>
          <w:szCs w:val="24"/>
        </w:rPr>
        <w:t xml:space="preserve"> </w:t>
      </w:r>
      <w:r w:rsidRPr="00895A3A">
        <w:rPr>
          <w:color w:val="000000" w:themeColor="text1"/>
          <w:sz w:val="24"/>
          <w:szCs w:val="24"/>
        </w:rPr>
        <w:t>técnicas, parâmetros mínimos de desempenho e de qualidade e demais condições definidas</w:t>
      </w:r>
      <w:r w:rsidRPr="00895A3A">
        <w:rPr>
          <w:color w:val="000000" w:themeColor="text1"/>
          <w:spacing w:val="1"/>
          <w:sz w:val="24"/>
          <w:szCs w:val="24"/>
        </w:rPr>
        <w:t xml:space="preserve"> </w:t>
      </w:r>
      <w:r w:rsidRPr="00895A3A">
        <w:rPr>
          <w:color w:val="000000" w:themeColor="text1"/>
          <w:sz w:val="24"/>
          <w:szCs w:val="24"/>
        </w:rPr>
        <w:t>neste</w:t>
      </w:r>
      <w:r w:rsidRPr="00895A3A">
        <w:rPr>
          <w:color w:val="000000" w:themeColor="text1"/>
          <w:spacing w:val="-1"/>
          <w:sz w:val="24"/>
          <w:szCs w:val="24"/>
        </w:rPr>
        <w:t xml:space="preserve"> </w:t>
      </w:r>
      <w:r w:rsidRPr="00895A3A">
        <w:rPr>
          <w:color w:val="000000" w:themeColor="text1"/>
          <w:sz w:val="24"/>
          <w:szCs w:val="24"/>
        </w:rPr>
        <w:t>edital.</w:t>
      </w:r>
    </w:p>
    <w:p w14:paraId="321F5AB8"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A negociação será realizada por meio do sistema, podendo ser acompanhada pelos demais licitantes.</w:t>
      </w:r>
    </w:p>
    <w:p w14:paraId="1EEB1161" w14:textId="77777777" w:rsidR="00486DE1" w:rsidRPr="00895A3A" w:rsidRDefault="00486DE1" w:rsidP="005E72E8">
      <w:pPr>
        <w:pStyle w:val="PargrafodaLista"/>
        <w:numPr>
          <w:ilvl w:val="1"/>
          <w:numId w:val="27"/>
        </w:numPr>
        <w:spacing w:before="120" w:after="120"/>
        <w:ind w:left="0" w:hanging="11"/>
        <w:jc w:val="both"/>
        <w:rPr>
          <w:color w:val="000000" w:themeColor="text1"/>
          <w:kern w:val="0"/>
          <w:lang w:eastAsia="pt-BR"/>
        </w:rPr>
      </w:pPr>
      <w:r w:rsidRPr="00895A3A">
        <w:rPr>
          <w:color w:val="000000" w:themeColor="text1"/>
          <w:kern w:val="0"/>
          <w:lang w:eastAsia="pt-BR"/>
        </w:rPr>
        <w:t>O resultado da negociação será divulgado a todos os licitantes e anexado aos autos do processo licitatório.</w:t>
      </w:r>
    </w:p>
    <w:p w14:paraId="3B066D76"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t xml:space="preserve">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77777777" w:rsidR="00486DE1" w:rsidRPr="00895A3A" w:rsidRDefault="00486DE1" w:rsidP="005E72E8">
      <w:pPr>
        <w:pStyle w:val="Default"/>
        <w:numPr>
          <w:ilvl w:val="1"/>
          <w:numId w:val="27"/>
        </w:numPr>
        <w:tabs>
          <w:tab w:val="left" w:pos="709"/>
        </w:tabs>
        <w:spacing w:before="120" w:after="120"/>
        <w:ind w:left="0" w:hanging="11"/>
        <w:jc w:val="both"/>
        <w:rPr>
          <w:color w:val="000000" w:themeColor="text1"/>
        </w:rPr>
      </w:pPr>
      <w:r w:rsidRPr="00895A3A">
        <w:rPr>
          <w:color w:val="000000" w:themeColor="text1"/>
        </w:rPr>
        <w:lastRenderedPageBreak/>
        <w:t xml:space="preserve">É facultado a pregoeira prorrogar o prazo estabelecido, a partir de solicitação fundamentada feita no chat pelo licitante, antes de findo o prazo. </w:t>
      </w:r>
    </w:p>
    <w:p w14:paraId="66335717" w14:textId="77777777" w:rsidR="00486DE1" w:rsidRPr="00895A3A"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895A3A">
        <w:rPr>
          <w:color w:val="000000" w:themeColor="text1"/>
          <w:sz w:val="24"/>
          <w:szCs w:val="24"/>
        </w:rPr>
        <w:t>Encerrada a disputa, a pregoeira</w:t>
      </w:r>
      <w:r w:rsidRPr="00895A3A">
        <w:rPr>
          <w:color w:val="000000" w:themeColor="text1"/>
          <w:spacing w:val="1"/>
          <w:sz w:val="24"/>
          <w:szCs w:val="24"/>
        </w:rPr>
        <w:t xml:space="preserve"> </w:t>
      </w:r>
      <w:r w:rsidRPr="00895A3A">
        <w:rPr>
          <w:color w:val="000000" w:themeColor="text1"/>
          <w:sz w:val="24"/>
          <w:szCs w:val="24"/>
        </w:rPr>
        <w:t>comprovará a regularidade de situação do autor da melhor proposta, avaliada na forma da Lei</w:t>
      </w:r>
      <w:r w:rsidRPr="00895A3A">
        <w:rPr>
          <w:color w:val="000000" w:themeColor="text1"/>
          <w:spacing w:val="1"/>
          <w:sz w:val="24"/>
          <w:szCs w:val="24"/>
        </w:rPr>
        <w:t xml:space="preserve"> </w:t>
      </w:r>
      <w:r w:rsidRPr="00895A3A">
        <w:rPr>
          <w:color w:val="000000" w:themeColor="text1"/>
          <w:sz w:val="24"/>
          <w:szCs w:val="24"/>
        </w:rPr>
        <w:t>14.133/2021. A pregoeira verificará, também, o cumprimento das demais exigências para</w:t>
      </w:r>
      <w:r w:rsidRPr="00895A3A">
        <w:rPr>
          <w:color w:val="000000" w:themeColor="text1"/>
          <w:spacing w:val="1"/>
          <w:sz w:val="24"/>
          <w:szCs w:val="24"/>
        </w:rPr>
        <w:t xml:space="preserve"> </w:t>
      </w:r>
      <w:r w:rsidRPr="00895A3A">
        <w:rPr>
          <w:color w:val="000000" w:themeColor="text1"/>
          <w:sz w:val="24"/>
          <w:szCs w:val="24"/>
        </w:rPr>
        <w:t>habilitação.</w:t>
      </w:r>
    </w:p>
    <w:p w14:paraId="5AA0EE50" w14:textId="7C81A16B"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A inobservância</w:t>
      </w:r>
      <w:r w:rsidRPr="00895A3A">
        <w:rPr>
          <w:color w:val="000000" w:themeColor="text1"/>
          <w:spacing w:val="60"/>
        </w:rPr>
        <w:t xml:space="preserve"> </w:t>
      </w:r>
      <w:r w:rsidRPr="00895A3A">
        <w:rPr>
          <w:color w:val="000000" w:themeColor="text1"/>
        </w:rPr>
        <w:t xml:space="preserve">aos prazos elencados </w:t>
      </w:r>
      <w:r w:rsidR="00B74675" w:rsidRPr="00895A3A">
        <w:rPr>
          <w:color w:val="000000" w:themeColor="text1"/>
        </w:rPr>
        <w:t xml:space="preserve">neste edital, ou ainda o envio </w:t>
      </w:r>
      <w:r w:rsidRPr="00895A3A">
        <w:rPr>
          <w:color w:val="000000" w:themeColor="text1"/>
        </w:rPr>
        <w:t>da proposta de preços em desconformidade com o disposto neste edital</w:t>
      </w:r>
      <w:r w:rsidRPr="00895A3A">
        <w:rPr>
          <w:color w:val="000000" w:themeColor="text1"/>
          <w:spacing w:val="1"/>
        </w:rPr>
        <w:t xml:space="preserve"> </w:t>
      </w:r>
      <w:r w:rsidRPr="00895A3A">
        <w:rPr>
          <w:color w:val="000000" w:themeColor="text1"/>
        </w:rPr>
        <w:t>ensejará a desclassificação no certame, salvo motivo</w:t>
      </w:r>
      <w:r w:rsidRPr="00895A3A">
        <w:rPr>
          <w:color w:val="000000" w:themeColor="text1"/>
          <w:spacing w:val="1"/>
        </w:rPr>
        <w:t xml:space="preserve"> </w:t>
      </w:r>
      <w:r w:rsidRPr="00895A3A">
        <w:rPr>
          <w:color w:val="000000" w:themeColor="text1"/>
        </w:rPr>
        <w:t>devidamente</w:t>
      </w:r>
      <w:r w:rsidRPr="00895A3A">
        <w:rPr>
          <w:color w:val="000000" w:themeColor="text1"/>
          <w:spacing w:val="-2"/>
        </w:rPr>
        <w:t xml:space="preserve"> </w:t>
      </w:r>
      <w:r w:rsidRPr="00895A3A">
        <w:rPr>
          <w:color w:val="000000" w:themeColor="text1"/>
        </w:rPr>
        <w:t>justificado</w:t>
      </w:r>
      <w:r w:rsidRPr="00895A3A">
        <w:rPr>
          <w:color w:val="000000" w:themeColor="text1"/>
          <w:spacing w:val="2"/>
        </w:rPr>
        <w:t xml:space="preserve"> </w:t>
      </w:r>
      <w:r w:rsidRPr="00895A3A">
        <w:rPr>
          <w:color w:val="000000" w:themeColor="text1"/>
        </w:rPr>
        <w:t>e</w:t>
      </w:r>
      <w:r w:rsidRPr="00895A3A">
        <w:rPr>
          <w:color w:val="000000" w:themeColor="text1"/>
          <w:spacing w:val="-1"/>
        </w:rPr>
        <w:t xml:space="preserve"> </w:t>
      </w:r>
      <w:r w:rsidRPr="00895A3A">
        <w:rPr>
          <w:color w:val="000000" w:themeColor="text1"/>
        </w:rPr>
        <w:t xml:space="preserve">aceito pelo pregoeiro. </w:t>
      </w:r>
    </w:p>
    <w:p w14:paraId="6AE35A03" w14:textId="6E84B604" w:rsidR="00486DE1" w:rsidRPr="00895A3A"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895A3A">
        <w:rPr>
          <w:color w:val="000000" w:themeColor="text1"/>
        </w:rPr>
        <w:t xml:space="preserve">Caso o licitante provisoriamente classificado em primeiro lugar tenha se utilizado de algum tratamento favorecido às ME/EPPs, o pregoeiro verificará se faz jus ao benefício, em conformidade com os itens  deste </w:t>
      </w:r>
      <w:r w:rsidR="00266C72" w:rsidRPr="00895A3A">
        <w:rPr>
          <w:color w:val="000000" w:themeColor="text1"/>
        </w:rPr>
        <w:t>edital.</w:t>
      </w:r>
    </w:p>
    <w:p w14:paraId="2F0114F6" w14:textId="77777777" w:rsidR="00486DE1" w:rsidRPr="00895A3A"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895A3A">
        <w:rPr>
          <w:color w:val="000000" w:themeColor="text1"/>
          <w:sz w:val="24"/>
          <w:szCs w:val="24"/>
        </w:rPr>
        <w:t>Se a proposta ou lance de menor valor não for aceitável, ou se o licitante desatender às</w:t>
      </w:r>
      <w:r w:rsidRPr="00895A3A">
        <w:rPr>
          <w:color w:val="000000" w:themeColor="text1"/>
          <w:spacing w:val="1"/>
          <w:sz w:val="24"/>
          <w:szCs w:val="24"/>
        </w:rPr>
        <w:t xml:space="preserve"> </w:t>
      </w:r>
      <w:r w:rsidRPr="00895A3A">
        <w:rPr>
          <w:color w:val="000000" w:themeColor="text1"/>
          <w:sz w:val="24"/>
          <w:szCs w:val="24"/>
        </w:rPr>
        <w:t>exigências</w:t>
      </w:r>
      <w:r w:rsidRPr="00895A3A">
        <w:rPr>
          <w:color w:val="000000" w:themeColor="text1"/>
          <w:spacing w:val="1"/>
          <w:sz w:val="24"/>
          <w:szCs w:val="24"/>
        </w:rPr>
        <w:t xml:space="preserve"> </w:t>
      </w:r>
      <w:r w:rsidRPr="00895A3A">
        <w:rPr>
          <w:color w:val="000000" w:themeColor="text1"/>
          <w:sz w:val="24"/>
          <w:szCs w:val="24"/>
        </w:rPr>
        <w:t>habilitatórias,</w:t>
      </w:r>
      <w:r w:rsidRPr="00895A3A">
        <w:rPr>
          <w:color w:val="000000" w:themeColor="text1"/>
          <w:spacing w:val="1"/>
          <w:sz w:val="24"/>
          <w:szCs w:val="24"/>
        </w:rPr>
        <w:t xml:space="preserve"> a </w:t>
      </w:r>
      <w:r w:rsidRPr="00895A3A">
        <w:rPr>
          <w:color w:val="000000" w:themeColor="text1"/>
          <w:sz w:val="24"/>
          <w:szCs w:val="24"/>
        </w:rPr>
        <w:t>pregoeira</w:t>
      </w:r>
      <w:r w:rsidRPr="00895A3A">
        <w:rPr>
          <w:color w:val="000000" w:themeColor="text1"/>
          <w:spacing w:val="1"/>
          <w:sz w:val="24"/>
          <w:szCs w:val="24"/>
        </w:rPr>
        <w:t xml:space="preserve"> </w:t>
      </w:r>
      <w:r w:rsidRPr="00895A3A">
        <w:rPr>
          <w:color w:val="000000" w:themeColor="text1"/>
          <w:sz w:val="24"/>
          <w:szCs w:val="24"/>
        </w:rPr>
        <w:t>examinará</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1"/>
          <w:sz w:val="24"/>
          <w:szCs w:val="24"/>
        </w:rPr>
        <w:t xml:space="preserve"> </w:t>
      </w:r>
      <w:r w:rsidRPr="00895A3A">
        <w:rPr>
          <w:color w:val="000000" w:themeColor="text1"/>
          <w:sz w:val="24"/>
          <w:szCs w:val="24"/>
        </w:rPr>
        <w:t>proposta</w:t>
      </w:r>
      <w:r w:rsidRPr="00895A3A">
        <w:rPr>
          <w:color w:val="000000" w:themeColor="text1"/>
          <w:spacing w:val="1"/>
          <w:sz w:val="24"/>
          <w:szCs w:val="24"/>
        </w:rPr>
        <w:t xml:space="preserve"> </w:t>
      </w:r>
      <w:r w:rsidRPr="00895A3A">
        <w:rPr>
          <w:color w:val="000000" w:themeColor="text1"/>
          <w:sz w:val="24"/>
          <w:szCs w:val="24"/>
        </w:rPr>
        <w:t>ou</w:t>
      </w:r>
      <w:r w:rsidRPr="00895A3A">
        <w:rPr>
          <w:color w:val="000000" w:themeColor="text1"/>
          <w:spacing w:val="1"/>
          <w:sz w:val="24"/>
          <w:szCs w:val="24"/>
        </w:rPr>
        <w:t xml:space="preserve"> </w:t>
      </w:r>
      <w:r w:rsidRPr="00895A3A">
        <w:rPr>
          <w:color w:val="000000" w:themeColor="text1"/>
          <w:sz w:val="24"/>
          <w:szCs w:val="24"/>
        </w:rPr>
        <w:t>o</w:t>
      </w:r>
      <w:r w:rsidRPr="00895A3A">
        <w:rPr>
          <w:color w:val="000000" w:themeColor="text1"/>
          <w:spacing w:val="1"/>
          <w:sz w:val="24"/>
          <w:szCs w:val="24"/>
        </w:rPr>
        <w:t xml:space="preserve"> </w:t>
      </w:r>
      <w:r w:rsidRPr="00895A3A">
        <w:rPr>
          <w:color w:val="000000" w:themeColor="text1"/>
          <w:sz w:val="24"/>
          <w:szCs w:val="24"/>
        </w:rPr>
        <w:t>lance</w:t>
      </w:r>
      <w:r w:rsidRPr="00895A3A">
        <w:rPr>
          <w:color w:val="000000" w:themeColor="text1"/>
          <w:spacing w:val="1"/>
          <w:sz w:val="24"/>
          <w:szCs w:val="24"/>
        </w:rPr>
        <w:t xml:space="preserve"> </w:t>
      </w:r>
      <w:r w:rsidRPr="00895A3A">
        <w:rPr>
          <w:color w:val="000000" w:themeColor="text1"/>
          <w:sz w:val="24"/>
          <w:szCs w:val="24"/>
        </w:rPr>
        <w:t>subsequente,</w:t>
      </w:r>
      <w:r w:rsidRPr="00895A3A">
        <w:rPr>
          <w:color w:val="000000" w:themeColor="text1"/>
          <w:spacing w:val="1"/>
          <w:sz w:val="24"/>
          <w:szCs w:val="24"/>
        </w:rPr>
        <w:t xml:space="preserve"> </w:t>
      </w:r>
      <w:r w:rsidRPr="00895A3A">
        <w:rPr>
          <w:color w:val="000000" w:themeColor="text1"/>
          <w:sz w:val="24"/>
          <w:szCs w:val="24"/>
        </w:rPr>
        <w:t>verificando a sua aceitabilidade e procedendo à sua habilitação, na ordem de classificação e</w:t>
      </w:r>
      <w:r w:rsidRPr="00895A3A">
        <w:rPr>
          <w:color w:val="000000" w:themeColor="text1"/>
          <w:spacing w:val="1"/>
          <w:sz w:val="24"/>
          <w:szCs w:val="24"/>
        </w:rPr>
        <w:t xml:space="preserve"> </w:t>
      </w:r>
      <w:r w:rsidRPr="00895A3A">
        <w:rPr>
          <w:color w:val="000000" w:themeColor="text1"/>
          <w:sz w:val="24"/>
          <w:szCs w:val="24"/>
        </w:rPr>
        <w:t>assim</w:t>
      </w:r>
      <w:r w:rsidRPr="00895A3A">
        <w:rPr>
          <w:color w:val="000000" w:themeColor="text1"/>
          <w:spacing w:val="-1"/>
          <w:sz w:val="24"/>
          <w:szCs w:val="24"/>
        </w:rPr>
        <w:t xml:space="preserve"> </w:t>
      </w:r>
      <w:r w:rsidRPr="00895A3A">
        <w:rPr>
          <w:color w:val="000000" w:themeColor="text1"/>
          <w:sz w:val="24"/>
          <w:szCs w:val="24"/>
        </w:rPr>
        <w:t>sucessivamente, até</w:t>
      </w:r>
      <w:r w:rsidRPr="00895A3A">
        <w:rPr>
          <w:color w:val="000000" w:themeColor="text1"/>
          <w:spacing w:val="-1"/>
          <w:sz w:val="24"/>
          <w:szCs w:val="24"/>
        </w:rPr>
        <w:t xml:space="preserve"> </w:t>
      </w:r>
      <w:r w:rsidRPr="00895A3A">
        <w:rPr>
          <w:color w:val="000000" w:themeColor="text1"/>
          <w:sz w:val="24"/>
          <w:szCs w:val="24"/>
        </w:rPr>
        <w:t>a</w:t>
      </w:r>
      <w:r w:rsidRPr="00895A3A">
        <w:rPr>
          <w:color w:val="000000" w:themeColor="text1"/>
          <w:spacing w:val="-2"/>
          <w:sz w:val="24"/>
          <w:szCs w:val="24"/>
        </w:rPr>
        <w:t xml:space="preserve"> </w:t>
      </w:r>
      <w:r w:rsidRPr="00895A3A">
        <w:rPr>
          <w:color w:val="000000" w:themeColor="text1"/>
          <w:sz w:val="24"/>
          <w:szCs w:val="24"/>
        </w:rPr>
        <w:t>apuração de</w:t>
      </w:r>
      <w:r w:rsidRPr="00895A3A">
        <w:rPr>
          <w:color w:val="000000" w:themeColor="text1"/>
          <w:spacing w:val="-1"/>
          <w:sz w:val="24"/>
          <w:szCs w:val="24"/>
        </w:rPr>
        <w:t xml:space="preserve"> </w:t>
      </w:r>
      <w:r w:rsidRPr="00895A3A">
        <w:rPr>
          <w:color w:val="000000" w:themeColor="text1"/>
          <w:sz w:val="24"/>
          <w:szCs w:val="24"/>
        </w:rPr>
        <w:t>uma proposta</w:t>
      </w:r>
      <w:r w:rsidRPr="00895A3A">
        <w:rPr>
          <w:color w:val="000000" w:themeColor="text1"/>
          <w:spacing w:val="-2"/>
          <w:sz w:val="24"/>
          <w:szCs w:val="24"/>
        </w:rPr>
        <w:t xml:space="preserve"> </w:t>
      </w:r>
      <w:r w:rsidRPr="00895A3A">
        <w:rPr>
          <w:color w:val="000000" w:themeColor="text1"/>
          <w:sz w:val="24"/>
          <w:szCs w:val="24"/>
        </w:rPr>
        <w:t>ou lance</w:t>
      </w:r>
      <w:r w:rsidRPr="00895A3A">
        <w:rPr>
          <w:color w:val="000000" w:themeColor="text1"/>
          <w:spacing w:val="-1"/>
          <w:sz w:val="24"/>
          <w:szCs w:val="24"/>
        </w:rPr>
        <w:t xml:space="preserve"> </w:t>
      </w:r>
      <w:r w:rsidRPr="00895A3A">
        <w:rPr>
          <w:color w:val="000000" w:themeColor="text1"/>
          <w:sz w:val="24"/>
          <w:szCs w:val="24"/>
        </w:rPr>
        <w:t>que atenda</w:t>
      </w:r>
      <w:r w:rsidRPr="00895A3A">
        <w:rPr>
          <w:color w:val="000000" w:themeColor="text1"/>
          <w:spacing w:val="-1"/>
          <w:sz w:val="24"/>
          <w:szCs w:val="24"/>
        </w:rPr>
        <w:t xml:space="preserve"> </w:t>
      </w:r>
      <w:r w:rsidRPr="00895A3A">
        <w:rPr>
          <w:color w:val="000000" w:themeColor="text1"/>
          <w:sz w:val="24"/>
          <w:szCs w:val="24"/>
        </w:rPr>
        <w:t>ao edital.</w:t>
      </w:r>
    </w:p>
    <w:p w14:paraId="578DDC2F" w14:textId="77777777" w:rsidR="00486DE1" w:rsidRPr="000320E1"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Considera-se inaceitável, para todos os fins aqui dispostos, a proposta que não atender</w:t>
      </w:r>
      <w:r w:rsidRPr="00895A3A">
        <w:rPr>
          <w:color w:val="000000" w:themeColor="text1"/>
          <w:spacing w:val="1"/>
          <w:sz w:val="24"/>
          <w:szCs w:val="24"/>
        </w:rPr>
        <w:t xml:space="preserve"> </w:t>
      </w:r>
      <w:r w:rsidRPr="00895A3A">
        <w:rPr>
          <w:color w:val="000000" w:themeColor="text1"/>
          <w:sz w:val="24"/>
          <w:szCs w:val="24"/>
        </w:rPr>
        <w:t>as</w:t>
      </w:r>
      <w:r w:rsidRPr="00895A3A">
        <w:rPr>
          <w:color w:val="000000" w:themeColor="text1"/>
          <w:spacing w:val="-1"/>
          <w:sz w:val="24"/>
          <w:szCs w:val="24"/>
        </w:rPr>
        <w:t xml:space="preserve"> </w:t>
      </w:r>
      <w:r w:rsidRPr="000320E1">
        <w:rPr>
          <w:color w:val="000000" w:themeColor="text1"/>
          <w:sz w:val="24"/>
          <w:szCs w:val="24"/>
        </w:rPr>
        <w:t>exigências</w:t>
      </w:r>
      <w:r w:rsidRPr="000320E1">
        <w:rPr>
          <w:color w:val="000000" w:themeColor="text1"/>
          <w:spacing w:val="1"/>
          <w:sz w:val="24"/>
          <w:szCs w:val="24"/>
        </w:rPr>
        <w:t xml:space="preserve"> </w:t>
      </w:r>
      <w:r w:rsidRPr="000320E1">
        <w:rPr>
          <w:color w:val="000000" w:themeColor="text1"/>
          <w:sz w:val="24"/>
          <w:szCs w:val="24"/>
        </w:rPr>
        <w:t>fixadas neste</w:t>
      </w:r>
      <w:r w:rsidRPr="000320E1">
        <w:rPr>
          <w:color w:val="000000" w:themeColor="text1"/>
          <w:spacing w:val="-1"/>
          <w:sz w:val="24"/>
          <w:szCs w:val="24"/>
        </w:rPr>
        <w:t xml:space="preserve"> </w:t>
      </w:r>
      <w:r w:rsidRPr="000320E1">
        <w:rPr>
          <w:color w:val="000000" w:themeColor="text1"/>
          <w:sz w:val="24"/>
          <w:szCs w:val="24"/>
        </w:rPr>
        <w:t>Edital.</w:t>
      </w:r>
    </w:p>
    <w:p w14:paraId="7844E777" w14:textId="77777777" w:rsidR="00486DE1" w:rsidRPr="000320E1"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Havendo lances no tempo de disputa da sessão pública, a proposta final de preços do</w:t>
      </w:r>
      <w:r w:rsidRPr="000320E1">
        <w:rPr>
          <w:color w:val="000000" w:themeColor="text1"/>
          <w:spacing w:val="1"/>
          <w:sz w:val="24"/>
          <w:szCs w:val="24"/>
        </w:rPr>
        <w:t xml:space="preserve"> </w:t>
      </w:r>
      <w:r w:rsidRPr="000320E1">
        <w:rPr>
          <w:color w:val="000000" w:themeColor="text1"/>
          <w:sz w:val="24"/>
          <w:szCs w:val="24"/>
        </w:rPr>
        <w:t xml:space="preserve">licitante detentor da melhor oferta deverá ter seus valores unitários e totais ajustados de forma </w:t>
      </w:r>
      <w:r w:rsidRPr="000320E1">
        <w:rPr>
          <w:color w:val="000000" w:themeColor="text1"/>
          <w:spacing w:val="-57"/>
          <w:sz w:val="24"/>
          <w:szCs w:val="24"/>
        </w:rPr>
        <w:t xml:space="preserve"> </w:t>
      </w:r>
      <w:r w:rsidRPr="000320E1">
        <w:rPr>
          <w:color w:val="000000" w:themeColor="text1"/>
          <w:sz w:val="24"/>
          <w:szCs w:val="24"/>
        </w:rPr>
        <w:t>que</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preços</w:t>
      </w:r>
      <w:r w:rsidRPr="000320E1">
        <w:rPr>
          <w:color w:val="000000" w:themeColor="text1"/>
          <w:spacing w:val="1"/>
          <w:sz w:val="24"/>
          <w:szCs w:val="24"/>
        </w:rPr>
        <w:t xml:space="preserve"> </w:t>
      </w:r>
      <w:r w:rsidRPr="000320E1">
        <w:rPr>
          <w:color w:val="000000" w:themeColor="text1"/>
          <w:sz w:val="24"/>
          <w:szCs w:val="24"/>
        </w:rPr>
        <w:t>de</w:t>
      </w:r>
      <w:r w:rsidRPr="000320E1">
        <w:rPr>
          <w:color w:val="000000" w:themeColor="text1"/>
          <w:spacing w:val="1"/>
          <w:sz w:val="24"/>
          <w:szCs w:val="24"/>
        </w:rPr>
        <w:t xml:space="preserve"> </w:t>
      </w:r>
      <w:r w:rsidRPr="000320E1">
        <w:rPr>
          <w:color w:val="000000" w:themeColor="text1"/>
          <w:sz w:val="24"/>
          <w:szCs w:val="24"/>
        </w:rPr>
        <w:t>cada</w:t>
      </w:r>
      <w:r w:rsidRPr="000320E1">
        <w:rPr>
          <w:color w:val="000000" w:themeColor="text1"/>
          <w:spacing w:val="1"/>
          <w:sz w:val="24"/>
          <w:szCs w:val="24"/>
        </w:rPr>
        <w:t xml:space="preserve"> </w:t>
      </w:r>
      <w:r w:rsidRPr="000320E1">
        <w:rPr>
          <w:color w:val="000000" w:themeColor="text1"/>
          <w:sz w:val="24"/>
          <w:szCs w:val="24"/>
        </w:rPr>
        <w:t>um</w:t>
      </w:r>
      <w:r w:rsidRPr="000320E1">
        <w:rPr>
          <w:color w:val="000000" w:themeColor="text1"/>
          <w:spacing w:val="1"/>
          <w:sz w:val="24"/>
          <w:szCs w:val="24"/>
        </w:rPr>
        <w:t xml:space="preserve"> </w:t>
      </w:r>
      <w:r w:rsidRPr="000320E1">
        <w:rPr>
          <w:color w:val="000000" w:themeColor="text1"/>
          <w:sz w:val="24"/>
          <w:szCs w:val="24"/>
        </w:rPr>
        <w:t>dos</w:t>
      </w:r>
      <w:r w:rsidRPr="000320E1">
        <w:rPr>
          <w:color w:val="000000" w:themeColor="text1"/>
          <w:spacing w:val="1"/>
          <w:sz w:val="24"/>
          <w:szCs w:val="24"/>
        </w:rPr>
        <w:t xml:space="preserve"> </w:t>
      </w:r>
      <w:r w:rsidRPr="000320E1">
        <w:rPr>
          <w:color w:val="000000" w:themeColor="text1"/>
          <w:sz w:val="24"/>
          <w:szCs w:val="24"/>
        </w:rPr>
        <w:t>itens</w:t>
      </w:r>
      <w:r w:rsidRPr="000320E1">
        <w:rPr>
          <w:color w:val="000000" w:themeColor="text1"/>
          <w:spacing w:val="1"/>
          <w:sz w:val="24"/>
          <w:szCs w:val="24"/>
        </w:rPr>
        <w:t xml:space="preserve"> </w:t>
      </w:r>
      <w:r w:rsidRPr="000320E1">
        <w:rPr>
          <w:color w:val="000000" w:themeColor="text1"/>
          <w:sz w:val="24"/>
          <w:szCs w:val="24"/>
        </w:rPr>
        <w:t>não</w:t>
      </w:r>
      <w:r w:rsidRPr="000320E1">
        <w:rPr>
          <w:color w:val="000000" w:themeColor="text1"/>
          <w:spacing w:val="1"/>
          <w:sz w:val="24"/>
          <w:szCs w:val="24"/>
        </w:rPr>
        <w:t xml:space="preserve"> </w:t>
      </w:r>
      <w:r w:rsidRPr="000320E1">
        <w:rPr>
          <w:color w:val="000000" w:themeColor="text1"/>
          <w:sz w:val="24"/>
          <w:szCs w:val="24"/>
        </w:rPr>
        <w:t>resultem,</w:t>
      </w:r>
      <w:r w:rsidRPr="000320E1">
        <w:rPr>
          <w:color w:val="000000" w:themeColor="text1"/>
          <w:spacing w:val="1"/>
          <w:sz w:val="24"/>
          <w:szCs w:val="24"/>
        </w:rPr>
        <w:t xml:space="preserve"> </w:t>
      </w:r>
      <w:r w:rsidRPr="000320E1">
        <w:rPr>
          <w:color w:val="000000" w:themeColor="text1"/>
          <w:sz w:val="24"/>
          <w:szCs w:val="24"/>
        </w:rPr>
        <w:t>após</w:t>
      </w:r>
      <w:r w:rsidRPr="000320E1">
        <w:rPr>
          <w:color w:val="000000" w:themeColor="text1"/>
          <w:spacing w:val="1"/>
          <w:sz w:val="24"/>
          <w:szCs w:val="24"/>
        </w:rPr>
        <w:t xml:space="preserve"> </w:t>
      </w:r>
      <w:r w:rsidRPr="000320E1">
        <w:rPr>
          <w:color w:val="000000" w:themeColor="text1"/>
          <w:sz w:val="24"/>
          <w:szCs w:val="24"/>
        </w:rPr>
        <w:t>os</w:t>
      </w:r>
      <w:r w:rsidRPr="000320E1">
        <w:rPr>
          <w:color w:val="000000" w:themeColor="text1"/>
          <w:spacing w:val="1"/>
          <w:sz w:val="24"/>
          <w:szCs w:val="24"/>
        </w:rPr>
        <w:t xml:space="preserve"> </w:t>
      </w:r>
      <w:r w:rsidRPr="000320E1">
        <w:rPr>
          <w:color w:val="000000" w:themeColor="text1"/>
          <w:sz w:val="24"/>
          <w:szCs w:val="24"/>
        </w:rPr>
        <w:t>ajustes,</w:t>
      </w:r>
      <w:r w:rsidRPr="000320E1">
        <w:rPr>
          <w:color w:val="000000" w:themeColor="text1"/>
          <w:spacing w:val="1"/>
          <w:sz w:val="24"/>
          <w:szCs w:val="24"/>
        </w:rPr>
        <w:t xml:space="preserve"> </w:t>
      </w:r>
      <w:r w:rsidRPr="000320E1">
        <w:rPr>
          <w:color w:val="000000" w:themeColor="text1"/>
          <w:sz w:val="24"/>
          <w:szCs w:val="24"/>
        </w:rPr>
        <w:t>inexequíveis</w:t>
      </w:r>
      <w:r w:rsidRPr="000320E1">
        <w:rPr>
          <w:color w:val="000000" w:themeColor="text1"/>
          <w:spacing w:val="1"/>
          <w:sz w:val="24"/>
          <w:szCs w:val="24"/>
        </w:rPr>
        <w:t xml:space="preserve"> </w:t>
      </w:r>
      <w:r w:rsidRPr="000320E1">
        <w:rPr>
          <w:color w:val="000000" w:themeColor="text1"/>
          <w:sz w:val="24"/>
          <w:szCs w:val="24"/>
        </w:rPr>
        <w:t>ou</w:t>
      </w:r>
      <w:r w:rsidRPr="000320E1">
        <w:rPr>
          <w:color w:val="000000" w:themeColor="text1"/>
          <w:spacing w:val="1"/>
          <w:sz w:val="24"/>
          <w:szCs w:val="24"/>
        </w:rPr>
        <w:t xml:space="preserve"> </w:t>
      </w:r>
      <w:r w:rsidRPr="000320E1">
        <w:rPr>
          <w:color w:val="000000" w:themeColor="text1"/>
          <w:sz w:val="24"/>
          <w:szCs w:val="24"/>
        </w:rPr>
        <w:t>superfaturados.</w:t>
      </w:r>
    </w:p>
    <w:p w14:paraId="07678972" w14:textId="77777777" w:rsidR="00EE3B71" w:rsidRPr="000320E1"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color w:val="000000" w:themeColor="text1"/>
          <w:sz w:val="24"/>
          <w:szCs w:val="24"/>
        </w:rPr>
        <w:t>No caso de bens e serviços em geral, é indício de inexequibilidade das propostas valores inferiores a 50% (cinquenta por cento) do valor orçado pela Administração.</w:t>
      </w:r>
    </w:p>
    <w:p w14:paraId="5E95CD50" w14:textId="6EFFD0CB"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 A inexequibilidade, na hipótese de que trata o caput, só será considerada após diligência do pregoeiro, que comprove:</w:t>
      </w:r>
    </w:p>
    <w:p w14:paraId="33F27152" w14:textId="0D897FFD"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9.30.1.1- que o custo do licitante ultrapassa o valor da proposta; e</w:t>
      </w:r>
    </w:p>
    <w:p w14:paraId="2767A84E" w14:textId="3FFAA49A" w:rsidR="00EE3B71" w:rsidRPr="000320E1"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color w:val="000000" w:themeColor="text1"/>
          <w:sz w:val="24"/>
          <w:szCs w:val="24"/>
        </w:rPr>
        <w:t>9.30.1.2- inexistirem custos de oportunidade capazes de justificar o vulto da oferta.</w:t>
      </w:r>
    </w:p>
    <w:p w14:paraId="1CE997CD" w14:textId="43ED80C9" w:rsidR="005D6B06" w:rsidRPr="000320E1" w:rsidRDefault="005D6B06"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0320E1">
        <w:rPr>
          <w:sz w:val="24"/>
          <w:szCs w:val="24"/>
        </w:rPr>
        <w:t>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adotar, dentre outros, o seguinte procedimento:</w:t>
      </w:r>
    </w:p>
    <w:p w14:paraId="38A14657" w14:textId="073C4900" w:rsidR="005D6B06" w:rsidRPr="000320E1" w:rsidRDefault="00EE3B71" w:rsidP="000320E1">
      <w:pPr>
        <w:widowControl w:val="0"/>
        <w:tabs>
          <w:tab w:val="left" w:pos="709"/>
          <w:tab w:val="left" w:pos="981"/>
        </w:tabs>
        <w:autoSpaceDE w:val="0"/>
        <w:autoSpaceDN w:val="0"/>
        <w:spacing w:before="120" w:after="120"/>
        <w:ind w:hanging="11"/>
        <w:jc w:val="both"/>
        <w:rPr>
          <w:sz w:val="24"/>
          <w:szCs w:val="24"/>
        </w:rPr>
      </w:pPr>
      <w:r w:rsidRPr="000320E1">
        <w:rPr>
          <w:color w:val="000000" w:themeColor="text1"/>
          <w:sz w:val="24"/>
          <w:szCs w:val="24"/>
        </w:rPr>
        <w:t>9.31</w:t>
      </w:r>
      <w:r w:rsidR="005D6B06" w:rsidRPr="000320E1">
        <w:rPr>
          <w:color w:val="000000" w:themeColor="text1"/>
          <w:sz w:val="24"/>
          <w:szCs w:val="24"/>
        </w:rPr>
        <w:t>.1-</w:t>
      </w:r>
      <w:r w:rsidR="005D6B06" w:rsidRPr="000320E1">
        <w:rPr>
          <w:sz w:val="24"/>
          <w:szCs w:val="24"/>
        </w:rPr>
        <w:t>Questionamentos junto à proponente para a apresentação de justificativas e comprovações em relação aos custos com indícios de inexequibilidade;</w:t>
      </w:r>
    </w:p>
    <w:p w14:paraId="4335A674" w14:textId="416864F9" w:rsidR="005D6B06" w:rsidRPr="000320E1"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0320E1">
        <w:rPr>
          <w:sz w:val="24"/>
          <w:szCs w:val="24"/>
        </w:rPr>
        <w:t>9.3</w:t>
      </w:r>
      <w:r w:rsidR="00EE3B71" w:rsidRPr="000320E1">
        <w:rPr>
          <w:sz w:val="24"/>
          <w:szCs w:val="24"/>
        </w:rPr>
        <w:t>1</w:t>
      </w:r>
      <w:r w:rsidRPr="000320E1">
        <w:rPr>
          <w:sz w:val="24"/>
          <w:szCs w:val="24"/>
        </w:rPr>
        <w:t xml:space="preserve">.1- </w:t>
      </w:r>
      <w:r w:rsidR="00D03027" w:rsidRPr="000320E1">
        <w:rPr>
          <w:sz w:val="24"/>
          <w:szCs w:val="24"/>
        </w:rPr>
        <w:t>O</w:t>
      </w:r>
      <w:r w:rsidR="00766166" w:rsidRPr="000320E1">
        <w:rPr>
          <w:sz w:val="24"/>
          <w:szCs w:val="24"/>
        </w:rPr>
        <w:t>s</w:t>
      </w:r>
      <w:r w:rsidR="00D03027" w:rsidRPr="000320E1">
        <w:rPr>
          <w:sz w:val="24"/>
          <w:szCs w:val="24"/>
        </w:rPr>
        <w:t xml:space="preserve"> referidos custos poderão ser comprovados pela apresentação de Notas Fiscais ou por contrato para execução de serviço</w:t>
      </w:r>
      <w:r w:rsidR="00766166" w:rsidRPr="000320E1">
        <w:rPr>
          <w:sz w:val="24"/>
          <w:szCs w:val="24"/>
        </w:rPr>
        <w:t>, acompanhado da</w:t>
      </w:r>
      <w:r w:rsidR="00D03027" w:rsidRPr="000320E1">
        <w:rPr>
          <w:sz w:val="24"/>
          <w:szCs w:val="24"/>
        </w:rPr>
        <w:t xml:space="preserve"> planilha de custos e notas fiscais. </w:t>
      </w:r>
    </w:p>
    <w:p w14:paraId="4C3DE85E" w14:textId="5E6F8D28" w:rsidR="00486DE1" w:rsidRPr="000320E1" w:rsidRDefault="00486DE1" w:rsidP="000320E1">
      <w:pPr>
        <w:pStyle w:val="Default"/>
        <w:numPr>
          <w:ilvl w:val="1"/>
          <w:numId w:val="27"/>
        </w:numPr>
        <w:tabs>
          <w:tab w:val="left" w:pos="709"/>
        </w:tabs>
        <w:spacing w:before="120" w:after="120"/>
        <w:ind w:left="0" w:hanging="11"/>
        <w:jc w:val="both"/>
        <w:rPr>
          <w:color w:val="000000" w:themeColor="text1"/>
        </w:rPr>
      </w:pPr>
      <w:r w:rsidRPr="000320E1">
        <w:rPr>
          <w:color w:val="000000" w:themeColor="text1"/>
        </w:rPr>
        <w:t xml:space="preserve">O preço proposto deverá ser expresso em moeda corrente nacional (Real), com até </w:t>
      </w:r>
      <w:r w:rsidR="005230EB" w:rsidRPr="000320E1">
        <w:rPr>
          <w:color w:val="000000" w:themeColor="text1"/>
        </w:rPr>
        <w:t>duas</w:t>
      </w:r>
      <w:r w:rsidRPr="000320E1">
        <w:rPr>
          <w:color w:val="000000" w:themeColor="text1"/>
        </w:rPr>
        <w:t xml:space="preserve"> casas decimais (0,</w:t>
      </w:r>
      <w:r w:rsidR="000C3C65" w:rsidRPr="000320E1">
        <w:rPr>
          <w:color w:val="000000" w:themeColor="text1"/>
        </w:rPr>
        <w:t>0</w:t>
      </w:r>
      <w:r w:rsidRPr="000320E1">
        <w:rPr>
          <w:color w:val="000000" w:themeColor="text1"/>
        </w:rPr>
        <w:t xml:space="preserve">0). </w:t>
      </w:r>
    </w:p>
    <w:p w14:paraId="7E082C4C" w14:textId="77777777" w:rsidR="00486DE1" w:rsidRPr="00895A3A" w:rsidRDefault="00486DE1" w:rsidP="005E72E8">
      <w:pPr>
        <w:widowControl w:val="0"/>
        <w:numPr>
          <w:ilvl w:val="1"/>
          <w:numId w:val="27"/>
        </w:numPr>
        <w:tabs>
          <w:tab w:val="left" w:pos="709"/>
          <w:tab w:val="left" w:pos="979"/>
        </w:tabs>
        <w:autoSpaceDE w:val="0"/>
        <w:autoSpaceDN w:val="0"/>
        <w:spacing w:before="120" w:after="120"/>
        <w:ind w:left="0" w:hanging="11"/>
        <w:jc w:val="both"/>
        <w:rPr>
          <w:color w:val="000000" w:themeColor="text1"/>
          <w:sz w:val="24"/>
          <w:szCs w:val="24"/>
        </w:rPr>
      </w:pPr>
      <w:r w:rsidRPr="00895A3A">
        <w:rPr>
          <w:color w:val="000000" w:themeColor="text1"/>
          <w:sz w:val="24"/>
          <w:szCs w:val="24"/>
        </w:rPr>
        <w:t>Constatado o atendimento das exigências fixadas no edital, inclusive as exigências de</w:t>
      </w:r>
      <w:r w:rsidRPr="00895A3A">
        <w:rPr>
          <w:color w:val="000000" w:themeColor="text1"/>
          <w:spacing w:val="1"/>
          <w:sz w:val="24"/>
          <w:szCs w:val="24"/>
        </w:rPr>
        <w:t xml:space="preserve"> </w:t>
      </w:r>
      <w:r w:rsidRPr="00895A3A">
        <w:rPr>
          <w:color w:val="000000" w:themeColor="text1"/>
          <w:sz w:val="24"/>
          <w:szCs w:val="24"/>
        </w:rPr>
        <w:t>habilitação,</w:t>
      </w:r>
      <w:r w:rsidRPr="00895A3A">
        <w:rPr>
          <w:color w:val="000000" w:themeColor="text1"/>
          <w:spacing w:val="-1"/>
          <w:sz w:val="24"/>
          <w:szCs w:val="24"/>
        </w:rPr>
        <w:t xml:space="preserve"> </w:t>
      </w:r>
      <w:r w:rsidRPr="00895A3A">
        <w:rPr>
          <w:color w:val="000000" w:themeColor="text1"/>
          <w:sz w:val="24"/>
          <w:szCs w:val="24"/>
        </w:rPr>
        <w:t>o licitante será</w:t>
      </w:r>
      <w:r w:rsidRPr="00895A3A">
        <w:rPr>
          <w:color w:val="000000" w:themeColor="text1"/>
          <w:spacing w:val="-3"/>
          <w:sz w:val="24"/>
          <w:szCs w:val="24"/>
        </w:rPr>
        <w:t xml:space="preserve"> </w:t>
      </w:r>
      <w:r w:rsidRPr="00895A3A">
        <w:rPr>
          <w:color w:val="000000" w:themeColor="text1"/>
          <w:sz w:val="24"/>
          <w:szCs w:val="24"/>
        </w:rPr>
        <w:t>declarado vencedor do</w:t>
      </w:r>
      <w:r w:rsidRPr="00895A3A">
        <w:rPr>
          <w:color w:val="000000" w:themeColor="text1"/>
          <w:spacing w:val="2"/>
          <w:sz w:val="24"/>
          <w:szCs w:val="24"/>
        </w:rPr>
        <w:t xml:space="preserve"> </w:t>
      </w:r>
      <w:r w:rsidRPr="00895A3A">
        <w:rPr>
          <w:color w:val="000000" w:themeColor="text1"/>
          <w:sz w:val="24"/>
          <w:szCs w:val="24"/>
        </w:rPr>
        <w:t>certame</w:t>
      </w:r>
      <w:r w:rsidRPr="00895A3A">
        <w:rPr>
          <w:color w:val="000000" w:themeColor="text1"/>
          <w:spacing w:val="-1"/>
          <w:sz w:val="24"/>
          <w:szCs w:val="24"/>
        </w:rPr>
        <w:t xml:space="preserve"> </w:t>
      </w:r>
      <w:r w:rsidRPr="00895A3A">
        <w:rPr>
          <w:color w:val="000000" w:themeColor="text1"/>
          <w:sz w:val="24"/>
          <w:szCs w:val="24"/>
        </w:rPr>
        <w:t>pela pregoeira.</w:t>
      </w:r>
    </w:p>
    <w:p w14:paraId="01F288EE" w14:textId="0AD53629" w:rsidR="00C23E10" w:rsidRPr="00895A3A" w:rsidRDefault="00C23E10" w:rsidP="005E72E8">
      <w:pPr>
        <w:pStyle w:val="PargrafodaLista"/>
        <w:widowControl w:val="0"/>
        <w:numPr>
          <w:ilvl w:val="1"/>
          <w:numId w:val="27"/>
        </w:numPr>
        <w:tabs>
          <w:tab w:val="left" w:pos="709"/>
          <w:tab w:val="left" w:pos="751"/>
        </w:tabs>
        <w:autoSpaceDE w:val="0"/>
        <w:autoSpaceDN w:val="0"/>
        <w:spacing w:before="120" w:after="120"/>
        <w:ind w:left="0" w:hanging="11"/>
        <w:jc w:val="both"/>
        <w:rPr>
          <w:color w:val="000000" w:themeColor="text1"/>
        </w:rPr>
      </w:pPr>
      <w:r w:rsidRPr="00895A3A">
        <w:rPr>
          <w:color w:val="000000" w:themeColor="text1"/>
        </w:rPr>
        <w:t>Caberá ao fornecedor acompanhar as operações no sistema eletrônico durante a sessão</w:t>
      </w:r>
      <w:r w:rsidRPr="00895A3A">
        <w:rPr>
          <w:color w:val="000000" w:themeColor="text1"/>
          <w:spacing w:val="1"/>
        </w:rPr>
        <w:t xml:space="preserve"> </w:t>
      </w:r>
      <w:r w:rsidRPr="00895A3A">
        <w:rPr>
          <w:color w:val="000000" w:themeColor="text1"/>
        </w:rPr>
        <w:t>pública do pregão, ficando responsável pelo ônus decorrente da perda de negócios diante da</w:t>
      </w:r>
      <w:r w:rsidRPr="00895A3A">
        <w:rPr>
          <w:color w:val="000000" w:themeColor="text1"/>
          <w:spacing w:val="1"/>
        </w:rPr>
        <w:t xml:space="preserve"> </w:t>
      </w:r>
      <w:r w:rsidRPr="00895A3A">
        <w:rPr>
          <w:color w:val="000000" w:themeColor="text1"/>
        </w:rPr>
        <w:t>inobservância</w:t>
      </w:r>
      <w:r w:rsidRPr="00895A3A">
        <w:rPr>
          <w:color w:val="000000" w:themeColor="text1"/>
          <w:spacing w:val="-1"/>
        </w:rPr>
        <w:t xml:space="preserve"> </w:t>
      </w:r>
      <w:r w:rsidRPr="00895A3A">
        <w:rPr>
          <w:color w:val="000000" w:themeColor="text1"/>
        </w:rPr>
        <w:t>de</w:t>
      </w:r>
      <w:r w:rsidRPr="00895A3A">
        <w:rPr>
          <w:color w:val="000000" w:themeColor="text1"/>
          <w:spacing w:val="-1"/>
        </w:rPr>
        <w:t xml:space="preserve"> </w:t>
      </w:r>
      <w:r w:rsidRPr="00895A3A">
        <w:rPr>
          <w:color w:val="000000" w:themeColor="text1"/>
        </w:rPr>
        <w:t>quaisquer mensagens</w:t>
      </w:r>
      <w:r w:rsidRPr="00895A3A">
        <w:rPr>
          <w:color w:val="000000" w:themeColor="text1"/>
          <w:spacing w:val="-1"/>
        </w:rPr>
        <w:t xml:space="preserve"> </w:t>
      </w:r>
      <w:r w:rsidRPr="00895A3A">
        <w:rPr>
          <w:color w:val="000000" w:themeColor="text1"/>
        </w:rPr>
        <w:t>emitidas pelo sistema</w:t>
      </w:r>
      <w:r w:rsidRPr="00895A3A">
        <w:rPr>
          <w:color w:val="000000" w:themeColor="text1"/>
          <w:spacing w:val="-2"/>
        </w:rPr>
        <w:t xml:space="preserve"> </w:t>
      </w:r>
      <w:r w:rsidRPr="00895A3A">
        <w:rPr>
          <w:color w:val="000000" w:themeColor="text1"/>
        </w:rPr>
        <w:t>ou de</w:t>
      </w:r>
      <w:r w:rsidRPr="00895A3A">
        <w:rPr>
          <w:color w:val="000000" w:themeColor="text1"/>
          <w:spacing w:val="-1"/>
        </w:rPr>
        <w:t xml:space="preserve"> </w:t>
      </w:r>
      <w:r w:rsidRPr="00895A3A">
        <w:rPr>
          <w:color w:val="000000" w:themeColor="text1"/>
        </w:rPr>
        <w:t>sua</w:t>
      </w:r>
      <w:r w:rsidRPr="00895A3A">
        <w:rPr>
          <w:color w:val="000000" w:themeColor="text1"/>
          <w:spacing w:val="-1"/>
        </w:rPr>
        <w:t xml:space="preserve"> </w:t>
      </w:r>
      <w:r w:rsidRPr="00895A3A">
        <w:rPr>
          <w:color w:val="000000" w:themeColor="text1"/>
        </w:rPr>
        <w:t>desconexão.</w:t>
      </w:r>
    </w:p>
    <w:p w14:paraId="758DF836" w14:textId="4C090B91" w:rsidR="00486DE1" w:rsidRPr="00895A3A" w:rsidRDefault="00486DE1" w:rsidP="00F35670">
      <w:pPr>
        <w:pStyle w:val="Default"/>
        <w:tabs>
          <w:tab w:val="left" w:pos="709"/>
        </w:tabs>
        <w:spacing w:before="120" w:after="120"/>
        <w:ind w:hanging="11"/>
        <w:jc w:val="both"/>
        <w:rPr>
          <w:color w:val="000000" w:themeColor="text1"/>
        </w:rPr>
      </w:pPr>
      <w:r w:rsidRPr="00895A3A">
        <w:rPr>
          <w:color w:val="000000" w:themeColor="text1"/>
        </w:rPr>
        <w:t>9.</w:t>
      </w:r>
      <w:r w:rsidR="00F43AC7" w:rsidRPr="00895A3A">
        <w:rPr>
          <w:color w:val="000000" w:themeColor="text1"/>
        </w:rPr>
        <w:t>33</w:t>
      </w:r>
      <w:r w:rsidRPr="00895A3A">
        <w:rPr>
          <w:color w:val="000000" w:themeColor="text1"/>
        </w:rPr>
        <w:t xml:space="preserve">- No julgamento da habilitação e das propostas, o pregoeiro poderá sanar erros ou falhas que não alterem a substância das propostas, dos documentos e sua validade jurídica, mediante despacho </w:t>
      </w:r>
      <w:r w:rsidRPr="00895A3A">
        <w:rPr>
          <w:color w:val="000000" w:themeColor="text1"/>
        </w:rPr>
        <w:lastRenderedPageBreak/>
        <w:t xml:space="preserve">fundamentado, registrado em ata e acessível a todos, atribuindo-lhes validade e eficácia para fins de habilitação e classificação. </w:t>
      </w:r>
    </w:p>
    <w:p w14:paraId="41F36E5C" w14:textId="6AA03739" w:rsidR="00CA36FD" w:rsidRPr="00895A3A" w:rsidRDefault="00CA36FD" w:rsidP="00613BC0">
      <w:pPr>
        <w:pStyle w:val="PargrafodaLista"/>
        <w:spacing w:before="120" w:after="120"/>
        <w:ind w:left="0"/>
        <w:jc w:val="both"/>
        <w:rPr>
          <w:b/>
        </w:rPr>
      </w:pPr>
      <w:r w:rsidRPr="00895A3A">
        <w:rPr>
          <w:b/>
        </w:rPr>
        <w:t>1</w:t>
      </w:r>
      <w:r w:rsidR="005A427B" w:rsidRPr="00895A3A">
        <w:rPr>
          <w:b/>
        </w:rPr>
        <w:t>0</w:t>
      </w:r>
      <w:r w:rsidRPr="00895A3A">
        <w:rPr>
          <w:b/>
        </w:rPr>
        <w:t>.</w:t>
      </w:r>
      <w:r w:rsidRPr="00895A3A">
        <w:rPr>
          <w:b/>
          <w:spacing w:val="-2"/>
        </w:rPr>
        <w:t xml:space="preserve"> </w:t>
      </w:r>
      <w:r w:rsidRPr="00895A3A">
        <w:rPr>
          <w:b/>
        </w:rPr>
        <w:t>DA</w:t>
      </w:r>
      <w:r w:rsidRPr="00895A3A">
        <w:rPr>
          <w:b/>
          <w:spacing w:val="-1"/>
        </w:rPr>
        <w:t xml:space="preserve"> </w:t>
      </w:r>
      <w:r w:rsidRPr="00895A3A">
        <w:rPr>
          <w:b/>
        </w:rPr>
        <w:t>HABILITAÇÃO</w:t>
      </w:r>
    </w:p>
    <w:p w14:paraId="0A272365" w14:textId="5ED77329" w:rsidR="00B55A9F" w:rsidRPr="00895A3A" w:rsidRDefault="00095BD4" w:rsidP="005E72E8">
      <w:pPr>
        <w:pStyle w:val="PargrafodaLista"/>
        <w:widowControl w:val="0"/>
        <w:numPr>
          <w:ilvl w:val="1"/>
          <w:numId w:val="25"/>
        </w:numPr>
        <w:tabs>
          <w:tab w:val="left" w:pos="898"/>
        </w:tabs>
        <w:autoSpaceDE w:val="0"/>
        <w:autoSpaceDN w:val="0"/>
        <w:spacing w:before="120" w:after="120"/>
        <w:ind w:left="0" w:firstLine="0"/>
        <w:jc w:val="both"/>
      </w:pPr>
      <w:r w:rsidRPr="00895A3A">
        <w:t xml:space="preserve">Após a fase final de lances e negociação e declarado vencedor do item, o licitante deverá enviar os documentos relativos à Habilitação no prazo de 02 (duas) horas. </w:t>
      </w:r>
    </w:p>
    <w:p w14:paraId="1F7BE22E" w14:textId="6F682A2E"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Encerrada a etapa de lances da sessão pública e ordenadas as ofertas, a pregoeira</w:t>
      </w:r>
      <w:r w:rsidRPr="00895A3A">
        <w:rPr>
          <w:spacing w:val="1"/>
        </w:rPr>
        <w:t xml:space="preserve"> </w:t>
      </w:r>
      <w:r w:rsidRPr="00895A3A">
        <w:t>comprovará a regularidade de situação do autor da melhor proposta, avaliada na forma da Lei</w:t>
      </w:r>
      <w:r w:rsidRPr="00895A3A">
        <w:rPr>
          <w:spacing w:val="1"/>
        </w:rPr>
        <w:t xml:space="preserve"> </w:t>
      </w:r>
      <w:r w:rsidRPr="00895A3A">
        <w:t>14.133/2021. A pregoeira verificará, também, o cumprimento das demais exigências para</w:t>
      </w:r>
      <w:r w:rsidRPr="00895A3A">
        <w:rPr>
          <w:spacing w:val="1"/>
        </w:rPr>
        <w:t xml:space="preserve"> </w:t>
      </w:r>
      <w:r w:rsidRPr="00895A3A">
        <w:t>habilitação.</w:t>
      </w:r>
    </w:p>
    <w:p w14:paraId="77489012" w14:textId="7EFA73DA"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No</w:t>
      </w:r>
      <w:r w:rsidRPr="00895A3A">
        <w:rPr>
          <w:spacing w:val="55"/>
        </w:rPr>
        <w:t xml:space="preserve"> </w:t>
      </w:r>
      <w:r w:rsidRPr="00895A3A">
        <w:t>caso</w:t>
      </w:r>
      <w:r w:rsidRPr="00895A3A">
        <w:rPr>
          <w:spacing w:val="57"/>
        </w:rPr>
        <w:t xml:space="preserve"> </w:t>
      </w:r>
      <w:r w:rsidRPr="00895A3A">
        <w:t>de</w:t>
      </w:r>
      <w:r w:rsidRPr="00895A3A">
        <w:rPr>
          <w:spacing w:val="56"/>
        </w:rPr>
        <w:t xml:space="preserve"> </w:t>
      </w:r>
      <w:r w:rsidRPr="00895A3A">
        <w:t>desclassificação</w:t>
      </w:r>
      <w:r w:rsidRPr="00895A3A">
        <w:rPr>
          <w:spacing w:val="57"/>
        </w:rPr>
        <w:t xml:space="preserve"> </w:t>
      </w:r>
      <w:r w:rsidRPr="00895A3A">
        <w:t>do</w:t>
      </w:r>
      <w:r w:rsidRPr="00895A3A">
        <w:rPr>
          <w:spacing w:val="57"/>
        </w:rPr>
        <w:t xml:space="preserve"> </w:t>
      </w:r>
      <w:r w:rsidRPr="00895A3A">
        <w:t>licitante</w:t>
      </w:r>
      <w:r w:rsidRPr="00895A3A">
        <w:rPr>
          <w:spacing w:val="56"/>
        </w:rPr>
        <w:t xml:space="preserve"> </w:t>
      </w:r>
      <w:r w:rsidRPr="00895A3A">
        <w:t>arrematante,</w:t>
      </w:r>
      <w:r w:rsidRPr="00895A3A">
        <w:rPr>
          <w:spacing w:val="57"/>
        </w:rPr>
        <w:t xml:space="preserve"> </w:t>
      </w:r>
      <w:r w:rsidRPr="00895A3A">
        <w:t>o</w:t>
      </w:r>
      <w:r w:rsidRPr="00895A3A">
        <w:rPr>
          <w:spacing w:val="57"/>
        </w:rPr>
        <w:t xml:space="preserve"> </w:t>
      </w:r>
      <w:r w:rsidRPr="00895A3A">
        <w:t>novo</w:t>
      </w:r>
      <w:r w:rsidRPr="00895A3A">
        <w:rPr>
          <w:spacing w:val="56"/>
        </w:rPr>
        <w:t xml:space="preserve"> </w:t>
      </w:r>
      <w:r w:rsidRPr="00895A3A">
        <w:t>licitante</w:t>
      </w:r>
      <w:r w:rsidRPr="00895A3A">
        <w:rPr>
          <w:spacing w:val="56"/>
        </w:rPr>
        <w:t xml:space="preserve"> </w:t>
      </w:r>
      <w:r w:rsidRPr="00895A3A">
        <w:t>convocado</w:t>
      </w:r>
      <w:r w:rsidRPr="00895A3A">
        <w:rPr>
          <w:spacing w:val="-57"/>
        </w:rPr>
        <w:t xml:space="preserve"> </w:t>
      </w:r>
      <w:r w:rsidRPr="00895A3A">
        <w:t>deverá apresentar documentação e proposta nos mesmos prazos previstos neste edital a contar</w:t>
      </w:r>
      <w:r w:rsidRPr="00895A3A">
        <w:rPr>
          <w:spacing w:val="1"/>
        </w:rPr>
        <w:t xml:space="preserve"> </w:t>
      </w:r>
      <w:r w:rsidRPr="00895A3A">
        <w:t>da</w:t>
      </w:r>
      <w:r w:rsidRPr="00895A3A">
        <w:rPr>
          <w:spacing w:val="-2"/>
        </w:rPr>
        <w:t xml:space="preserve"> </w:t>
      </w:r>
      <w:r w:rsidRPr="00895A3A">
        <w:t>convocação pelo pregoeiro através do chat</w:t>
      </w:r>
      <w:r w:rsidRPr="00895A3A">
        <w:rPr>
          <w:spacing w:val="-1"/>
        </w:rPr>
        <w:t xml:space="preserve"> </w:t>
      </w:r>
      <w:r w:rsidRPr="00895A3A">
        <w:t>de</w:t>
      </w:r>
      <w:r w:rsidRPr="00895A3A">
        <w:rPr>
          <w:spacing w:val="1"/>
        </w:rPr>
        <w:t xml:space="preserve"> </w:t>
      </w:r>
      <w:r w:rsidRPr="00895A3A">
        <w:t>mensagens.</w:t>
      </w:r>
    </w:p>
    <w:p w14:paraId="1C1870C8" w14:textId="1ED1738F" w:rsidR="005C1670" w:rsidRPr="00895A3A" w:rsidRDefault="005C1670" w:rsidP="005E72E8">
      <w:pPr>
        <w:pStyle w:val="PargrafodaLista"/>
        <w:widowControl w:val="0"/>
        <w:numPr>
          <w:ilvl w:val="1"/>
          <w:numId w:val="25"/>
        </w:numPr>
        <w:tabs>
          <w:tab w:val="left" w:pos="898"/>
        </w:tabs>
        <w:autoSpaceDE w:val="0"/>
        <w:autoSpaceDN w:val="0"/>
        <w:spacing w:before="120" w:after="120"/>
        <w:ind w:left="0" w:firstLine="0"/>
        <w:jc w:val="both"/>
      </w:pPr>
      <w:r w:rsidRPr="00895A3A">
        <w:t>A inobservância</w:t>
      </w:r>
      <w:r w:rsidRPr="00895A3A">
        <w:rPr>
          <w:spacing w:val="60"/>
        </w:rPr>
        <w:t xml:space="preserve"> </w:t>
      </w:r>
      <w:r w:rsidRPr="00895A3A">
        <w:t>aos prazos elencados neste edital, ou ainda o envio dos documentos</w:t>
      </w:r>
      <w:r w:rsidRPr="00895A3A">
        <w:rPr>
          <w:spacing w:val="1"/>
        </w:rPr>
        <w:t xml:space="preserve"> </w:t>
      </w:r>
      <w:r w:rsidRPr="00895A3A">
        <w:t xml:space="preserve">de </w:t>
      </w:r>
      <w:r w:rsidR="00FB6C9A" w:rsidRPr="00895A3A">
        <w:t>habilitação com</w:t>
      </w:r>
      <w:r w:rsidRPr="00895A3A">
        <w:t xml:space="preserve"> o disposto neste edital</w:t>
      </w:r>
      <w:r w:rsidRPr="00895A3A">
        <w:rPr>
          <w:spacing w:val="1"/>
        </w:rPr>
        <w:t xml:space="preserve"> </w:t>
      </w:r>
      <w:r w:rsidRPr="00895A3A">
        <w:t xml:space="preserve">ensejará a inabilitação do licitante. </w:t>
      </w:r>
    </w:p>
    <w:p w14:paraId="2C914BE7" w14:textId="6F193E88" w:rsidR="000E17A2" w:rsidRPr="00895A3A"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auto"/>
        </w:rPr>
      </w:pPr>
      <w:r w:rsidRPr="00895A3A">
        <w:rPr>
          <w:color w:val="auto"/>
        </w:rPr>
        <w:t xml:space="preserve">A documentação exigida para a habilitação poderá ser apresentada em original, por </w:t>
      </w:r>
      <w:r w:rsidR="0084411F" w:rsidRPr="00895A3A">
        <w:rPr>
          <w:color w:val="auto"/>
        </w:rPr>
        <w:t>cópia ou</w:t>
      </w:r>
      <w:r w:rsidRPr="00895A3A">
        <w:rPr>
          <w:color w:val="auto"/>
        </w:rPr>
        <w:t xml:space="preserve"> publicação em órgão da </w:t>
      </w:r>
      <w:r w:rsidR="0084411F" w:rsidRPr="00895A3A">
        <w:rPr>
          <w:color w:val="auto"/>
        </w:rPr>
        <w:t>imprensa</w:t>
      </w:r>
      <w:r w:rsidRPr="00895A3A">
        <w:rPr>
          <w:color w:val="auto"/>
        </w:rPr>
        <w:t xml:space="preserve"> oficial</w:t>
      </w:r>
      <w:r w:rsidR="0084411F" w:rsidRPr="00895A3A">
        <w:rPr>
          <w:color w:val="auto"/>
        </w:rPr>
        <w:t xml:space="preserve">. </w:t>
      </w:r>
      <w:r w:rsidRPr="00895A3A">
        <w:rPr>
          <w:color w:val="auto"/>
        </w:rPr>
        <w:t>Em caso de dúvidas quanto a veracidade/autenticidade do documento poderá, ser verificada pela Equipe de Apoio, através de consulta via Internet aos “sites” dos órgãos emitentes dos documentos, conforme Acórdão</w:t>
      </w:r>
      <w:r w:rsidR="00705EF2" w:rsidRPr="00895A3A">
        <w:rPr>
          <w:color w:val="auto"/>
        </w:rPr>
        <w:t xml:space="preserve"> </w:t>
      </w:r>
      <w:r w:rsidRPr="00895A3A">
        <w:rPr>
          <w:color w:val="auto"/>
        </w:rPr>
        <w:t>2036/2022 – Plenário do TCU.</w:t>
      </w:r>
    </w:p>
    <w:p w14:paraId="78F99855" w14:textId="51D182EA" w:rsidR="00DB1FD4" w:rsidRPr="00895A3A" w:rsidRDefault="00DB1FD4" w:rsidP="005E72E8">
      <w:pPr>
        <w:widowControl w:val="0"/>
        <w:numPr>
          <w:ilvl w:val="1"/>
          <w:numId w:val="25"/>
        </w:numPr>
        <w:tabs>
          <w:tab w:val="left" w:pos="847"/>
        </w:tabs>
        <w:autoSpaceDE w:val="0"/>
        <w:autoSpaceDN w:val="0"/>
        <w:spacing w:before="120" w:after="120"/>
        <w:ind w:left="0" w:firstLine="0"/>
        <w:jc w:val="both"/>
        <w:rPr>
          <w:sz w:val="24"/>
          <w:szCs w:val="24"/>
        </w:rPr>
      </w:pPr>
      <w:r w:rsidRPr="00895A3A">
        <w:rPr>
          <w:sz w:val="24"/>
          <w:szCs w:val="24"/>
        </w:rPr>
        <w:t xml:space="preserve">Franqueada vista aos interessados e decorrido o prazo de </w:t>
      </w:r>
      <w:r w:rsidR="003867EC">
        <w:rPr>
          <w:sz w:val="24"/>
          <w:szCs w:val="24"/>
        </w:rPr>
        <w:t>1</w:t>
      </w:r>
      <w:r w:rsidRPr="00895A3A">
        <w:rPr>
          <w:sz w:val="24"/>
          <w:szCs w:val="24"/>
        </w:rPr>
        <w:t>0 (</w:t>
      </w:r>
      <w:r w:rsidR="003867EC">
        <w:rPr>
          <w:sz w:val="24"/>
          <w:szCs w:val="24"/>
        </w:rPr>
        <w:t>dez</w:t>
      </w:r>
      <w:r w:rsidRPr="00895A3A">
        <w:rPr>
          <w:sz w:val="24"/>
          <w:szCs w:val="24"/>
        </w:rPr>
        <w:t>) minutos, será aberto</w:t>
      </w:r>
      <w:r w:rsidR="00640EA0" w:rsidRPr="00895A3A">
        <w:rPr>
          <w:sz w:val="24"/>
          <w:szCs w:val="24"/>
        </w:rPr>
        <w:t xml:space="preserve"> </w:t>
      </w:r>
      <w:r w:rsidRPr="00895A3A">
        <w:rPr>
          <w:spacing w:val="-57"/>
          <w:sz w:val="24"/>
          <w:szCs w:val="24"/>
        </w:rPr>
        <w:t xml:space="preserve"> </w:t>
      </w:r>
      <w:r w:rsidRPr="00895A3A">
        <w:rPr>
          <w:sz w:val="24"/>
          <w:szCs w:val="24"/>
        </w:rPr>
        <w:t>o</w:t>
      </w:r>
      <w:r w:rsidRPr="00895A3A">
        <w:rPr>
          <w:spacing w:val="-1"/>
          <w:sz w:val="24"/>
          <w:szCs w:val="24"/>
        </w:rPr>
        <w:t xml:space="preserve"> </w:t>
      </w:r>
      <w:r w:rsidRPr="00895A3A">
        <w:rPr>
          <w:sz w:val="24"/>
          <w:szCs w:val="24"/>
        </w:rPr>
        <w:t>prazo para</w:t>
      </w:r>
      <w:r w:rsidRPr="00895A3A">
        <w:rPr>
          <w:spacing w:val="-2"/>
          <w:sz w:val="24"/>
          <w:szCs w:val="24"/>
        </w:rPr>
        <w:t xml:space="preserve"> </w:t>
      </w:r>
      <w:r w:rsidRPr="00895A3A">
        <w:rPr>
          <w:sz w:val="24"/>
          <w:szCs w:val="24"/>
        </w:rPr>
        <w:t>manifestação da intenção de</w:t>
      </w:r>
      <w:r w:rsidRPr="00895A3A">
        <w:rPr>
          <w:spacing w:val="-1"/>
          <w:sz w:val="24"/>
          <w:szCs w:val="24"/>
        </w:rPr>
        <w:t xml:space="preserve"> </w:t>
      </w:r>
      <w:r w:rsidRPr="00895A3A">
        <w:rPr>
          <w:sz w:val="24"/>
          <w:szCs w:val="24"/>
        </w:rPr>
        <w:t>interposição de</w:t>
      </w:r>
      <w:r w:rsidRPr="00895A3A">
        <w:rPr>
          <w:spacing w:val="-1"/>
          <w:sz w:val="24"/>
          <w:szCs w:val="24"/>
        </w:rPr>
        <w:t xml:space="preserve"> </w:t>
      </w:r>
      <w:r w:rsidRPr="00895A3A">
        <w:rPr>
          <w:sz w:val="24"/>
          <w:szCs w:val="24"/>
        </w:rPr>
        <w:t>recurso.</w:t>
      </w:r>
    </w:p>
    <w:p w14:paraId="1A55DD08" w14:textId="57AD073E" w:rsidR="00DB1FD4" w:rsidRPr="00895A3A" w:rsidRDefault="00DB1FD4" w:rsidP="005E72E8">
      <w:pPr>
        <w:widowControl w:val="0"/>
        <w:numPr>
          <w:ilvl w:val="1"/>
          <w:numId w:val="25"/>
        </w:numPr>
        <w:tabs>
          <w:tab w:val="left" w:pos="922"/>
        </w:tabs>
        <w:autoSpaceDE w:val="0"/>
        <w:autoSpaceDN w:val="0"/>
        <w:spacing w:before="120" w:after="120"/>
        <w:ind w:left="0" w:firstLine="0"/>
        <w:jc w:val="both"/>
        <w:rPr>
          <w:sz w:val="24"/>
          <w:szCs w:val="24"/>
        </w:rPr>
      </w:pPr>
      <w:r w:rsidRPr="00895A3A">
        <w:rPr>
          <w:sz w:val="24"/>
          <w:szCs w:val="24"/>
        </w:rPr>
        <w:t>O</w:t>
      </w:r>
      <w:r w:rsidRPr="00895A3A">
        <w:rPr>
          <w:spacing w:val="1"/>
          <w:sz w:val="24"/>
          <w:szCs w:val="24"/>
        </w:rPr>
        <w:t xml:space="preserve"> </w:t>
      </w:r>
      <w:r w:rsidRPr="00895A3A">
        <w:rPr>
          <w:sz w:val="24"/>
          <w:szCs w:val="24"/>
        </w:rPr>
        <w:t>não</w:t>
      </w:r>
      <w:r w:rsidRPr="00895A3A">
        <w:rPr>
          <w:spacing w:val="1"/>
          <w:sz w:val="24"/>
          <w:szCs w:val="24"/>
        </w:rPr>
        <w:t xml:space="preserve"> </w:t>
      </w:r>
      <w:r w:rsidRPr="00895A3A">
        <w:rPr>
          <w:sz w:val="24"/>
          <w:szCs w:val="24"/>
        </w:rPr>
        <w:t>cumprimento</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envio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habilitação</w:t>
      </w:r>
      <w:r w:rsidRPr="00895A3A">
        <w:rPr>
          <w:spacing w:val="1"/>
          <w:sz w:val="24"/>
          <w:szCs w:val="24"/>
        </w:rPr>
        <w:t xml:space="preserve"> </w:t>
      </w:r>
      <w:r w:rsidRPr="00895A3A">
        <w:rPr>
          <w:sz w:val="24"/>
          <w:szCs w:val="24"/>
        </w:rPr>
        <w:t>dentro</w:t>
      </w:r>
      <w:r w:rsidRPr="00895A3A">
        <w:rPr>
          <w:spacing w:val="1"/>
          <w:sz w:val="24"/>
          <w:szCs w:val="24"/>
        </w:rPr>
        <w:t xml:space="preserve"> </w:t>
      </w:r>
      <w:r w:rsidRPr="00895A3A">
        <w:rPr>
          <w:sz w:val="24"/>
          <w:szCs w:val="24"/>
        </w:rPr>
        <w:t>dos</w:t>
      </w:r>
      <w:r w:rsidRPr="00895A3A">
        <w:rPr>
          <w:spacing w:val="1"/>
          <w:sz w:val="24"/>
          <w:szCs w:val="24"/>
        </w:rPr>
        <w:t xml:space="preserve"> </w:t>
      </w:r>
      <w:r w:rsidRPr="00895A3A">
        <w:rPr>
          <w:sz w:val="24"/>
          <w:szCs w:val="24"/>
        </w:rPr>
        <w:t>prazos</w:t>
      </w:r>
      <w:r w:rsidRPr="00895A3A">
        <w:rPr>
          <w:spacing w:val="1"/>
          <w:sz w:val="24"/>
          <w:szCs w:val="24"/>
        </w:rPr>
        <w:t xml:space="preserve"> </w:t>
      </w:r>
      <w:r w:rsidRPr="00895A3A">
        <w:rPr>
          <w:sz w:val="24"/>
          <w:szCs w:val="24"/>
        </w:rPr>
        <w:t>estabelecidos</w:t>
      </w:r>
      <w:r w:rsidRPr="00895A3A">
        <w:rPr>
          <w:spacing w:val="3"/>
          <w:sz w:val="24"/>
          <w:szCs w:val="24"/>
        </w:rPr>
        <w:t xml:space="preserve"> </w:t>
      </w:r>
      <w:r w:rsidRPr="00895A3A">
        <w:rPr>
          <w:sz w:val="24"/>
          <w:szCs w:val="24"/>
        </w:rPr>
        <w:t>acarretará</w:t>
      </w:r>
      <w:r w:rsidRPr="00895A3A">
        <w:rPr>
          <w:spacing w:val="5"/>
          <w:sz w:val="24"/>
          <w:szCs w:val="24"/>
        </w:rPr>
        <w:t xml:space="preserve"> </w:t>
      </w:r>
      <w:r w:rsidRPr="00895A3A">
        <w:rPr>
          <w:sz w:val="24"/>
          <w:szCs w:val="24"/>
        </w:rPr>
        <w:t>a</w:t>
      </w:r>
      <w:r w:rsidRPr="00895A3A">
        <w:rPr>
          <w:spacing w:val="1"/>
          <w:sz w:val="24"/>
          <w:szCs w:val="24"/>
        </w:rPr>
        <w:t xml:space="preserve"> </w:t>
      </w:r>
      <w:r w:rsidRPr="00895A3A">
        <w:rPr>
          <w:sz w:val="24"/>
          <w:szCs w:val="24"/>
        </w:rPr>
        <w:t>desclassificação</w:t>
      </w:r>
      <w:r w:rsidRPr="00895A3A">
        <w:rPr>
          <w:spacing w:val="4"/>
          <w:sz w:val="24"/>
          <w:szCs w:val="24"/>
        </w:rPr>
        <w:t xml:space="preserve"> </w:t>
      </w:r>
      <w:r w:rsidRPr="00895A3A">
        <w:rPr>
          <w:sz w:val="24"/>
          <w:szCs w:val="24"/>
        </w:rPr>
        <w:t>e/ou</w:t>
      </w:r>
      <w:r w:rsidRPr="00895A3A">
        <w:rPr>
          <w:spacing w:val="3"/>
          <w:sz w:val="24"/>
          <w:szCs w:val="24"/>
        </w:rPr>
        <w:t xml:space="preserve"> </w:t>
      </w:r>
      <w:r w:rsidRPr="00895A3A">
        <w:rPr>
          <w:sz w:val="24"/>
          <w:szCs w:val="24"/>
        </w:rPr>
        <w:t>inabilitação</w:t>
      </w:r>
      <w:r w:rsidRPr="00895A3A">
        <w:rPr>
          <w:spacing w:val="3"/>
          <w:sz w:val="24"/>
          <w:szCs w:val="24"/>
        </w:rPr>
        <w:t xml:space="preserve"> </w:t>
      </w:r>
      <w:r w:rsidRPr="00895A3A">
        <w:rPr>
          <w:sz w:val="24"/>
          <w:szCs w:val="24"/>
        </w:rPr>
        <w:t>da</w:t>
      </w:r>
      <w:r w:rsidRPr="00895A3A">
        <w:rPr>
          <w:spacing w:val="1"/>
          <w:sz w:val="24"/>
          <w:szCs w:val="24"/>
        </w:rPr>
        <w:t xml:space="preserve"> </w:t>
      </w:r>
      <w:r w:rsidRPr="00895A3A">
        <w:rPr>
          <w:sz w:val="24"/>
          <w:szCs w:val="24"/>
        </w:rPr>
        <w:t>licitante,</w:t>
      </w:r>
      <w:r w:rsidRPr="00895A3A">
        <w:rPr>
          <w:spacing w:val="2"/>
          <w:sz w:val="24"/>
          <w:szCs w:val="24"/>
        </w:rPr>
        <w:t xml:space="preserve"> </w:t>
      </w:r>
      <w:r w:rsidRPr="00895A3A">
        <w:rPr>
          <w:sz w:val="24"/>
          <w:szCs w:val="24"/>
        </w:rPr>
        <w:t>bem</w:t>
      </w:r>
      <w:r w:rsidRPr="00895A3A">
        <w:rPr>
          <w:spacing w:val="3"/>
          <w:sz w:val="24"/>
          <w:szCs w:val="24"/>
        </w:rPr>
        <w:t xml:space="preserve"> </w:t>
      </w:r>
      <w:r w:rsidRPr="00895A3A">
        <w:rPr>
          <w:sz w:val="24"/>
          <w:szCs w:val="24"/>
        </w:rPr>
        <w:t>como</w:t>
      </w:r>
      <w:r w:rsidRPr="00895A3A">
        <w:rPr>
          <w:spacing w:val="4"/>
          <w:sz w:val="24"/>
          <w:szCs w:val="24"/>
        </w:rPr>
        <w:t xml:space="preserve"> </w:t>
      </w:r>
      <w:r w:rsidRPr="00895A3A">
        <w:rPr>
          <w:sz w:val="24"/>
          <w:szCs w:val="24"/>
        </w:rPr>
        <w:t>as</w:t>
      </w:r>
      <w:r w:rsidRPr="00895A3A">
        <w:rPr>
          <w:spacing w:val="2"/>
          <w:sz w:val="24"/>
          <w:szCs w:val="24"/>
        </w:rPr>
        <w:t xml:space="preserve"> </w:t>
      </w:r>
      <w:r w:rsidRPr="00895A3A">
        <w:rPr>
          <w:sz w:val="24"/>
          <w:szCs w:val="24"/>
        </w:rPr>
        <w:t>sanções</w:t>
      </w:r>
      <w:r w:rsidR="000A56CF" w:rsidRPr="00895A3A">
        <w:rPr>
          <w:sz w:val="24"/>
          <w:szCs w:val="24"/>
        </w:rPr>
        <w:t xml:space="preserve"> </w:t>
      </w:r>
      <w:r w:rsidRPr="00895A3A">
        <w:rPr>
          <w:sz w:val="24"/>
          <w:szCs w:val="24"/>
        </w:rPr>
        <w:t>previstas</w:t>
      </w:r>
      <w:r w:rsidRPr="00895A3A">
        <w:rPr>
          <w:spacing w:val="6"/>
          <w:sz w:val="24"/>
          <w:szCs w:val="24"/>
        </w:rPr>
        <w:t xml:space="preserve"> </w:t>
      </w:r>
      <w:r w:rsidRPr="00895A3A">
        <w:rPr>
          <w:sz w:val="24"/>
          <w:szCs w:val="24"/>
        </w:rPr>
        <w:t>neste</w:t>
      </w:r>
      <w:r w:rsidRPr="00895A3A">
        <w:rPr>
          <w:spacing w:val="9"/>
          <w:sz w:val="24"/>
          <w:szCs w:val="24"/>
        </w:rPr>
        <w:t xml:space="preserve"> </w:t>
      </w:r>
      <w:r w:rsidRPr="00895A3A">
        <w:rPr>
          <w:sz w:val="24"/>
          <w:szCs w:val="24"/>
        </w:rPr>
        <w:t>Edital,</w:t>
      </w:r>
      <w:r w:rsidRPr="00895A3A">
        <w:rPr>
          <w:spacing w:val="6"/>
          <w:sz w:val="24"/>
          <w:szCs w:val="24"/>
        </w:rPr>
        <w:t xml:space="preserve"> </w:t>
      </w:r>
      <w:r w:rsidRPr="00895A3A">
        <w:rPr>
          <w:sz w:val="24"/>
          <w:szCs w:val="24"/>
        </w:rPr>
        <w:t>podendo</w:t>
      </w:r>
      <w:r w:rsidRPr="00895A3A">
        <w:rPr>
          <w:spacing w:val="9"/>
          <w:sz w:val="24"/>
          <w:szCs w:val="24"/>
        </w:rPr>
        <w:t xml:space="preserve"> </w:t>
      </w:r>
      <w:r w:rsidR="000A56CF" w:rsidRPr="00895A3A">
        <w:rPr>
          <w:sz w:val="24"/>
          <w:szCs w:val="24"/>
        </w:rPr>
        <w:t>a pregoeira</w:t>
      </w:r>
      <w:r w:rsidRPr="00895A3A">
        <w:rPr>
          <w:spacing w:val="9"/>
          <w:sz w:val="24"/>
          <w:szCs w:val="24"/>
        </w:rPr>
        <w:t xml:space="preserve"> </w:t>
      </w:r>
      <w:r w:rsidRPr="00895A3A">
        <w:rPr>
          <w:sz w:val="24"/>
          <w:szCs w:val="24"/>
        </w:rPr>
        <w:t>convocar</w:t>
      </w:r>
      <w:r w:rsidRPr="00895A3A">
        <w:rPr>
          <w:spacing w:val="7"/>
          <w:sz w:val="24"/>
          <w:szCs w:val="24"/>
        </w:rPr>
        <w:t xml:space="preserve"> </w:t>
      </w:r>
      <w:r w:rsidRPr="00895A3A">
        <w:rPr>
          <w:sz w:val="24"/>
          <w:szCs w:val="24"/>
        </w:rPr>
        <w:t>a</w:t>
      </w:r>
      <w:r w:rsidRPr="00895A3A">
        <w:rPr>
          <w:spacing w:val="6"/>
          <w:sz w:val="24"/>
          <w:szCs w:val="24"/>
        </w:rPr>
        <w:t xml:space="preserve"> </w:t>
      </w:r>
      <w:r w:rsidRPr="00895A3A">
        <w:rPr>
          <w:sz w:val="24"/>
          <w:szCs w:val="24"/>
        </w:rPr>
        <w:t>empresa</w:t>
      </w:r>
      <w:r w:rsidRPr="00895A3A">
        <w:rPr>
          <w:spacing w:val="5"/>
          <w:sz w:val="24"/>
          <w:szCs w:val="24"/>
        </w:rPr>
        <w:t xml:space="preserve"> </w:t>
      </w:r>
      <w:r w:rsidRPr="00895A3A">
        <w:rPr>
          <w:sz w:val="24"/>
          <w:szCs w:val="24"/>
        </w:rPr>
        <w:t>que</w:t>
      </w:r>
      <w:r w:rsidRPr="00895A3A">
        <w:rPr>
          <w:spacing w:val="6"/>
          <w:sz w:val="24"/>
          <w:szCs w:val="24"/>
        </w:rPr>
        <w:t xml:space="preserve"> </w:t>
      </w:r>
      <w:r w:rsidRPr="00895A3A">
        <w:rPr>
          <w:sz w:val="24"/>
          <w:szCs w:val="24"/>
        </w:rPr>
        <w:t>apresentou</w:t>
      </w:r>
      <w:r w:rsidRPr="00895A3A">
        <w:rPr>
          <w:spacing w:val="6"/>
          <w:sz w:val="24"/>
          <w:szCs w:val="24"/>
        </w:rPr>
        <w:t xml:space="preserve"> </w:t>
      </w:r>
      <w:r w:rsidRPr="00895A3A">
        <w:rPr>
          <w:sz w:val="24"/>
          <w:szCs w:val="24"/>
        </w:rPr>
        <w:t>a</w:t>
      </w:r>
      <w:r w:rsidRPr="00895A3A">
        <w:rPr>
          <w:spacing w:val="6"/>
          <w:sz w:val="24"/>
          <w:szCs w:val="24"/>
        </w:rPr>
        <w:t xml:space="preserve"> </w:t>
      </w:r>
      <w:r w:rsidRPr="00895A3A">
        <w:rPr>
          <w:sz w:val="24"/>
          <w:szCs w:val="24"/>
        </w:rPr>
        <w:t>proposta</w:t>
      </w:r>
      <w:r w:rsidRPr="00895A3A">
        <w:rPr>
          <w:spacing w:val="5"/>
          <w:sz w:val="24"/>
          <w:szCs w:val="24"/>
        </w:rPr>
        <w:t xml:space="preserve"> </w:t>
      </w:r>
      <w:r w:rsidRPr="00895A3A">
        <w:rPr>
          <w:sz w:val="24"/>
          <w:szCs w:val="24"/>
        </w:rPr>
        <w:t>ou</w:t>
      </w:r>
      <w:r w:rsidRPr="00895A3A">
        <w:rPr>
          <w:spacing w:val="-57"/>
          <w:sz w:val="24"/>
          <w:szCs w:val="24"/>
        </w:rPr>
        <w:t xml:space="preserve"> </w:t>
      </w:r>
      <w:r w:rsidRPr="00895A3A">
        <w:rPr>
          <w:sz w:val="24"/>
          <w:szCs w:val="24"/>
        </w:rPr>
        <w:t>o</w:t>
      </w:r>
      <w:r w:rsidRPr="00895A3A">
        <w:rPr>
          <w:spacing w:val="-1"/>
          <w:sz w:val="24"/>
          <w:szCs w:val="24"/>
        </w:rPr>
        <w:t xml:space="preserve"> </w:t>
      </w:r>
      <w:r w:rsidRPr="00895A3A">
        <w:rPr>
          <w:sz w:val="24"/>
          <w:szCs w:val="24"/>
        </w:rPr>
        <w:t>lance</w:t>
      </w:r>
      <w:r w:rsidRPr="00895A3A">
        <w:rPr>
          <w:spacing w:val="-1"/>
          <w:sz w:val="24"/>
          <w:szCs w:val="24"/>
        </w:rPr>
        <w:t xml:space="preserve"> </w:t>
      </w:r>
      <w:r w:rsidRPr="00895A3A">
        <w:rPr>
          <w:sz w:val="24"/>
          <w:szCs w:val="24"/>
        </w:rPr>
        <w:t>subsequente.</w:t>
      </w:r>
    </w:p>
    <w:p w14:paraId="76A87433" w14:textId="12DFC025" w:rsidR="00DB1FD4" w:rsidRPr="00895A3A" w:rsidRDefault="00DB1FD4" w:rsidP="005E72E8">
      <w:pPr>
        <w:widowControl w:val="0"/>
        <w:numPr>
          <w:ilvl w:val="1"/>
          <w:numId w:val="25"/>
        </w:numPr>
        <w:tabs>
          <w:tab w:val="left" w:pos="864"/>
        </w:tabs>
        <w:autoSpaceDE w:val="0"/>
        <w:autoSpaceDN w:val="0"/>
        <w:spacing w:before="120" w:after="120"/>
        <w:ind w:left="0" w:firstLine="0"/>
        <w:jc w:val="both"/>
        <w:rPr>
          <w:sz w:val="24"/>
          <w:szCs w:val="24"/>
        </w:rPr>
      </w:pPr>
      <w:r w:rsidRPr="00895A3A">
        <w:rPr>
          <w:sz w:val="24"/>
          <w:szCs w:val="24"/>
        </w:rPr>
        <w:t>A empresa participante e seu representante legal são responsáveis pela autenticidade e</w:t>
      </w:r>
      <w:r w:rsidRPr="00895A3A">
        <w:rPr>
          <w:spacing w:val="1"/>
          <w:sz w:val="24"/>
          <w:szCs w:val="24"/>
        </w:rPr>
        <w:t xml:space="preserve"> </w:t>
      </w:r>
      <w:r w:rsidRPr="00895A3A">
        <w:rPr>
          <w:sz w:val="24"/>
          <w:szCs w:val="24"/>
        </w:rPr>
        <w:t>veracidade</w:t>
      </w:r>
      <w:r w:rsidRPr="00895A3A">
        <w:rPr>
          <w:spacing w:val="-2"/>
          <w:sz w:val="24"/>
          <w:szCs w:val="24"/>
        </w:rPr>
        <w:t xml:space="preserve"> </w:t>
      </w:r>
      <w:r w:rsidRPr="00895A3A">
        <w:rPr>
          <w:sz w:val="24"/>
          <w:szCs w:val="24"/>
        </w:rPr>
        <w:t>dos documentos enviados eletronicamente.</w:t>
      </w:r>
    </w:p>
    <w:p w14:paraId="1F437C0E" w14:textId="005E3CA8" w:rsidR="00C21455" w:rsidRPr="00895A3A"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895A3A">
          <w:rPr>
            <w:rFonts w:ascii="Times New Roman" w:hAnsi="Times New Roman" w:cs="Times New Roman"/>
            <w:color w:val="auto"/>
            <w:sz w:val="24"/>
            <w:szCs w:val="24"/>
          </w:rPr>
          <w:t>arts. 62 a 70 da Lei nº 14.133, de 2021</w:t>
        </w:r>
      </w:hyperlink>
      <w:r w:rsidRPr="00895A3A">
        <w:rPr>
          <w:rFonts w:ascii="Times New Roman" w:hAnsi="Times New Roman" w:cs="Times New Roman"/>
          <w:color w:val="auto"/>
          <w:sz w:val="24"/>
          <w:szCs w:val="24"/>
        </w:rPr>
        <w:t>.</w:t>
      </w:r>
      <w:r w:rsidR="005A6B7A" w:rsidRPr="00895A3A">
        <w:rPr>
          <w:rFonts w:ascii="Times New Roman" w:hAnsi="Times New Roman" w:cs="Times New Roman"/>
          <w:color w:val="auto"/>
          <w:sz w:val="24"/>
          <w:szCs w:val="24"/>
        </w:rPr>
        <w:t xml:space="preserve"> </w:t>
      </w:r>
    </w:p>
    <w:p w14:paraId="15AA520B" w14:textId="77777777"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verificado se o licitante apresentou declaração de que atende aos requisitos de habilitação, e o declarante responderá pela veracidade das informações prestadas, na forma da lei (</w:t>
      </w:r>
      <w:hyperlink r:id="rId37" w:anchor="art63">
        <w:r w:rsidRPr="00895A3A">
          <w:rPr>
            <w:rStyle w:val="Hyperlink"/>
            <w:rFonts w:ascii="Times New Roman" w:hAnsi="Times New Roman" w:cs="Times New Roman"/>
            <w:color w:val="auto"/>
            <w:sz w:val="24"/>
            <w:szCs w:val="24"/>
          </w:rPr>
          <w:t>art. 63, I, da Lei nº 14.133/2021</w:t>
        </w:r>
      </w:hyperlink>
      <w:r w:rsidRPr="00895A3A">
        <w:rPr>
          <w:rFonts w:ascii="Times New Roman" w:hAnsi="Times New Roman" w:cs="Times New Roman"/>
          <w:color w:val="auto"/>
          <w:sz w:val="24"/>
          <w:szCs w:val="24"/>
        </w:rPr>
        <w:t>).</w:t>
      </w:r>
    </w:p>
    <w:p w14:paraId="421A1DDA" w14:textId="77777777"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895A3A" w:rsidRDefault="003D70B4"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77777777" w:rsidR="00422E7F" w:rsidRPr="00895A3A" w:rsidRDefault="00422E7F" w:rsidP="005E72E8">
      <w:pPr>
        <w:pStyle w:val="Nivel2"/>
        <w:numPr>
          <w:ilvl w:val="1"/>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entrega dos documentos para habilitação, não será permitida a substituição ou a apresentação de novos documentos, salvo em sede de diligência, para (</w:t>
      </w:r>
      <w:hyperlink r:id="rId38" w:anchor="art64">
        <w:r w:rsidRPr="00895A3A">
          <w:rPr>
            <w:rStyle w:val="Hyperlink"/>
            <w:rFonts w:ascii="Times New Roman" w:hAnsi="Times New Roman" w:cs="Times New Roman"/>
            <w:color w:val="auto"/>
            <w:sz w:val="24"/>
            <w:szCs w:val="24"/>
          </w:rPr>
          <w:t>Lei 14.133/21, art. 64</w:t>
        </w:r>
      </w:hyperlink>
      <w:r w:rsidRPr="00895A3A">
        <w:rPr>
          <w:rFonts w:ascii="Times New Roman" w:hAnsi="Times New Roman" w:cs="Times New Roman"/>
          <w:color w:val="auto"/>
          <w:sz w:val="24"/>
          <w:szCs w:val="24"/>
        </w:rPr>
        <w:t xml:space="preserve">, e </w:t>
      </w:r>
      <w:hyperlink r:id="rId39">
        <w:r w:rsidRPr="00895A3A">
          <w:rPr>
            <w:rStyle w:val="Hyperlink"/>
            <w:rFonts w:ascii="Times New Roman" w:hAnsi="Times New Roman" w:cs="Times New Roman"/>
            <w:color w:val="auto"/>
            <w:sz w:val="24"/>
            <w:szCs w:val="24"/>
          </w:rPr>
          <w:t>IN 73/2022, art. 39, §4º</w:t>
        </w:r>
      </w:hyperlink>
      <w:r w:rsidRPr="00895A3A">
        <w:rPr>
          <w:rFonts w:ascii="Times New Roman" w:hAnsi="Times New Roman" w:cs="Times New Roman"/>
          <w:color w:val="auto"/>
          <w:sz w:val="24"/>
          <w:szCs w:val="24"/>
        </w:rPr>
        <w:t>):</w:t>
      </w:r>
    </w:p>
    <w:p w14:paraId="6FCE30BE" w14:textId="4EBD1A98" w:rsidR="00422E7F" w:rsidRPr="00895A3A"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Complementação</w:t>
      </w:r>
      <w:r w:rsidR="00422E7F" w:rsidRPr="00895A3A">
        <w:rPr>
          <w:rFonts w:ascii="Times New Roman" w:hAnsi="Times New Roman" w:cs="Times New Roman"/>
          <w:color w:val="auto"/>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895A3A" w:rsidRDefault="00F43378" w:rsidP="005E72E8">
      <w:pPr>
        <w:pStyle w:val="Nivel3"/>
        <w:numPr>
          <w:ilvl w:val="2"/>
          <w:numId w:val="25"/>
        </w:numPr>
        <w:tabs>
          <w:tab w:val="left" w:pos="993"/>
        </w:tabs>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Atualização</w:t>
      </w:r>
      <w:r w:rsidR="00422E7F" w:rsidRPr="00895A3A">
        <w:rPr>
          <w:rFonts w:ascii="Times New Roman" w:hAnsi="Times New Roman" w:cs="Times New Roman"/>
          <w:color w:val="auto"/>
          <w:sz w:val="24"/>
          <w:szCs w:val="24"/>
        </w:rPr>
        <w:t xml:space="preserve"> de documentos cuja validade tenha expirado após a data de recebimento das propostas;</w:t>
      </w:r>
    </w:p>
    <w:p w14:paraId="5241C61F"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4" w:name="_Ref114670319"/>
      <w:r w:rsidRPr="00895A3A">
        <w:rPr>
          <w:rFonts w:ascii="Times New Roman" w:hAnsi="Times New Roman" w:cs="Times New Roman"/>
          <w:color w:val="auto"/>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4"/>
    </w:p>
    <w:p w14:paraId="405A666F" w14:textId="114C7151"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5" w:name="_Ref114665528"/>
      <w:r w:rsidRPr="00895A3A">
        <w:rPr>
          <w:rFonts w:ascii="Times New Roman" w:hAnsi="Times New Roman" w:cs="Times New Roman"/>
          <w:color w:val="auto"/>
          <w:sz w:val="24"/>
          <w:szCs w:val="24"/>
        </w:rPr>
        <w:t xml:space="preserve">Na hipótese de o licitante não atender às exigências para habilitação, </w:t>
      </w:r>
      <w:r w:rsidR="00415C96" w:rsidRPr="00895A3A">
        <w:rPr>
          <w:rFonts w:ascii="Times New Roman" w:hAnsi="Times New Roman" w:cs="Times New Roman"/>
          <w:color w:val="auto"/>
          <w:sz w:val="24"/>
          <w:szCs w:val="24"/>
        </w:rPr>
        <w:t>a pregoeira</w:t>
      </w:r>
      <w:r w:rsidRPr="00895A3A">
        <w:rPr>
          <w:rFonts w:ascii="Times New Roman" w:hAnsi="Times New Roman" w:cs="Times New Roman"/>
          <w:color w:val="auto"/>
          <w:sz w:val="24"/>
          <w:szCs w:val="24"/>
        </w:rPr>
        <w:t xml:space="preserve"> examinará a proposta subsequente e assim sucessivamente, na ordem de classificação, até a apuração de uma proposta que atenda ao presente edital</w:t>
      </w:r>
      <w:bookmarkEnd w:id="15"/>
      <w:r w:rsidR="00415C96" w:rsidRPr="00895A3A">
        <w:rPr>
          <w:rFonts w:ascii="Times New Roman" w:hAnsi="Times New Roman" w:cs="Times New Roman"/>
          <w:color w:val="auto"/>
          <w:sz w:val="24"/>
          <w:szCs w:val="24"/>
        </w:rPr>
        <w:t>.</w:t>
      </w:r>
    </w:p>
    <w:p w14:paraId="67187BA0"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bookmarkStart w:id="16" w:name="_Ref114665515"/>
      <w:r w:rsidRPr="00895A3A">
        <w:rPr>
          <w:rFonts w:ascii="Times New Roman" w:hAnsi="Times New Roman" w:cs="Times New Roman"/>
          <w:color w:val="auto"/>
          <w:sz w:val="24"/>
          <w:szCs w:val="24"/>
        </w:rPr>
        <w:t>Somente serão disponibilizados para acesso público os documentos de habilitação do licitante cuja proposta atenda ao edital de licitação, após concluídos os procedimentos de que trata o subitem anterior</w:t>
      </w:r>
      <w:bookmarkEnd w:id="16"/>
      <w:r w:rsidRPr="00895A3A">
        <w:rPr>
          <w:rFonts w:ascii="Times New Roman" w:hAnsi="Times New Roman" w:cs="Times New Roman"/>
          <w:color w:val="auto"/>
          <w:sz w:val="24"/>
          <w:szCs w:val="24"/>
        </w:rPr>
        <w:t>.</w:t>
      </w:r>
    </w:p>
    <w:p w14:paraId="314B9805" w14:textId="77777777" w:rsidR="00136798" w:rsidRPr="00895A3A" w:rsidRDefault="00136798" w:rsidP="005E72E8">
      <w:pPr>
        <w:pStyle w:val="Nivel2"/>
        <w:numPr>
          <w:ilvl w:val="1"/>
          <w:numId w:val="25"/>
        </w:numPr>
        <w:spacing w:line="240" w:lineRule="auto"/>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 comprovação de regularidade fiscal e trabalhista das microempresas e das empresas de pequeno porte somente será exigida para efeito de contratação, e não como condição para participação na licitação (</w:t>
      </w:r>
      <w:hyperlink r:id="rId40" w:anchor="art4">
        <w:r w:rsidRPr="00895A3A">
          <w:rPr>
            <w:rStyle w:val="Hyperlink"/>
            <w:rFonts w:ascii="Times New Roman" w:hAnsi="Times New Roman" w:cs="Times New Roman"/>
            <w:color w:val="auto"/>
            <w:sz w:val="24"/>
            <w:szCs w:val="24"/>
          </w:rPr>
          <w:t>art. 4º do Decreto nº 8.538/2015</w:t>
        </w:r>
      </w:hyperlink>
      <w:r w:rsidRPr="00895A3A">
        <w:rPr>
          <w:rFonts w:ascii="Times New Roman" w:hAnsi="Times New Roman" w:cs="Times New Roman"/>
          <w:color w:val="auto"/>
          <w:sz w:val="24"/>
          <w:szCs w:val="24"/>
        </w:rPr>
        <w:t>).</w:t>
      </w:r>
    </w:p>
    <w:p w14:paraId="122D2A9F" w14:textId="4CA634C6" w:rsidR="00DB1FD4" w:rsidRPr="00895A3A" w:rsidRDefault="00DB1FD4" w:rsidP="005E72E8">
      <w:pPr>
        <w:widowControl w:val="0"/>
        <w:numPr>
          <w:ilvl w:val="1"/>
          <w:numId w:val="25"/>
        </w:numPr>
        <w:tabs>
          <w:tab w:val="left" w:pos="912"/>
        </w:tabs>
        <w:autoSpaceDE w:val="0"/>
        <w:autoSpaceDN w:val="0"/>
        <w:spacing w:before="120" w:after="120"/>
        <w:ind w:left="0" w:firstLine="0"/>
        <w:jc w:val="both"/>
        <w:rPr>
          <w:sz w:val="24"/>
          <w:szCs w:val="24"/>
        </w:rPr>
      </w:pPr>
      <w:r w:rsidRPr="00895A3A">
        <w:rPr>
          <w:sz w:val="24"/>
          <w:szCs w:val="24"/>
        </w:rPr>
        <w:t>A</w:t>
      </w:r>
      <w:r w:rsidRPr="00895A3A">
        <w:rPr>
          <w:spacing w:val="1"/>
          <w:sz w:val="24"/>
          <w:szCs w:val="24"/>
        </w:rPr>
        <w:t xml:space="preserve"> </w:t>
      </w:r>
      <w:r w:rsidRPr="00895A3A">
        <w:rPr>
          <w:sz w:val="24"/>
          <w:szCs w:val="24"/>
        </w:rPr>
        <w:t>empresa</w:t>
      </w:r>
      <w:r w:rsidRPr="00895A3A">
        <w:rPr>
          <w:spacing w:val="1"/>
          <w:sz w:val="24"/>
          <w:szCs w:val="24"/>
        </w:rPr>
        <w:t xml:space="preserve"> </w:t>
      </w:r>
      <w:r w:rsidRPr="00895A3A">
        <w:rPr>
          <w:sz w:val="24"/>
          <w:szCs w:val="24"/>
        </w:rPr>
        <w:t>detentora</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proposta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menor</w:t>
      </w:r>
      <w:r w:rsidRPr="00895A3A">
        <w:rPr>
          <w:spacing w:val="1"/>
          <w:sz w:val="24"/>
          <w:szCs w:val="24"/>
        </w:rPr>
        <w:t xml:space="preserve"> </w:t>
      </w:r>
      <w:r w:rsidRPr="00895A3A">
        <w:rPr>
          <w:sz w:val="24"/>
          <w:szCs w:val="24"/>
        </w:rPr>
        <w:t>preço</w:t>
      </w:r>
      <w:r w:rsidRPr="00895A3A">
        <w:rPr>
          <w:spacing w:val="1"/>
          <w:sz w:val="24"/>
          <w:szCs w:val="24"/>
        </w:rPr>
        <w:t xml:space="preserve"> </w:t>
      </w:r>
      <w:r w:rsidR="000A56CF" w:rsidRPr="00895A3A">
        <w:rPr>
          <w:spacing w:val="1"/>
          <w:sz w:val="24"/>
          <w:szCs w:val="24"/>
        </w:rPr>
        <w:t xml:space="preserve">por lote </w:t>
      </w:r>
      <w:r w:rsidRPr="00895A3A">
        <w:rPr>
          <w:sz w:val="24"/>
          <w:szCs w:val="24"/>
        </w:rPr>
        <w:t>deverá</w:t>
      </w:r>
      <w:r w:rsidRPr="00895A3A">
        <w:rPr>
          <w:spacing w:val="1"/>
          <w:sz w:val="24"/>
          <w:szCs w:val="24"/>
        </w:rPr>
        <w:t xml:space="preserve"> </w:t>
      </w:r>
      <w:r w:rsidRPr="00895A3A">
        <w:rPr>
          <w:sz w:val="24"/>
          <w:szCs w:val="24"/>
        </w:rPr>
        <w:t>apresentar</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seguintes</w:t>
      </w:r>
      <w:r w:rsidRPr="00895A3A">
        <w:rPr>
          <w:spacing w:val="1"/>
          <w:sz w:val="24"/>
          <w:szCs w:val="24"/>
        </w:rPr>
        <w:t xml:space="preserve"> </w:t>
      </w:r>
      <w:r w:rsidRPr="00895A3A">
        <w:rPr>
          <w:sz w:val="24"/>
          <w:szCs w:val="24"/>
        </w:rPr>
        <w:t>documentos</w:t>
      </w:r>
      <w:r w:rsidRPr="00895A3A">
        <w:rPr>
          <w:spacing w:val="-1"/>
          <w:sz w:val="24"/>
          <w:szCs w:val="24"/>
        </w:rPr>
        <w:t xml:space="preserve"> </w:t>
      </w:r>
      <w:r w:rsidRPr="00895A3A">
        <w:rPr>
          <w:sz w:val="24"/>
          <w:szCs w:val="24"/>
        </w:rPr>
        <w:t>comprobatórios de habilitação e</w:t>
      </w:r>
      <w:r w:rsidRPr="00895A3A">
        <w:rPr>
          <w:spacing w:val="-1"/>
          <w:sz w:val="24"/>
          <w:szCs w:val="24"/>
        </w:rPr>
        <w:t xml:space="preserve"> </w:t>
      </w:r>
      <w:r w:rsidRPr="00895A3A">
        <w:rPr>
          <w:sz w:val="24"/>
          <w:szCs w:val="24"/>
        </w:rPr>
        <w:t>qualificação:</w:t>
      </w:r>
    </w:p>
    <w:p w14:paraId="55E8A5D3" w14:textId="6EB93A4C" w:rsidR="009C34D0" w:rsidRPr="00895A3A" w:rsidRDefault="00016850" w:rsidP="00613BC0">
      <w:pPr>
        <w:pStyle w:val="Nvel1-SemNum"/>
        <w:tabs>
          <w:tab w:val="clear" w:pos="567"/>
          <w:tab w:val="left" w:pos="851"/>
        </w:tabs>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11 - </w:t>
      </w:r>
      <w:r w:rsidR="009C34D0" w:rsidRPr="00895A3A">
        <w:rPr>
          <w:rFonts w:ascii="Times New Roman" w:hAnsi="Times New Roman" w:cs="Times New Roman"/>
          <w:color w:val="auto"/>
          <w:sz w:val="24"/>
          <w:szCs w:val="24"/>
        </w:rPr>
        <w:t>Habilitação jurídica</w:t>
      </w:r>
    </w:p>
    <w:p w14:paraId="592E6E10" w14:textId="09C5BD8B" w:rsidR="009C34D0" w:rsidRPr="00895A3A" w:rsidRDefault="009C34D0" w:rsidP="00613BC0">
      <w:pPr>
        <w:pStyle w:val="Nivel2"/>
        <w:spacing w:line="240" w:lineRule="auto"/>
        <w:ind w:left="0" w:firstLine="0"/>
        <w:rPr>
          <w:rFonts w:ascii="Times New Roman" w:hAnsi="Times New Roman" w:cs="Times New Roman"/>
          <w:sz w:val="24"/>
          <w:szCs w:val="24"/>
        </w:rPr>
      </w:pPr>
      <w:bookmarkStart w:id="17" w:name="_Ref115800561"/>
      <w:r w:rsidRPr="00895A3A">
        <w:rPr>
          <w:rFonts w:ascii="Times New Roman" w:hAnsi="Times New Roman" w:cs="Times New Roman"/>
          <w:bCs/>
          <w:sz w:val="24"/>
          <w:szCs w:val="24"/>
        </w:rPr>
        <w:t>11.</w:t>
      </w:r>
      <w:r w:rsidR="00016850" w:rsidRPr="00895A3A">
        <w:rPr>
          <w:rFonts w:ascii="Times New Roman" w:hAnsi="Times New Roman" w:cs="Times New Roman"/>
          <w:bCs/>
          <w:sz w:val="24"/>
          <w:szCs w:val="24"/>
        </w:rPr>
        <w:t>1</w:t>
      </w:r>
      <w:r w:rsidRPr="00895A3A">
        <w:rPr>
          <w:rFonts w:ascii="Times New Roman" w:hAnsi="Times New Roman" w:cs="Times New Roman"/>
          <w:b/>
          <w:bCs/>
          <w:sz w:val="24"/>
          <w:szCs w:val="24"/>
        </w:rPr>
        <w:t xml:space="preserve"> - Pessoa física:</w:t>
      </w:r>
      <w:r w:rsidRPr="00895A3A">
        <w:rPr>
          <w:rFonts w:ascii="Times New Roman" w:hAnsi="Times New Roman" w:cs="Times New Roman"/>
          <w:sz w:val="24"/>
          <w:szCs w:val="24"/>
        </w:rPr>
        <w:t xml:space="preserve"> cédula de identidade (RG) ou documento equivalente que, por força de lei, tenha validade para fins de identificação em todo o território nacional;</w:t>
      </w:r>
      <w:bookmarkEnd w:id="17"/>
    </w:p>
    <w:p w14:paraId="6541308E" w14:textId="55893D9F"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2</w:t>
      </w:r>
      <w:r w:rsidRPr="00895A3A">
        <w:rPr>
          <w:rFonts w:ascii="Times New Roman" w:hAnsi="Times New Roman" w:cs="Times New Roman"/>
          <w:b/>
          <w:bCs/>
          <w:sz w:val="24"/>
          <w:szCs w:val="24"/>
        </w:rPr>
        <w:t xml:space="preserve"> - Empresário individual</w:t>
      </w:r>
      <w:r w:rsidRPr="00895A3A">
        <w:rPr>
          <w:rFonts w:ascii="Times New Roman" w:hAnsi="Times New Roman" w:cs="Times New Roman"/>
          <w:sz w:val="24"/>
          <w:szCs w:val="24"/>
        </w:rPr>
        <w:t xml:space="preserve">: inscrição no Registro Público de Empresas Mercantis, a cargo da Junta Comercial da respectiva sede; </w:t>
      </w:r>
    </w:p>
    <w:p w14:paraId="10F0A223" w14:textId="2178DDE2"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3</w:t>
      </w:r>
      <w:r w:rsidRPr="00895A3A">
        <w:rPr>
          <w:rFonts w:ascii="Times New Roman" w:hAnsi="Times New Roman" w:cs="Times New Roman"/>
          <w:b/>
          <w:bCs/>
          <w:sz w:val="24"/>
          <w:szCs w:val="24"/>
        </w:rPr>
        <w:t xml:space="preserve"> - Microempreendedor Individual - MEI</w:t>
      </w:r>
      <w:r w:rsidRPr="00895A3A">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7A88D76D" w14:textId="682D725A"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4</w:t>
      </w:r>
      <w:r w:rsidRPr="00895A3A">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895A3A">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0F635257" w:rsidR="009C34D0" w:rsidRPr="00895A3A" w:rsidRDefault="009C34D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5</w:t>
      </w:r>
      <w:r w:rsidRPr="00895A3A">
        <w:rPr>
          <w:rFonts w:ascii="Times New Roman" w:hAnsi="Times New Roman" w:cs="Times New Roman"/>
          <w:bCs/>
          <w:sz w:val="24"/>
          <w:szCs w:val="24"/>
        </w:rPr>
        <w:t>-</w:t>
      </w:r>
      <w:r w:rsidRPr="00895A3A">
        <w:rPr>
          <w:rFonts w:ascii="Times New Roman" w:hAnsi="Times New Roman" w:cs="Times New Roman"/>
          <w:b/>
          <w:bCs/>
          <w:sz w:val="24"/>
          <w:szCs w:val="24"/>
        </w:rPr>
        <w:t xml:space="preserve"> Sociedade empresária estrangeira</w:t>
      </w:r>
      <w:r w:rsidRPr="00895A3A">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1" w:history="1">
        <w:r w:rsidRPr="00895A3A">
          <w:rPr>
            <w:rStyle w:val="Hyperlink"/>
            <w:rFonts w:ascii="Times New Roman" w:hAnsi="Times New Roman" w:cs="Times New Roman"/>
            <w:sz w:val="24"/>
            <w:szCs w:val="24"/>
          </w:rPr>
          <w:t>Normativa DREI/ME nº 77, de 18 de março de 2020</w:t>
        </w:r>
      </w:hyperlink>
      <w:r w:rsidRPr="00895A3A">
        <w:rPr>
          <w:rFonts w:ascii="Times New Roman" w:hAnsi="Times New Roman" w:cs="Times New Roman"/>
          <w:sz w:val="24"/>
          <w:szCs w:val="24"/>
        </w:rPr>
        <w:t>.</w:t>
      </w:r>
    </w:p>
    <w:p w14:paraId="74CE17F1" w14:textId="50319BDF"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.6</w:t>
      </w:r>
      <w:r w:rsidR="009C34D0" w:rsidRPr="00895A3A">
        <w:rPr>
          <w:rFonts w:ascii="Times New Roman" w:hAnsi="Times New Roman" w:cs="Times New Roman"/>
          <w:b/>
          <w:bCs/>
          <w:sz w:val="24"/>
          <w:szCs w:val="24"/>
        </w:rPr>
        <w:t xml:space="preserve"> - Sociedade simples</w:t>
      </w:r>
      <w:r w:rsidR="009C34D0" w:rsidRPr="00895A3A">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21797F0D" w14:textId="1CD3D5D9"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bCs/>
          <w:sz w:val="24"/>
          <w:szCs w:val="24"/>
        </w:rPr>
        <w:t>11</w:t>
      </w:r>
      <w:r w:rsidR="00625DE0" w:rsidRPr="00895A3A">
        <w:rPr>
          <w:rFonts w:ascii="Times New Roman" w:hAnsi="Times New Roman" w:cs="Times New Roman"/>
          <w:bCs/>
          <w:sz w:val="24"/>
          <w:szCs w:val="24"/>
        </w:rPr>
        <w:t>.7</w:t>
      </w:r>
      <w:r w:rsidR="009C34D0" w:rsidRPr="00895A3A">
        <w:rPr>
          <w:rFonts w:ascii="Times New Roman" w:hAnsi="Times New Roman" w:cs="Times New Roman"/>
          <w:bCs/>
          <w:sz w:val="24"/>
          <w:szCs w:val="24"/>
        </w:rPr>
        <w:t xml:space="preserve"> -</w:t>
      </w:r>
      <w:r w:rsidR="009C34D0" w:rsidRPr="00895A3A">
        <w:rPr>
          <w:rFonts w:ascii="Times New Roman" w:hAnsi="Times New Roman" w:cs="Times New Roman"/>
          <w:b/>
          <w:bCs/>
          <w:sz w:val="24"/>
          <w:szCs w:val="24"/>
        </w:rPr>
        <w:t xml:space="preserve"> Filial, sucursal ou agência de sociedade simples ou empresária</w:t>
      </w:r>
      <w:r w:rsidR="009C34D0" w:rsidRPr="00895A3A">
        <w:rPr>
          <w:rFonts w:ascii="Times New Roman" w:hAnsi="Times New Roman" w:cs="Times New Roman"/>
          <w:sz w:val="24"/>
          <w:szCs w:val="24"/>
        </w:rPr>
        <w:t xml:space="preserve">: inscrição do ato constitutivo da filial, sucursal ou agência da sociedade simples ou empresária, respectivamente, no Registro Civil das Pessoas Jurídicas ou no Registro Público de Empresas </w:t>
      </w:r>
      <w:bookmarkStart w:id="18" w:name="_Int_ySfCXwr4"/>
      <w:r w:rsidR="009C34D0" w:rsidRPr="00895A3A">
        <w:rPr>
          <w:rFonts w:ascii="Times New Roman" w:hAnsi="Times New Roman" w:cs="Times New Roman"/>
          <w:sz w:val="24"/>
          <w:szCs w:val="24"/>
        </w:rPr>
        <w:t>Mercantis onde</w:t>
      </w:r>
      <w:bookmarkEnd w:id="18"/>
      <w:r w:rsidR="009C34D0" w:rsidRPr="00895A3A">
        <w:rPr>
          <w:rFonts w:ascii="Times New Roman" w:hAnsi="Times New Roman" w:cs="Times New Roman"/>
          <w:sz w:val="24"/>
          <w:szCs w:val="24"/>
        </w:rPr>
        <w:t xml:space="preserve"> opera, com averbação no Registro onde tem sede a matriz</w:t>
      </w:r>
    </w:p>
    <w:p w14:paraId="4D0BCAFF" w14:textId="5F5A86D2"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11</w:t>
      </w:r>
      <w:r w:rsidR="00625DE0" w:rsidRPr="00895A3A">
        <w:rPr>
          <w:rFonts w:ascii="Times New Roman" w:hAnsi="Times New Roman" w:cs="Times New Roman"/>
          <w:sz w:val="24"/>
          <w:szCs w:val="24"/>
        </w:rPr>
        <w:t>.8</w:t>
      </w:r>
      <w:r w:rsidR="009C34D0" w:rsidRPr="00895A3A">
        <w:rPr>
          <w:rFonts w:ascii="Times New Roman" w:hAnsi="Times New Roman" w:cs="Times New Roman"/>
          <w:sz w:val="24"/>
          <w:szCs w:val="24"/>
        </w:rPr>
        <w:t xml:space="preserve"> - Os documentos apresentados deverão estar acompanhados de todas as alterações ou da consolidação respectiva.</w:t>
      </w:r>
    </w:p>
    <w:p w14:paraId="58777818" w14:textId="2EF303A7" w:rsidR="009C34D0" w:rsidRPr="00895A3A" w:rsidRDefault="00016850" w:rsidP="00613BC0">
      <w:pPr>
        <w:pStyle w:val="Nvel1-SemNum"/>
        <w:tabs>
          <w:tab w:val="clear" w:pos="567"/>
          <w:tab w:val="left" w:pos="0"/>
        </w:tabs>
        <w:spacing w:before="120" w:after="120"/>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12 - </w:t>
      </w:r>
      <w:r w:rsidR="009C34D0" w:rsidRPr="00895A3A">
        <w:rPr>
          <w:rFonts w:ascii="Times New Roman" w:hAnsi="Times New Roman" w:cs="Times New Roman"/>
          <w:color w:val="auto"/>
          <w:sz w:val="24"/>
          <w:szCs w:val="24"/>
        </w:rPr>
        <w:t>Habilitação fiscal, social e trabalhista</w:t>
      </w:r>
    </w:p>
    <w:p w14:paraId="7A471A4A" w14:textId="164474A6"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12.1</w:t>
      </w:r>
      <w:r w:rsidR="009C34D0" w:rsidRPr="00895A3A">
        <w:rPr>
          <w:rFonts w:ascii="Times New Roman" w:hAnsi="Times New Roman" w:cs="Times New Roman"/>
          <w:sz w:val="24"/>
          <w:szCs w:val="24"/>
        </w:rPr>
        <w:t xml:space="preserve"> - Prova de inscrição no Cadastro Nacional de Pessoas Jurídicas ou no Cadastro de Pessoas Físicas, conforme o caso;</w:t>
      </w:r>
    </w:p>
    <w:p w14:paraId="14C88677" w14:textId="1DEC3AFC"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12.2</w:t>
      </w:r>
      <w:r w:rsidR="009C34D0" w:rsidRPr="00895A3A">
        <w:rPr>
          <w:rFonts w:ascii="Times New Roman" w:hAnsi="Times New Roman" w:cs="Times New Roman"/>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79D22BB"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12.3</w:t>
      </w:r>
      <w:r w:rsidR="009C34D0" w:rsidRPr="00895A3A">
        <w:rPr>
          <w:rFonts w:ascii="Times New Roman" w:hAnsi="Times New Roman" w:cs="Times New Roman"/>
          <w:sz w:val="24"/>
          <w:szCs w:val="24"/>
        </w:rPr>
        <w:t xml:space="preserve"> - Prova de regularidade com o Fundo de Garantia do Tempo de Serviço (FGTS);</w:t>
      </w:r>
    </w:p>
    <w:p w14:paraId="5646F2F9" w14:textId="0080E1AE" w:rsidR="009C34D0" w:rsidRPr="00895A3A" w:rsidRDefault="00016850" w:rsidP="00613BC0">
      <w:pPr>
        <w:pStyle w:val="Nivel2"/>
        <w:spacing w:line="240" w:lineRule="auto"/>
        <w:ind w:left="0" w:firstLine="0"/>
        <w:rPr>
          <w:rFonts w:ascii="Times New Roman" w:hAnsi="Times New Roman" w:cs="Times New Roman"/>
          <w:sz w:val="24"/>
          <w:szCs w:val="24"/>
        </w:rPr>
      </w:pPr>
      <w:r w:rsidRPr="00895A3A">
        <w:rPr>
          <w:rFonts w:ascii="Times New Roman" w:hAnsi="Times New Roman" w:cs="Times New Roman"/>
          <w:sz w:val="24"/>
          <w:szCs w:val="24"/>
        </w:rPr>
        <w:t xml:space="preserve">12.4 </w:t>
      </w:r>
      <w:r w:rsidR="009C34D0" w:rsidRPr="00895A3A">
        <w:rPr>
          <w:rFonts w:ascii="Times New Roman" w:hAnsi="Times New Roman" w:cs="Times New Roman"/>
          <w:sz w:val="24"/>
          <w:szCs w:val="24"/>
        </w:rPr>
        <w:t xml:space="preserve">- Prova de inexistência de débitos inadimplidos perante a Justiça do Trabalho, mediante a apresentação de certidão negativa ou positiva com efeito de negativa, nos termos do Título VII-A da Consolidação das Leis do Trabalho, aprovada pelo </w:t>
      </w:r>
      <w:hyperlink r:id="rId42" w:history="1">
        <w:r w:rsidR="009C34D0" w:rsidRPr="00895A3A">
          <w:rPr>
            <w:rStyle w:val="Hyperlink"/>
            <w:rFonts w:ascii="Times New Roman" w:hAnsi="Times New Roman" w:cs="Times New Roman"/>
            <w:sz w:val="24"/>
            <w:szCs w:val="24"/>
          </w:rPr>
          <w:t>Decreto-Lei nº 5.452, de 1º de maio de 1943</w:t>
        </w:r>
      </w:hyperlink>
      <w:r w:rsidR="009C34D0" w:rsidRPr="00895A3A">
        <w:rPr>
          <w:rFonts w:ascii="Times New Roman" w:hAnsi="Times New Roman" w:cs="Times New Roman"/>
          <w:sz w:val="24"/>
          <w:szCs w:val="24"/>
        </w:rPr>
        <w:t>;</w:t>
      </w:r>
    </w:p>
    <w:p w14:paraId="7AE42214" w14:textId="247302AA"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12.5</w:t>
      </w:r>
      <w:r w:rsidR="009C34D0" w:rsidRPr="00895A3A">
        <w:rPr>
          <w:rFonts w:ascii="Times New Roman" w:eastAsia="Arial" w:hAnsi="Times New Roman" w:cs="Times New Roman"/>
          <w:sz w:val="24"/>
          <w:szCs w:val="24"/>
        </w:rPr>
        <w:t xml:space="preserve"> - Prova de inscrição no cadastro de contribuintes Municipal relativo ao domicílio ou sede do fornecedor, pertinente ao seu ramo de atividade e compatível com o objeto contratual; </w:t>
      </w:r>
    </w:p>
    <w:p w14:paraId="1CFC617D" w14:textId="29686373" w:rsidR="009C34D0" w:rsidRPr="00895A3A" w:rsidRDefault="00016850"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12.6</w:t>
      </w:r>
      <w:r w:rsidR="009C34D0" w:rsidRPr="00895A3A">
        <w:rPr>
          <w:rFonts w:ascii="Times New Roman" w:eastAsia="Arial" w:hAnsi="Times New Roman" w:cs="Times New Roman"/>
          <w:sz w:val="24"/>
          <w:szCs w:val="24"/>
        </w:rPr>
        <w:t xml:space="preserve"> - Prova de regularidade com a Fazenda Municipal do domicílio ou sede do fornecedor, relativa à atividade em cujo exercício contrata ou concorre;</w:t>
      </w:r>
    </w:p>
    <w:p w14:paraId="44FF5B09" w14:textId="22DCE456"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12.7 – Certidão de Regularidade para com a F</w:t>
      </w:r>
      <w:r w:rsidR="004679C7" w:rsidRPr="00895A3A">
        <w:rPr>
          <w:rFonts w:ascii="Times New Roman" w:eastAsia="Arial" w:hAnsi="Times New Roman" w:cs="Times New Roman"/>
          <w:sz w:val="24"/>
          <w:szCs w:val="24"/>
        </w:rPr>
        <w:t>a</w:t>
      </w:r>
      <w:r w:rsidRPr="00895A3A">
        <w:rPr>
          <w:rFonts w:ascii="Times New Roman" w:eastAsia="Arial" w:hAnsi="Times New Roman" w:cs="Times New Roman"/>
          <w:sz w:val="24"/>
          <w:szCs w:val="24"/>
        </w:rPr>
        <w:t>zenda Estadual, por meio de Certidão Negativa de Débito em relação a tributos estaduais;</w:t>
      </w:r>
    </w:p>
    <w:p w14:paraId="66FFD23D" w14:textId="6CD35FA1" w:rsidR="00CB3A18" w:rsidRPr="00895A3A" w:rsidRDefault="00CB3A18"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12.8 – Certidão emitida pela Procuradoria Geral do Estado, caso tenha sede no Estado do Rio de Janeiro.</w:t>
      </w:r>
    </w:p>
    <w:p w14:paraId="1934B495" w14:textId="688FB96B" w:rsidR="009C34D0" w:rsidRPr="00895A3A" w:rsidRDefault="002D5912" w:rsidP="00613BC0">
      <w:pPr>
        <w:pStyle w:val="Nivel2"/>
        <w:spacing w:line="240" w:lineRule="auto"/>
        <w:ind w:left="0" w:firstLine="0"/>
        <w:rPr>
          <w:rFonts w:ascii="Times New Roman" w:eastAsia="Arial" w:hAnsi="Times New Roman" w:cs="Times New Roman"/>
          <w:sz w:val="24"/>
          <w:szCs w:val="24"/>
        </w:rPr>
      </w:pPr>
      <w:r w:rsidRPr="00895A3A">
        <w:rPr>
          <w:rFonts w:ascii="Times New Roman" w:eastAsia="Arial" w:hAnsi="Times New Roman" w:cs="Times New Roman"/>
          <w:sz w:val="24"/>
          <w:szCs w:val="24"/>
        </w:rPr>
        <w:t>1</w:t>
      </w:r>
      <w:r w:rsidR="00CB3A18" w:rsidRPr="00895A3A">
        <w:rPr>
          <w:rFonts w:ascii="Times New Roman" w:eastAsia="Arial" w:hAnsi="Times New Roman" w:cs="Times New Roman"/>
          <w:sz w:val="24"/>
          <w:szCs w:val="24"/>
        </w:rPr>
        <w:t>2.9</w:t>
      </w:r>
      <w:r w:rsidR="009C34D0" w:rsidRPr="00895A3A">
        <w:rPr>
          <w:rFonts w:ascii="Times New Roman" w:eastAsia="Arial" w:hAnsi="Times New Roman" w:cs="Times New Roman"/>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16006623" w14:textId="7C8AD129" w:rsidR="009C34D0" w:rsidRPr="00895A3A" w:rsidRDefault="00016850" w:rsidP="00613BC0">
      <w:pPr>
        <w:pStyle w:val="Nivel2"/>
        <w:spacing w:line="240" w:lineRule="auto"/>
        <w:ind w:left="0" w:firstLine="0"/>
        <w:rPr>
          <w:rFonts w:ascii="Times New Roman" w:hAnsi="Times New Roman" w:cs="Times New Roman"/>
          <w:sz w:val="24"/>
          <w:szCs w:val="24"/>
        </w:rPr>
      </w:pPr>
      <w:bookmarkStart w:id="19" w:name="_Hlk121934117"/>
      <w:r w:rsidRPr="00895A3A">
        <w:rPr>
          <w:rFonts w:ascii="Times New Roman" w:hAnsi="Times New Roman" w:cs="Times New Roman"/>
          <w:sz w:val="24"/>
          <w:szCs w:val="24"/>
        </w:rPr>
        <w:t>12.</w:t>
      </w:r>
      <w:r w:rsidR="00CB3A18" w:rsidRPr="00895A3A">
        <w:rPr>
          <w:rFonts w:ascii="Times New Roman" w:hAnsi="Times New Roman" w:cs="Times New Roman"/>
          <w:sz w:val="24"/>
          <w:szCs w:val="24"/>
        </w:rPr>
        <w:t>10</w:t>
      </w:r>
      <w:r w:rsidR="009C34D0" w:rsidRPr="00895A3A">
        <w:rPr>
          <w:rFonts w:ascii="Times New Roman" w:hAnsi="Times New Roman" w:cs="Times New Roman"/>
          <w:sz w:val="24"/>
          <w:szCs w:val="24"/>
        </w:rPr>
        <w:t xml:space="preserve"> - O fornecedor enquadrado como microempreendedor individual que pretenda auferir os benefícios do tratamento diferenciado previstos na </w:t>
      </w:r>
      <w:hyperlink r:id="rId43" w:history="1">
        <w:r w:rsidR="009C34D0" w:rsidRPr="00895A3A">
          <w:rPr>
            <w:rStyle w:val="Hyperlink"/>
            <w:rFonts w:ascii="Times New Roman" w:hAnsi="Times New Roman" w:cs="Times New Roman"/>
            <w:sz w:val="24"/>
            <w:szCs w:val="24"/>
          </w:rPr>
          <w:t>Lei Complementar n. 123, de 2006</w:t>
        </w:r>
      </w:hyperlink>
      <w:r w:rsidR="009C34D0" w:rsidRPr="00895A3A">
        <w:rPr>
          <w:rFonts w:ascii="Times New Roman" w:hAnsi="Times New Roman" w:cs="Times New Roman"/>
          <w:sz w:val="24"/>
          <w:szCs w:val="24"/>
        </w:rPr>
        <w:t>, estará dispensado da prova de inscrição nos cadastros de contribuintes estadual e municipal.</w:t>
      </w:r>
    </w:p>
    <w:bookmarkEnd w:id="19"/>
    <w:p w14:paraId="285B146C" w14:textId="37F8FA5D" w:rsidR="009C34D0" w:rsidRPr="00895A3A" w:rsidRDefault="00016850" w:rsidP="00B313BF">
      <w:pPr>
        <w:pStyle w:val="Nvel1-SemNum"/>
        <w:spacing w:before="120" w:after="120" w:line="276" w:lineRule="auto"/>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13 - </w:t>
      </w:r>
      <w:r w:rsidR="009C34D0" w:rsidRPr="00895A3A">
        <w:rPr>
          <w:rFonts w:ascii="Times New Roman" w:hAnsi="Times New Roman" w:cs="Times New Roman"/>
          <w:color w:val="auto"/>
          <w:sz w:val="24"/>
          <w:szCs w:val="24"/>
        </w:rPr>
        <w:t>Qualificação Econômico-Financeira</w:t>
      </w:r>
    </w:p>
    <w:p w14:paraId="302D49F2" w14:textId="0F4E8B93"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13.1.</w:t>
      </w:r>
      <w:r w:rsidRPr="00895A3A">
        <w:rPr>
          <w:color w:val="000000"/>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547A8335" w14:textId="53EBE755"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13.2.</w:t>
      </w:r>
      <w:r w:rsidRPr="00895A3A">
        <w:rPr>
          <w:color w:val="000000"/>
          <w:sz w:val="24"/>
          <w:szCs w:val="24"/>
        </w:rPr>
        <w:tab/>
        <w:t>Certidão negativa de falência expedida pelo distribuidor da sede do prestador de serviço - Lei nº 14.133, de 2021, art. 69, caput, inciso II);</w:t>
      </w:r>
    </w:p>
    <w:p w14:paraId="7B086E3A" w14:textId="28C88701"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13.3.</w:t>
      </w:r>
      <w:r w:rsidRPr="00895A3A">
        <w:rPr>
          <w:color w:val="000000"/>
          <w:sz w:val="24"/>
          <w:szCs w:val="24"/>
        </w:rPr>
        <w:tab/>
        <w:t xml:space="preserve">Aptidão econômica para cumprir as obrigações decorrentes do futuro contrato, demonstrado por uma das seguintes formas: </w:t>
      </w:r>
    </w:p>
    <w:p w14:paraId="0D79AF71" w14:textId="77777777"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 xml:space="preserve"> </w:t>
      </w:r>
      <w:r w:rsidRPr="00895A3A">
        <w:rPr>
          <w:color w:val="000000"/>
          <w:sz w:val="24"/>
          <w:szCs w:val="24"/>
        </w:rPr>
        <w:tab/>
        <w:t>I - índices de Liquidez Geral (LG), Liquidez Corrente (LC), e Solvência Geral (SG) igual ou superiores a 1 (um); demonstrado no por Balanço patrimonial, demonstração de resultado de exercício e demais demonstrações contábeis dos 2 (dois) últimos exercícios sociais, comprovando:</w:t>
      </w:r>
    </w:p>
    <w:p w14:paraId="104C4C02" w14:textId="77777777"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 xml:space="preserve"> </w:t>
      </w:r>
      <w:r w:rsidRPr="00895A3A">
        <w:rPr>
          <w:color w:val="000000"/>
          <w:sz w:val="24"/>
          <w:szCs w:val="24"/>
        </w:rPr>
        <w:tab/>
        <w:t>II – comprovação de patrimônio líquido mínimo correspondente a 2% (dois por cento) do valor total estimado para a contratação, devidamente comprovado pelo último Balanço patrimonial, ou demonstração de resultado de exercício, ou demais demonstrações contábeis do exercício, exigíveis na forma da legislação.</w:t>
      </w:r>
    </w:p>
    <w:p w14:paraId="5A0CA6EA" w14:textId="79019DB2"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t>13.4.</w:t>
      </w:r>
      <w:r w:rsidRPr="00895A3A">
        <w:rPr>
          <w:color w:val="000000"/>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26C5612" w14:textId="31A0F8DB" w:rsidR="00613BC0" w:rsidRPr="00895A3A" w:rsidRDefault="00613BC0" w:rsidP="00613BC0">
      <w:pPr>
        <w:tabs>
          <w:tab w:val="left" w:pos="567"/>
        </w:tabs>
        <w:spacing w:before="120" w:after="120"/>
        <w:jc w:val="both"/>
        <w:rPr>
          <w:color w:val="000000"/>
          <w:sz w:val="24"/>
          <w:szCs w:val="24"/>
        </w:rPr>
      </w:pPr>
      <w:r w:rsidRPr="00895A3A">
        <w:rPr>
          <w:color w:val="000000"/>
          <w:sz w:val="24"/>
          <w:szCs w:val="24"/>
        </w:rPr>
        <w:lastRenderedPageBreak/>
        <w:t>13.5.</w:t>
      </w:r>
      <w:r w:rsidRPr="00895A3A">
        <w:rPr>
          <w:color w:val="000000"/>
          <w:sz w:val="24"/>
          <w:szCs w:val="24"/>
        </w:rPr>
        <w:tab/>
        <w:t>O balanço patrimonial, demonstração de resultado de exercício e demais demonstrações contábeis limitar-se-ão ao último exercício no caso de a pessoa jurídica ter sido constituída há menos de 2 (dois) anos. (Lei nº 14.133, de 2021, art. 69, §6º)</w:t>
      </w:r>
    </w:p>
    <w:p w14:paraId="60592B50" w14:textId="180BB7AE" w:rsidR="00927ABD" w:rsidRPr="00895A3A" w:rsidRDefault="00613BC0" w:rsidP="00613BC0">
      <w:pPr>
        <w:tabs>
          <w:tab w:val="left" w:pos="567"/>
        </w:tabs>
        <w:spacing w:before="120" w:after="120"/>
        <w:jc w:val="both"/>
        <w:rPr>
          <w:sz w:val="24"/>
          <w:szCs w:val="24"/>
        </w:rPr>
      </w:pPr>
      <w:r w:rsidRPr="00895A3A">
        <w:rPr>
          <w:color w:val="000000"/>
          <w:sz w:val="24"/>
          <w:szCs w:val="24"/>
        </w:rPr>
        <w:t>13.6.</w:t>
      </w:r>
      <w:r w:rsidRPr="00895A3A">
        <w:rPr>
          <w:color w:val="000000"/>
          <w:sz w:val="24"/>
          <w:szCs w:val="24"/>
        </w:rPr>
        <w:tab/>
        <w:t>Os documentos referidos acima deverão ser exigidos com base no limite definido pela Receita Federal do Brasil para transmissão da Escrituração Contábil Digital - ECD ao Sped.</w:t>
      </w:r>
    </w:p>
    <w:p w14:paraId="465E856E" w14:textId="49875344" w:rsidR="00D10DF9" w:rsidRPr="00895A3A" w:rsidRDefault="00D10DF9" w:rsidP="00613BC0">
      <w:pPr>
        <w:tabs>
          <w:tab w:val="left" w:pos="567"/>
        </w:tabs>
        <w:spacing w:before="120" w:after="120"/>
        <w:jc w:val="both"/>
        <w:outlineLvl w:val="1"/>
        <w:rPr>
          <w:rFonts w:eastAsia="MS Mincho"/>
          <w:color w:val="000000"/>
          <w:sz w:val="24"/>
          <w:szCs w:val="24"/>
        </w:rPr>
      </w:pPr>
      <w:r w:rsidRPr="00895A3A">
        <w:rPr>
          <w:rFonts w:eastAsia="MS Mincho"/>
          <w:color w:val="000000"/>
          <w:sz w:val="24"/>
          <w:szCs w:val="24"/>
        </w:rPr>
        <w:t>13.</w:t>
      </w:r>
      <w:r w:rsidR="00613BC0" w:rsidRPr="00895A3A">
        <w:rPr>
          <w:rFonts w:eastAsia="MS Mincho"/>
          <w:color w:val="000000"/>
          <w:sz w:val="24"/>
          <w:szCs w:val="24"/>
        </w:rPr>
        <w:t>7</w:t>
      </w:r>
      <w:r w:rsidRPr="00895A3A">
        <w:rPr>
          <w:rFonts w:eastAsia="MS Mincho"/>
          <w:color w:val="000000"/>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3331B842" w14:textId="6DAEBCBC" w:rsidR="00D10DF9" w:rsidRPr="00895A3A" w:rsidRDefault="00D10DF9" w:rsidP="00613BC0">
      <w:pPr>
        <w:tabs>
          <w:tab w:val="left" w:pos="567"/>
        </w:tabs>
        <w:spacing w:before="120" w:after="120"/>
        <w:jc w:val="both"/>
        <w:outlineLvl w:val="1"/>
        <w:rPr>
          <w:rFonts w:eastAsia="MS Mincho"/>
          <w:color w:val="000000"/>
          <w:sz w:val="24"/>
          <w:szCs w:val="24"/>
        </w:rPr>
      </w:pPr>
      <w:r w:rsidRPr="00895A3A">
        <w:rPr>
          <w:rFonts w:eastAsia="MS Mincho"/>
          <w:color w:val="000000"/>
          <w:sz w:val="24"/>
          <w:szCs w:val="24"/>
        </w:rPr>
        <w:t>13.</w:t>
      </w:r>
      <w:r w:rsidR="00613BC0" w:rsidRPr="00895A3A">
        <w:rPr>
          <w:rFonts w:eastAsia="MS Mincho"/>
          <w:color w:val="000000"/>
          <w:sz w:val="24"/>
          <w:szCs w:val="24"/>
        </w:rPr>
        <w:t>8</w:t>
      </w:r>
      <w:r w:rsidRPr="00895A3A">
        <w:rPr>
          <w:rFonts w:eastAsia="MS Mincho"/>
          <w:color w:val="000000"/>
          <w:sz w:val="24"/>
          <w:szCs w:val="24"/>
        </w:rPr>
        <w:t xml:space="preserve"> - O atendimento dos índices econômicos previstos neste item deverá ser atestado mediante declaração assinada por profissional habilitado da área contábil, apresentada pelo fornecedor.</w:t>
      </w:r>
    </w:p>
    <w:p w14:paraId="4E238A17" w14:textId="6A6D8897" w:rsidR="009C34D0" w:rsidRPr="00895A3A" w:rsidRDefault="00016850" w:rsidP="00B313BF">
      <w:pPr>
        <w:pStyle w:val="Nvel1-SemNum"/>
        <w:spacing w:before="120" w:after="120" w:line="276" w:lineRule="auto"/>
        <w:ind w:left="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14 - </w:t>
      </w:r>
      <w:r w:rsidR="009C34D0" w:rsidRPr="00895A3A">
        <w:rPr>
          <w:rFonts w:ascii="Times New Roman" w:hAnsi="Times New Roman" w:cs="Times New Roman"/>
          <w:color w:val="auto"/>
          <w:sz w:val="24"/>
          <w:szCs w:val="24"/>
        </w:rPr>
        <w:t>Qualificação Técnica</w:t>
      </w:r>
    </w:p>
    <w:p w14:paraId="638B761A" w14:textId="5465E802" w:rsidR="00613BC0" w:rsidRPr="00895A3A" w:rsidRDefault="00016850" w:rsidP="00B313BF">
      <w:pPr>
        <w:pStyle w:val="Nivel2"/>
        <w:ind w:left="0" w:firstLine="0"/>
        <w:rPr>
          <w:rFonts w:ascii="Times New Roman" w:hAnsi="Times New Roman" w:cs="Times New Roman"/>
          <w:sz w:val="24"/>
          <w:szCs w:val="24"/>
        </w:rPr>
      </w:pPr>
      <w:r w:rsidRPr="00895A3A">
        <w:rPr>
          <w:rFonts w:ascii="Times New Roman" w:hAnsi="Times New Roman" w:cs="Times New Roman"/>
          <w:sz w:val="24"/>
          <w:szCs w:val="24"/>
        </w:rPr>
        <w:t>14.1</w:t>
      </w:r>
      <w:r w:rsidR="009C34D0" w:rsidRPr="00895A3A">
        <w:rPr>
          <w:rFonts w:ascii="Times New Roman" w:hAnsi="Times New Roman" w:cs="Times New Roman"/>
          <w:sz w:val="24"/>
          <w:szCs w:val="24"/>
        </w:rPr>
        <w:t xml:space="preserve"> - </w:t>
      </w:r>
      <w:r w:rsidR="00A75FF3" w:rsidRPr="00A75FF3">
        <w:rPr>
          <w:rFonts w:ascii="Times New Roman" w:hAnsi="Times New Roman" w:cs="Times New Roman"/>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14:paraId="7F085100" w14:textId="24FDA69F" w:rsidR="00DB1FD4" w:rsidRPr="00895A3A" w:rsidRDefault="00016850" w:rsidP="005E72E8">
      <w:pPr>
        <w:pStyle w:val="PargrafodaLista"/>
        <w:widowControl w:val="0"/>
        <w:numPr>
          <w:ilvl w:val="0"/>
          <w:numId w:val="35"/>
        </w:numPr>
        <w:tabs>
          <w:tab w:val="left" w:pos="426"/>
        </w:tabs>
        <w:autoSpaceDE w:val="0"/>
        <w:autoSpaceDN w:val="0"/>
        <w:spacing w:before="120" w:after="120" w:line="276" w:lineRule="auto"/>
        <w:ind w:left="0" w:firstLine="0"/>
        <w:jc w:val="both"/>
        <w:outlineLvl w:val="0"/>
        <w:rPr>
          <w:b/>
          <w:bCs/>
        </w:rPr>
      </w:pPr>
      <w:r w:rsidRPr="00895A3A">
        <w:rPr>
          <w:b/>
          <w:bCs/>
        </w:rPr>
        <w:t xml:space="preserve">- </w:t>
      </w:r>
      <w:r w:rsidR="00DB1FD4" w:rsidRPr="00895A3A">
        <w:rPr>
          <w:b/>
          <w:bCs/>
        </w:rPr>
        <w:t>DEMAIS</w:t>
      </w:r>
      <w:r w:rsidR="00DB1FD4" w:rsidRPr="00895A3A">
        <w:rPr>
          <w:b/>
          <w:bCs/>
          <w:spacing w:val="-1"/>
        </w:rPr>
        <w:t xml:space="preserve"> </w:t>
      </w:r>
      <w:r w:rsidR="00DB1FD4" w:rsidRPr="00895A3A">
        <w:rPr>
          <w:b/>
          <w:bCs/>
        </w:rPr>
        <w:t>DOCUMENTOS</w:t>
      </w:r>
    </w:p>
    <w:p w14:paraId="63BDB784" w14:textId="0F33B324" w:rsidR="00E37EAB" w:rsidRPr="00895A3A" w:rsidRDefault="00016850" w:rsidP="00B313BF">
      <w:pPr>
        <w:widowControl w:val="0"/>
        <w:tabs>
          <w:tab w:val="left" w:pos="557"/>
        </w:tabs>
        <w:autoSpaceDE w:val="0"/>
        <w:autoSpaceDN w:val="0"/>
        <w:spacing w:before="120" w:after="120" w:line="276" w:lineRule="auto"/>
        <w:jc w:val="both"/>
        <w:rPr>
          <w:color w:val="FF0066"/>
          <w:sz w:val="24"/>
          <w:szCs w:val="24"/>
        </w:rPr>
      </w:pPr>
      <w:r w:rsidRPr="00895A3A">
        <w:rPr>
          <w:sz w:val="24"/>
          <w:szCs w:val="24"/>
        </w:rPr>
        <w:t>15.</w:t>
      </w:r>
      <w:r w:rsidR="00A075E7" w:rsidRPr="00895A3A">
        <w:rPr>
          <w:sz w:val="24"/>
          <w:szCs w:val="24"/>
        </w:rPr>
        <w:t xml:space="preserve">1 </w:t>
      </w:r>
      <w:r w:rsidR="00DB1FD4" w:rsidRPr="00895A3A">
        <w:rPr>
          <w:sz w:val="24"/>
          <w:szCs w:val="24"/>
        </w:rPr>
        <w:t xml:space="preserve">Declaração conjunta, expressa, de que o licitante: </w:t>
      </w:r>
    </w:p>
    <w:p w14:paraId="7DD8DD94" w14:textId="7045D7C3"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t>a)</w:t>
      </w:r>
      <w:r w:rsidR="00DB1FD4" w:rsidRPr="00895A3A">
        <w:rPr>
          <w:sz w:val="24"/>
          <w:szCs w:val="24"/>
        </w:rPr>
        <w:t xml:space="preserve"> não possui em seu quadro de pessoal</w:t>
      </w:r>
      <w:r w:rsidR="00DB1FD4" w:rsidRPr="00895A3A">
        <w:rPr>
          <w:spacing w:val="1"/>
          <w:sz w:val="24"/>
          <w:szCs w:val="24"/>
        </w:rPr>
        <w:t xml:space="preserve"> </w:t>
      </w:r>
      <w:r w:rsidR="00DB1FD4" w:rsidRPr="00895A3A">
        <w:rPr>
          <w:sz w:val="24"/>
          <w:szCs w:val="24"/>
        </w:rPr>
        <w:t>empregado(s) com menos de 18 (dezoito) anos em trabalho noturno, perigoso ou insalubre</w:t>
      </w:r>
      <w:r w:rsidR="00DB1FD4" w:rsidRPr="00895A3A">
        <w:rPr>
          <w:spacing w:val="1"/>
          <w:sz w:val="24"/>
          <w:szCs w:val="24"/>
        </w:rPr>
        <w:t xml:space="preserve"> </w:t>
      </w:r>
      <w:r w:rsidR="00DB1FD4" w:rsidRPr="00895A3A">
        <w:rPr>
          <w:sz w:val="24"/>
          <w:szCs w:val="24"/>
        </w:rPr>
        <w:t>e</w:t>
      </w:r>
      <w:r w:rsidR="00DB1FD4" w:rsidRPr="00895A3A">
        <w:rPr>
          <w:spacing w:val="1"/>
          <w:sz w:val="24"/>
          <w:szCs w:val="24"/>
        </w:rPr>
        <w:t xml:space="preserve"> </w:t>
      </w:r>
      <w:r w:rsidR="00DB1FD4" w:rsidRPr="00895A3A">
        <w:rPr>
          <w:sz w:val="24"/>
          <w:szCs w:val="24"/>
        </w:rPr>
        <w:t>de 16 (dezesseis) anos em qualquer trabalho, salvo na condição de aprendiz, nos termos do</w:t>
      </w:r>
      <w:r w:rsidR="00DB1FD4" w:rsidRPr="00895A3A">
        <w:rPr>
          <w:spacing w:val="1"/>
          <w:sz w:val="24"/>
          <w:szCs w:val="24"/>
        </w:rPr>
        <w:t xml:space="preserve"> </w:t>
      </w:r>
      <w:r w:rsidR="00DB1FD4" w:rsidRPr="00895A3A">
        <w:rPr>
          <w:sz w:val="24"/>
          <w:szCs w:val="24"/>
        </w:rPr>
        <w:t>inciso XXXIII do</w:t>
      </w:r>
      <w:r w:rsidR="00DB1FD4" w:rsidRPr="00895A3A">
        <w:rPr>
          <w:spacing w:val="1"/>
          <w:sz w:val="24"/>
          <w:szCs w:val="24"/>
        </w:rPr>
        <w:t xml:space="preserve"> </w:t>
      </w:r>
      <w:r w:rsidR="00DB1FD4" w:rsidRPr="00895A3A">
        <w:rPr>
          <w:sz w:val="24"/>
          <w:szCs w:val="24"/>
        </w:rPr>
        <w:t>art.</w:t>
      </w:r>
      <w:r w:rsidR="00DB1FD4" w:rsidRPr="00895A3A">
        <w:rPr>
          <w:spacing w:val="1"/>
          <w:sz w:val="24"/>
          <w:szCs w:val="24"/>
        </w:rPr>
        <w:t xml:space="preserve"> </w:t>
      </w:r>
      <w:r w:rsidR="00DB1FD4" w:rsidRPr="00895A3A">
        <w:rPr>
          <w:sz w:val="24"/>
          <w:szCs w:val="24"/>
        </w:rPr>
        <w:t>7º da Constituição Fede</w:t>
      </w:r>
      <w:r w:rsidR="00744B89" w:rsidRPr="00895A3A">
        <w:rPr>
          <w:sz w:val="24"/>
          <w:szCs w:val="24"/>
        </w:rPr>
        <w:t>ral de 1998 (Lei nº. 9.854/99);</w:t>
      </w:r>
    </w:p>
    <w:p w14:paraId="32FFCE00" w14:textId="480C7D7C" w:rsidR="00744B89" w:rsidRPr="00895A3A" w:rsidRDefault="009C5BD1" w:rsidP="00B313BF">
      <w:pPr>
        <w:widowControl w:val="0"/>
        <w:tabs>
          <w:tab w:val="left" w:pos="557"/>
        </w:tabs>
        <w:autoSpaceDE w:val="0"/>
        <w:autoSpaceDN w:val="0"/>
        <w:spacing w:before="120" w:after="120" w:line="276" w:lineRule="auto"/>
        <w:jc w:val="both"/>
        <w:rPr>
          <w:sz w:val="24"/>
          <w:szCs w:val="24"/>
        </w:rPr>
      </w:pPr>
      <w:r w:rsidRPr="00895A3A">
        <w:rPr>
          <w:sz w:val="24"/>
          <w:szCs w:val="24"/>
        </w:rPr>
        <w:t>b)</w:t>
      </w:r>
      <w:r w:rsidR="00DB1FD4" w:rsidRPr="00895A3A">
        <w:rPr>
          <w:sz w:val="24"/>
          <w:szCs w:val="24"/>
        </w:rPr>
        <w:t xml:space="preserve"> </w:t>
      </w:r>
      <w:r w:rsidR="00A075E7" w:rsidRPr="00895A3A">
        <w:rPr>
          <w:sz w:val="24"/>
          <w:szCs w:val="24"/>
        </w:rPr>
        <w:t>declaração de</w:t>
      </w:r>
      <w:r w:rsidR="00F25C89" w:rsidRPr="00895A3A">
        <w:rPr>
          <w:sz w:val="24"/>
          <w:szCs w:val="24"/>
        </w:rPr>
        <w:t xml:space="preserve"> enquadramento em ME ou EPP</w:t>
      </w:r>
      <w:r w:rsidR="00B232EC" w:rsidRPr="00895A3A">
        <w:rPr>
          <w:sz w:val="24"/>
          <w:szCs w:val="24"/>
        </w:rPr>
        <w:t>;</w:t>
      </w:r>
    </w:p>
    <w:p w14:paraId="45BEDE63" w14:textId="371A1715" w:rsidR="009C5BD1" w:rsidRPr="00895A3A" w:rsidRDefault="009C5BD1" w:rsidP="00B313BF">
      <w:pPr>
        <w:widowControl w:val="0"/>
        <w:tabs>
          <w:tab w:val="left" w:pos="590"/>
        </w:tabs>
        <w:autoSpaceDE w:val="0"/>
        <w:autoSpaceDN w:val="0"/>
        <w:spacing w:before="120" w:after="120" w:line="276" w:lineRule="auto"/>
        <w:jc w:val="both"/>
        <w:outlineLvl w:val="0"/>
        <w:rPr>
          <w:bCs/>
          <w:spacing w:val="1"/>
          <w:sz w:val="24"/>
          <w:szCs w:val="24"/>
        </w:rPr>
      </w:pPr>
      <w:r w:rsidRPr="00895A3A">
        <w:rPr>
          <w:bCs/>
          <w:sz w:val="24"/>
          <w:szCs w:val="24"/>
        </w:rPr>
        <w:t>c)</w:t>
      </w:r>
      <w:r w:rsidR="0095671F" w:rsidRPr="00895A3A">
        <w:rPr>
          <w:bCs/>
          <w:sz w:val="24"/>
          <w:szCs w:val="24"/>
        </w:rPr>
        <w:t xml:space="preserve"> </w:t>
      </w:r>
      <w:r w:rsidR="00F25C89" w:rsidRPr="00895A3A">
        <w:rPr>
          <w:bCs/>
          <w:sz w:val="24"/>
          <w:szCs w:val="24"/>
        </w:rPr>
        <w:t>Se o licitante participante for Microempreendedor Individual deverá apresentar o</w:t>
      </w:r>
      <w:r w:rsidR="00F25C89" w:rsidRPr="00895A3A">
        <w:rPr>
          <w:bCs/>
          <w:spacing w:val="1"/>
          <w:sz w:val="24"/>
          <w:szCs w:val="24"/>
        </w:rPr>
        <w:t xml:space="preserve"> </w:t>
      </w:r>
      <w:r w:rsidR="00F25C89" w:rsidRPr="00895A3A">
        <w:rPr>
          <w:bCs/>
          <w:sz w:val="24"/>
          <w:szCs w:val="24"/>
        </w:rPr>
        <w:t>Certificado da Condição caso queira usufruir dos benefícios da Lei Complementar nº</w:t>
      </w:r>
      <w:r w:rsidR="00F25C89" w:rsidRPr="00895A3A">
        <w:rPr>
          <w:bCs/>
          <w:spacing w:val="1"/>
          <w:sz w:val="24"/>
          <w:szCs w:val="24"/>
        </w:rPr>
        <w:t xml:space="preserve"> </w:t>
      </w:r>
      <w:r w:rsidR="00F25C89" w:rsidRPr="00895A3A">
        <w:rPr>
          <w:bCs/>
          <w:sz w:val="24"/>
          <w:szCs w:val="24"/>
        </w:rPr>
        <w:t>123/2006 ou a Declaração de Microempresa – ME ou Empresa de Pequeno Porte – EPP</w:t>
      </w:r>
      <w:r w:rsidR="00B232EC" w:rsidRPr="00895A3A">
        <w:rPr>
          <w:bCs/>
          <w:sz w:val="24"/>
          <w:szCs w:val="24"/>
        </w:rPr>
        <w:t>;</w:t>
      </w:r>
    </w:p>
    <w:p w14:paraId="38CDC7C9" w14:textId="6C25CE22" w:rsidR="00833E77" w:rsidRPr="00895A3A" w:rsidRDefault="009C5BD1" w:rsidP="00B313BF">
      <w:pPr>
        <w:widowControl w:val="0"/>
        <w:tabs>
          <w:tab w:val="left" w:pos="590"/>
        </w:tabs>
        <w:autoSpaceDE w:val="0"/>
        <w:autoSpaceDN w:val="0"/>
        <w:spacing w:before="120" w:after="120" w:line="276" w:lineRule="auto"/>
        <w:jc w:val="both"/>
        <w:outlineLvl w:val="0"/>
        <w:rPr>
          <w:sz w:val="24"/>
          <w:szCs w:val="24"/>
        </w:rPr>
      </w:pPr>
      <w:r w:rsidRPr="00895A3A">
        <w:rPr>
          <w:bCs/>
          <w:spacing w:val="1"/>
          <w:sz w:val="24"/>
          <w:szCs w:val="24"/>
        </w:rPr>
        <w:t xml:space="preserve">d) </w:t>
      </w:r>
      <w:r w:rsidR="00DB1FD4" w:rsidRPr="00895A3A">
        <w:rPr>
          <w:sz w:val="24"/>
          <w:szCs w:val="24"/>
        </w:rPr>
        <w:t>detém</w:t>
      </w:r>
      <w:r w:rsidR="00DB1FD4" w:rsidRPr="00895A3A">
        <w:rPr>
          <w:spacing w:val="1"/>
          <w:sz w:val="24"/>
          <w:szCs w:val="24"/>
        </w:rPr>
        <w:t xml:space="preserve"> </w:t>
      </w:r>
      <w:r w:rsidR="00DB1FD4" w:rsidRPr="00895A3A">
        <w:rPr>
          <w:sz w:val="24"/>
          <w:szCs w:val="24"/>
        </w:rPr>
        <w:t>conhecimento de todas as informações contidas neste edital e em seus anexos, e que a sua</w:t>
      </w:r>
      <w:r w:rsidR="00DB1FD4" w:rsidRPr="00895A3A">
        <w:rPr>
          <w:spacing w:val="1"/>
          <w:sz w:val="24"/>
          <w:szCs w:val="24"/>
        </w:rPr>
        <w:t xml:space="preserve"> </w:t>
      </w:r>
      <w:r w:rsidR="00DB1FD4" w:rsidRPr="00895A3A">
        <w:rPr>
          <w:sz w:val="24"/>
          <w:szCs w:val="24"/>
        </w:rPr>
        <w:t>proposta</w:t>
      </w:r>
      <w:r w:rsidR="00DB1FD4" w:rsidRPr="00895A3A">
        <w:rPr>
          <w:spacing w:val="1"/>
          <w:sz w:val="24"/>
          <w:szCs w:val="24"/>
        </w:rPr>
        <w:t xml:space="preserve"> </w:t>
      </w:r>
      <w:r w:rsidR="00DB1FD4" w:rsidRPr="00895A3A">
        <w:rPr>
          <w:sz w:val="24"/>
          <w:szCs w:val="24"/>
        </w:rPr>
        <w:t>atende</w:t>
      </w:r>
      <w:r w:rsidR="00DB1FD4" w:rsidRPr="00895A3A">
        <w:rPr>
          <w:spacing w:val="1"/>
          <w:sz w:val="24"/>
          <w:szCs w:val="24"/>
        </w:rPr>
        <w:t xml:space="preserve"> </w:t>
      </w:r>
      <w:r w:rsidR="00DB1FD4" w:rsidRPr="00895A3A">
        <w:rPr>
          <w:sz w:val="24"/>
          <w:szCs w:val="24"/>
        </w:rPr>
        <w:t>integralmente</w:t>
      </w:r>
      <w:r w:rsidR="00DB1FD4" w:rsidRPr="00895A3A">
        <w:rPr>
          <w:spacing w:val="1"/>
          <w:sz w:val="24"/>
          <w:szCs w:val="24"/>
        </w:rPr>
        <w:t xml:space="preserve"> </w:t>
      </w:r>
      <w:r w:rsidR="00DB1FD4" w:rsidRPr="00895A3A">
        <w:rPr>
          <w:sz w:val="24"/>
          <w:szCs w:val="24"/>
        </w:rPr>
        <w:t>aos</w:t>
      </w:r>
      <w:r w:rsidR="00DB1FD4" w:rsidRPr="00895A3A">
        <w:rPr>
          <w:spacing w:val="1"/>
          <w:sz w:val="24"/>
          <w:szCs w:val="24"/>
        </w:rPr>
        <w:t xml:space="preserve"> </w:t>
      </w:r>
      <w:r w:rsidR="00DB1FD4" w:rsidRPr="00895A3A">
        <w:rPr>
          <w:sz w:val="24"/>
          <w:szCs w:val="24"/>
        </w:rPr>
        <w:t>requisitos</w:t>
      </w:r>
      <w:r w:rsidR="00DB1FD4" w:rsidRPr="00895A3A">
        <w:rPr>
          <w:spacing w:val="1"/>
          <w:sz w:val="24"/>
          <w:szCs w:val="24"/>
        </w:rPr>
        <w:t xml:space="preserve"> </w:t>
      </w:r>
      <w:r w:rsidR="00DB1FD4" w:rsidRPr="00895A3A">
        <w:rPr>
          <w:sz w:val="24"/>
          <w:szCs w:val="24"/>
        </w:rPr>
        <w:t>constantes</w:t>
      </w:r>
      <w:r w:rsidR="00DB1FD4" w:rsidRPr="00895A3A">
        <w:rPr>
          <w:spacing w:val="1"/>
          <w:sz w:val="24"/>
          <w:szCs w:val="24"/>
        </w:rPr>
        <w:t xml:space="preserve"> </w:t>
      </w:r>
      <w:r w:rsidR="00DB1FD4" w:rsidRPr="00895A3A">
        <w:rPr>
          <w:sz w:val="24"/>
          <w:szCs w:val="24"/>
        </w:rPr>
        <w:t>do</w:t>
      </w:r>
      <w:r w:rsidR="00DB1FD4" w:rsidRPr="00895A3A">
        <w:rPr>
          <w:spacing w:val="1"/>
          <w:sz w:val="24"/>
          <w:szCs w:val="24"/>
        </w:rPr>
        <w:t xml:space="preserve"> </w:t>
      </w:r>
      <w:r w:rsidR="00DB1FD4" w:rsidRPr="00895A3A">
        <w:rPr>
          <w:sz w:val="24"/>
          <w:szCs w:val="24"/>
        </w:rPr>
        <w:t>edital;</w:t>
      </w:r>
      <w:r w:rsidR="00DB1FD4" w:rsidRPr="00895A3A">
        <w:rPr>
          <w:spacing w:val="1"/>
          <w:sz w:val="24"/>
          <w:szCs w:val="24"/>
        </w:rPr>
        <w:t xml:space="preserve"> </w:t>
      </w:r>
    </w:p>
    <w:p w14:paraId="4CAC8F01" w14:textId="53F3759F" w:rsidR="00833E77" w:rsidRPr="00895A3A" w:rsidRDefault="00B232EC" w:rsidP="00B313BF">
      <w:pPr>
        <w:pStyle w:val="PargrafodaLista"/>
        <w:widowControl w:val="0"/>
        <w:tabs>
          <w:tab w:val="left" w:pos="284"/>
        </w:tabs>
        <w:autoSpaceDE w:val="0"/>
        <w:autoSpaceDN w:val="0"/>
        <w:spacing w:before="120" w:after="120" w:line="276" w:lineRule="auto"/>
        <w:ind w:left="0"/>
        <w:jc w:val="both"/>
      </w:pPr>
      <w:r w:rsidRPr="00895A3A">
        <w:t xml:space="preserve">e) </w:t>
      </w:r>
      <w:r w:rsidR="00DB1FD4" w:rsidRPr="00895A3A">
        <w:t>não</w:t>
      </w:r>
      <w:r w:rsidR="00DB1FD4" w:rsidRPr="00895A3A">
        <w:rPr>
          <w:spacing w:val="1"/>
        </w:rPr>
        <w:t xml:space="preserve"> </w:t>
      </w:r>
      <w:r w:rsidR="00DB1FD4" w:rsidRPr="00895A3A">
        <w:t>incursa</w:t>
      </w:r>
      <w:r w:rsidR="00DB1FD4" w:rsidRPr="00895A3A">
        <w:rPr>
          <w:spacing w:val="1"/>
        </w:rPr>
        <w:t xml:space="preserve"> </w:t>
      </w:r>
      <w:r w:rsidR="00DB1FD4" w:rsidRPr="00895A3A">
        <w:t>nos</w:t>
      </w:r>
      <w:r w:rsidRPr="00895A3A">
        <w:t xml:space="preserve"> </w:t>
      </w:r>
      <w:r w:rsidRPr="00895A3A">
        <w:rPr>
          <w:spacing w:val="-57"/>
        </w:rPr>
        <w:t xml:space="preserve"> </w:t>
      </w:r>
      <w:r w:rsidR="00DB1FD4" w:rsidRPr="00895A3A">
        <w:t>impedimentos de que trata o artigo 14</w:t>
      </w:r>
      <w:r w:rsidRPr="00895A3A">
        <w:t xml:space="preserve"> da Lei Federal nº 14.133/2021, </w:t>
      </w:r>
      <w:r w:rsidR="00DB1FD4" w:rsidRPr="00895A3A">
        <w:t>conforme modelo do</w:t>
      </w:r>
      <w:r w:rsidR="00DB1FD4" w:rsidRPr="00895A3A">
        <w:rPr>
          <w:spacing w:val="1"/>
        </w:rPr>
        <w:t xml:space="preserve"> </w:t>
      </w:r>
      <w:r w:rsidR="00DB1FD4" w:rsidRPr="00895A3A">
        <w:t>Anexo</w:t>
      </w:r>
      <w:r w:rsidR="00DB1FD4" w:rsidRPr="00895A3A">
        <w:rPr>
          <w:spacing w:val="1"/>
        </w:rPr>
        <w:t xml:space="preserve"> </w:t>
      </w:r>
      <w:r w:rsidRPr="00895A3A">
        <w:t>II;</w:t>
      </w:r>
    </w:p>
    <w:p w14:paraId="18B9D14A" w14:textId="49E617FD" w:rsidR="00DB1FD4" w:rsidRPr="00895A3A" w:rsidRDefault="00DB1FD4" w:rsidP="005E72E8">
      <w:pPr>
        <w:pStyle w:val="PargrafodaLista"/>
        <w:widowControl w:val="0"/>
        <w:numPr>
          <w:ilvl w:val="1"/>
          <w:numId w:val="35"/>
        </w:numPr>
        <w:autoSpaceDE w:val="0"/>
        <w:autoSpaceDN w:val="0"/>
        <w:spacing w:before="120" w:after="120" w:line="276" w:lineRule="auto"/>
        <w:ind w:left="0" w:firstLine="0"/>
        <w:jc w:val="both"/>
        <w:rPr>
          <w:b/>
        </w:rPr>
      </w:pPr>
      <w:r w:rsidRPr="00895A3A">
        <w:rPr>
          <w:b/>
        </w:rPr>
        <w:t>Os documentos que não tiverem data de validade serão considerados válidos se</w:t>
      </w:r>
      <w:r w:rsidRPr="00895A3A">
        <w:rPr>
          <w:b/>
          <w:spacing w:val="1"/>
        </w:rPr>
        <w:t xml:space="preserve"> </w:t>
      </w:r>
      <w:r w:rsidRPr="00895A3A">
        <w:rPr>
          <w:b/>
        </w:rPr>
        <w:t>emitidos</w:t>
      </w:r>
      <w:r w:rsidRPr="00895A3A">
        <w:rPr>
          <w:b/>
          <w:spacing w:val="1"/>
        </w:rPr>
        <w:t xml:space="preserve"> </w:t>
      </w:r>
      <w:r w:rsidRPr="00895A3A">
        <w:rPr>
          <w:b/>
        </w:rPr>
        <w:t>nos</w:t>
      </w:r>
      <w:r w:rsidRPr="00895A3A">
        <w:rPr>
          <w:b/>
          <w:spacing w:val="1"/>
        </w:rPr>
        <w:t xml:space="preserve"> </w:t>
      </w:r>
      <w:r w:rsidRPr="00895A3A">
        <w:rPr>
          <w:b/>
        </w:rPr>
        <w:t>60</w:t>
      </w:r>
      <w:r w:rsidRPr="00895A3A">
        <w:rPr>
          <w:b/>
          <w:spacing w:val="1"/>
        </w:rPr>
        <w:t xml:space="preserve"> </w:t>
      </w:r>
      <w:r w:rsidRPr="00895A3A">
        <w:rPr>
          <w:b/>
        </w:rPr>
        <w:t>(sessenta)</w:t>
      </w:r>
      <w:r w:rsidRPr="00895A3A">
        <w:rPr>
          <w:b/>
          <w:spacing w:val="1"/>
        </w:rPr>
        <w:t xml:space="preserve"> </w:t>
      </w:r>
      <w:r w:rsidRPr="00895A3A">
        <w:rPr>
          <w:b/>
        </w:rPr>
        <w:t>dias</w:t>
      </w:r>
      <w:r w:rsidRPr="00895A3A">
        <w:rPr>
          <w:b/>
          <w:spacing w:val="1"/>
        </w:rPr>
        <w:t xml:space="preserve"> </w:t>
      </w:r>
      <w:r w:rsidRPr="00895A3A">
        <w:rPr>
          <w:b/>
        </w:rPr>
        <w:t>anteriores</w:t>
      </w:r>
      <w:r w:rsidRPr="00895A3A">
        <w:rPr>
          <w:b/>
          <w:spacing w:val="1"/>
        </w:rPr>
        <w:t xml:space="preserve"> </w:t>
      </w:r>
      <w:r w:rsidRPr="00895A3A">
        <w:rPr>
          <w:b/>
        </w:rPr>
        <w:t>à</w:t>
      </w:r>
      <w:r w:rsidRPr="00895A3A">
        <w:rPr>
          <w:b/>
          <w:spacing w:val="1"/>
        </w:rPr>
        <w:t xml:space="preserve"> </w:t>
      </w:r>
      <w:r w:rsidRPr="00895A3A">
        <w:rPr>
          <w:b/>
        </w:rPr>
        <w:t>data</w:t>
      </w:r>
      <w:r w:rsidRPr="00895A3A">
        <w:rPr>
          <w:b/>
          <w:spacing w:val="1"/>
        </w:rPr>
        <w:t xml:space="preserve"> </w:t>
      </w:r>
      <w:r w:rsidRPr="00895A3A">
        <w:rPr>
          <w:b/>
        </w:rPr>
        <w:t>da</w:t>
      </w:r>
      <w:r w:rsidRPr="00895A3A">
        <w:rPr>
          <w:b/>
          <w:spacing w:val="1"/>
        </w:rPr>
        <w:t xml:space="preserve"> </w:t>
      </w:r>
      <w:r w:rsidRPr="00895A3A">
        <w:rPr>
          <w:b/>
        </w:rPr>
        <w:t>entrega</w:t>
      </w:r>
      <w:r w:rsidRPr="00895A3A">
        <w:rPr>
          <w:b/>
          <w:spacing w:val="1"/>
        </w:rPr>
        <w:t xml:space="preserve"> </w:t>
      </w:r>
      <w:r w:rsidRPr="00895A3A">
        <w:rPr>
          <w:b/>
        </w:rPr>
        <w:t>dos</w:t>
      </w:r>
      <w:r w:rsidRPr="00895A3A">
        <w:rPr>
          <w:b/>
          <w:spacing w:val="1"/>
        </w:rPr>
        <w:t xml:space="preserve"> </w:t>
      </w:r>
      <w:r w:rsidRPr="00895A3A">
        <w:rPr>
          <w:b/>
        </w:rPr>
        <w:t>envelopes,</w:t>
      </w:r>
      <w:r w:rsidRPr="00895A3A">
        <w:rPr>
          <w:b/>
          <w:spacing w:val="1"/>
        </w:rPr>
        <w:t xml:space="preserve"> </w:t>
      </w:r>
      <w:r w:rsidRPr="00895A3A">
        <w:rPr>
          <w:b/>
          <w:u w:val="thick"/>
        </w:rPr>
        <w:t>COM</w:t>
      </w:r>
      <w:r w:rsidRPr="00895A3A">
        <w:rPr>
          <w:b/>
          <w:spacing w:val="1"/>
        </w:rPr>
        <w:t xml:space="preserve"> </w:t>
      </w:r>
      <w:r w:rsidRPr="00895A3A">
        <w:rPr>
          <w:b/>
          <w:u w:val="thick"/>
        </w:rPr>
        <w:t>EXCEÇÃO DOS SEGUINTES DOCUMENTOS:</w:t>
      </w:r>
      <w:r w:rsidRPr="00895A3A">
        <w:rPr>
          <w:b/>
        </w:rPr>
        <w:t xml:space="preserve"> CNPJ, prova de inscrição no cadastro</w:t>
      </w:r>
      <w:r w:rsidRPr="00895A3A">
        <w:rPr>
          <w:b/>
          <w:spacing w:val="1"/>
        </w:rPr>
        <w:t xml:space="preserve"> </w:t>
      </w:r>
      <w:r w:rsidRPr="00895A3A">
        <w:rPr>
          <w:b/>
        </w:rPr>
        <w:t>dos contribuintes municipal e/ou estadual, os comprobatórios da habilitação jurídica, ou</w:t>
      </w:r>
      <w:r w:rsidR="00CA6489" w:rsidRPr="00895A3A">
        <w:rPr>
          <w:b/>
        </w:rPr>
        <w:t xml:space="preserve"> </w:t>
      </w:r>
      <w:r w:rsidRPr="00895A3A">
        <w:rPr>
          <w:b/>
          <w:spacing w:val="-57"/>
        </w:rPr>
        <w:t xml:space="preserve"> </w:t>
      </w:r>
      <w:r w:rsidR="00013C79" w:rsidRPr="00895A3A">
        <w:rPr>
          <w:b/>
          <w:spacing w:val="-57"/>
        </w:rPr>
        <w:t xml:space="preserve">         </w:t>
      </w:r>
      <w:r w:rsidR="00CA6489" w:rsidRPr="00895A3A">
        <w:rPr>
          <w:b/>
          <w:spacing w:val="-57"/>
        </w:rPr>
        <w:t xml:space="preserve">    </w:t>
      </w:r>
      <w:r w:rsidRPr="00895A3A">
        <w:rPr>
          <w:b/>
        </w:rPr>
        <w:t>quando for</w:t>
      </w:r>
      <w:r w:rsidRPr="00895A3A">
        <w:rPr>
          <w:b/>
          <w:spacing w:val="-2"/>
        </w:rPr>
        <w:t xml:space="preserve"> </w:t>
      </w:r>
      <w:r w:rsidRPr="00895A3A">
        <w:rPr>
          <w:b/>
        </w:rPr>
        <w:t>o caso.</w:t>
      </w:r>
      <w:r w:rsidR="00744B89" w:rsidRPr="00895A3A">
        <w:rPr>
          <w:b/>
        </w:rPr>
        <w:t xml:space="preserve"> </w:t>
      </w:r>
    </w:p>
    <w:p w14:paraId="20B58748" w14:textId="14A43123" w:rsidR="00874975" w:rsidRPr="00895A3A" w:rsidRDefault="00016850" w:rsidP="005E72E8">
      <w:pPr>
        <w:pStyle w:val="PargrafodaLista"/>
        <w:widowControl w:val="0"/>
        <w:numPr>
          <w:ilvl w:val="0"/>
          <w:numId w:val="35"/>
        </w:numPr>
        <w:autoSpaceDE w:val="0"/>
        <w:autoSpaceDN w:val="0"/>
        <w:spacing w:before="120" w:after="120" w:line="276" w:lineRule="auto"/>
        <w:ind w:left="0" w:firstLine="0"/>
        <w:jc w:val="both"/>
        <w:rPr>
          <w:b/>
        </w:rPr>
      </w:pPr>
      <w:r w:rsidRPr="00895A3A">
        <w:rPr>
          <w:b/>
        </w:rPr>
        <w:t xml:space="preserve">- </w:t>
      </w:r>
      <w:r w:rsidR="00874975" w:rsidRPr="00895A3A">
        <w:rPr>
          <w:b/>
        </w:rPr>
        <w:t>DAS MICROEMPRESAS E EMPRESAS DE PEQUENO PORTE</w:t>
      </w:r>
    </w:p>
    <w:p w14:paraId="0E1311D2" w14:textId="1786D1EF" w:rsidR="00874975" w:rsidRPr="00895A3A" w:rsidRDefault="00016850" w:rsidP="00B313BF">
      <w:pPr>
        <w:widowControl w:val="0"/>
        <w:tabs>
          <w:tab w:val="left" w:pos="869"/>
        </w:tabs>
        <w:autoSpaceDE w:val="0"/>
        <w:autoSpaceDN w:val="0"/>
        <w:spacing w:before="120" w:after="120" w:line="276" w:lineRule="auto"/>
        <w:jc w:val="both"/>
        <w:rPr>
          <w:sz w:val="24"/>
          <w:szCs w:val="24"/>
        </w:rPr>
      </w:pPr>
      <w:r w:rsidRPr="00895A3A">
        <w:rPr>
          <w:sz w:val="24"/>
          <w:szCs w:val="24"/>
        </w:rPr>
        <w:t>16</w:t>
      </w:r>
      <w:r w:rsidR="00874975" w:rsidRPr="00895A3A">
        <w:rPr>
          <w:sz w:val="24"/>
          <w:szCs w:val="24"/>
        </w:rPr>
        <w:t>.1- Às Microempresas e às Empresas de Pequeno Porte serão aplicadas as disposições da</w:t>
      </w:r>
      <w:r w:rsidR="00874975" w:rsidRPr="00895A3A">
        <w:rPr>
          <w:spacing w:val="1"/>
          <w:sz w:val="24"/>
          <w:szCs w:val="24"/>
        </w:rPr>
        <w:t xml:space="preserve"> </w:t>
      </w:r>
      <w:r w:rsidR="00874975" w:rsidRPr="00895A3A">
        <w:rPr>
          <w:sz w:val="24"/>
          <w:szCs w:val="24"/>
        </w:rPr>
        <w:t>Lei</w:t>
      </w:r>
      <w:r w:rsidR="00874975" w:rsidRPr="00895A3A">
        <w:rPr>
          <w:spacing w:val="-1"/>
          <w:sz w:val="24"/>
          <w:szCs w:val="24"/>
        </w:rPr>
        <w:t xml:space="preserve"> </w:t>
      </w:r>
      <w:r w:rsidR="00874975" w:rsidRPr="00895A3A">
        <w:rPr>
          <w:sz w:val="24"/>
          <w:szCs w:val="24"/>
        </w:rPr>
        <w:t>Complementar nº 123/06</w:t>
      </w:r>
      <w:r w:rsidR="00321005" w:rsidRPr="00895A3A">
        <w:rPr>
          <w:sz w:val="24"/>
          <w:szCs w:val="24"/>
        </w:rPr>
        <w:t>.</w:t>
      </w:r>
    </w:p>
    <w:p w14:paraId="5840175A" w14:textId="2617E2D8" w:rsidR="00321005" w:rsidRPr="00895A3A" w:rsidRDefault="00874975" w:rsidP="005E72E8">
      <w:pPr>
        <w:pStyle w:val="PargrafodaLista"/>
        <w:widowControl w:val="0"/>
        <w:numPr>
          <w:ilvl w:val="1"/>
          <w:numId w:val="35"/>
        </w:numPr>
        <w:autoSpaceDE w:val="0"/>
        <w:autoSpaceDN w:val="0"/>
        <w:spacing w:before="120" w:after="120" w:line="276" w:lineRule="auto"/>
        <w:ind w:left="0" w:firstLine="0"/>
        <w:jc w:val="both"/>
      </w:pPr>
      <w:r w:rsidRPr="00895A3A">
        <w:t>Caso</w:t>
      </w:r>
      <w:r w:rsidRPr="00895A3A">
        <w:rPr>
          <w:spacing w:val="1"/>
        </w:rPr>
        <w:t xml:space="preserve"> </w:t>
      </w:r>
      <w:r w:rsidRPr="00895A3A">
        <w:t>o</w:t>
      </w:r>
      <w:r w:rsidRPr="00895A3A">
        <w:rPr>
          <w:spacing w:val="1"/>
        </w:rPr>
        <w:t xml:space="preserve"> </w:t>
      </w:r>
      <w:r w:rsidRPr="00895A3A">
        <w:t>licitante</w:t>
      </w:r>
      <w:r w:rsidRPr="00895A3A">
        <w:rPr>
          <w:spacing w:val="1"/>
        </w:rPr>
        <w:t xml:space="preserve"> </w:t>
      </w:r>
      <w:r w:rsidRPr="00895A3A">
        <w:t>detentor</w:t>
      </w:r>
      <w:r w:rsidRPr="00895A3A">
        <w:rPr>
          <w:spacing w:val="1"/>
        </w:rPr>
        <w:t xml:space="preserve"> </w:t>
      </w:r>
      <w:r w:rsidRPr="00895A3A">
        <w:t>do</w:t>
      </w:r>
      <w:r w:rsidRPr="00895A3A">
        <w:rPr>
          <w:spacing w:val="1"/>
        </w:rPr>
        <w:t xml:space="preserve"> </w:t>
      </w:r>
      <w:r w:rsidRPr="00895A3A">
        <w:t>menor</w:t>
      </w:r>
      <w:r w:rsidRPr="00895A3A">
        <w:rPr>
          <w:spacing w:val="1"/>
        </w:rPr>
        <w:t xml:space="preserve"> </w:t>
      </w:r>
      <w:r w:rsidRPr="00895A3A">
        <w:t>preço</w:t>
      </w:r>
      <w:r w:rsidRPr="00895A3A">
        <w:rPr>
          <w:spacing w:val="1"/>
        </w:rPr>
        <w:t xml:space="preserve"> </w:t>
      </w:r>
      <w:r w:rsidRPr="00895A3A">
        <w:t>seja</w:t>
      </w:r>
      <w:r w:rsidRPr="00895A3A">
        <w:rPr>
          <w:spacing w:val="1"/>
        </w:rPr>
        <w:t xml:space="preserve"> </w:t>
      </w:r>
      <w:r w:rsidRPr="00895A3A">
        <w:t>qualificado</w:t>
      </w:r>
      <w:r w:rsidRPr="00895A3A">
        <w:rPr>
          <w:spacing w:val="1"/>
        </w:rPr>
        <w:t xml:space="preserve"> </w:t>
      </w:r>
      <w:r w:rsidRPr="00895A3A">
        <w:t>como</w:t>
      </w:r>
      <w:r w:rsidRPr="00895A3A">
        <w:rPr>
          <w:spacing w:val="1"/>
        </w:rPr>
        <w:t xml:space="preserve"> </w:t>
      </w:r>
      <w:r w:rsidRPr="00895A3A">
        <w:t>microempresa</w:t>
      </w:r>
      <w:r w:rsidRPr="00895A3A">
        <w:rPr>
          <w:spacing w:val="1"/>
        </w:rPr>
        <w:t xml:space="preserve"> </w:t>
      </w:r>
      <w:r w:rsidRPr="00895A3A">
        <w:t>ou</w:t>
      </w:r>
      <w:r w:rsidRPr="00895A3A">
        <w:rPr>
          <w:spacing w:val="-57"/>
        </w:rPr>
        <w:t xml:space="preserve">     </w:t>
      </w:r>
      <w:r w:rsidRPr="00895A3A">
        <w:t>empresa de pequeno porte, deverá apresentar toda a documentação exigida para efeito de</w:t>
      </w:r>
      <w:r w:rsidRPr="00895A3A">
        <w:rPr>
          <w:spacing w:val="1"/>
        </w:rPr>
        <w:t xml:space="preserve"> </w:t>
      </w:r>
      <w:r w:rsidRPr="00895A3A">
        <w:t>comprovação de regularidade fiscal, mesmo que esta apresente alguma restrição, sob pena de</w:t>
      </w:r>
      <w:r w:rsidRPr="00895A3A">
        <w:rPr>
          <w:spacing w:val="1"/>
        </w:rPr>
        <w:t xml:space="preserve"> </w:t>
      </w:r>
      <w:r w:rsidRPr="00895A3A">
        <w:t>inabilitação.</w:t>
      </w:r>
    </w:p>
    <w:p w14:paraId="5E79BC19" w14:textId="77777777" w:rsidR="00321005" w:rsidRPr="00895A3A" w:rsidRDefault="00874975" w:rsidP="005E72E8">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895A3A">
        <w:rPr>
          <w:color w:val="auto"/>
        </w:rPr>
        <w:t>A existência de restrição relativamente à regularidade fiscal e trabalhista não impede</w:t>
      </w:r>
      <w:r w:rsidRPr="00895A3A">
        <w:rPr>
          <w:color w:val="auto"/>
          <w:spacing w:val="1"/>
        </w:rPr>
        <w:t xml:space="preserve"> </w:t>
      </w:r>
      <w:r w:rsidRPr="00895A3A">
        <w:rPr>
          <w:color w:val="auto"/>
        </w:rPr>
        <w:t xml:space="preserve">que a </w:t>
      </w:r>
      <w:r w:rsidRPr="00895A3A">
        <w:rPr>
          <w:color w:val="auto"/>
        </w:rPr>
        <w:lastRenderedPageBreak/>
        <w:t>licitante qualificada como microempresa ou empresa de pequeno porte seja declarada</w:t>
      </w:r>
      <w:r w:rsidRPr="00895A3A">
        <w:rPr>
          <w:color w:val="auto"/>
          <w:spacing w:val="1"/>
        </w:rPr>
        <w:t xml:space="preserve"> </w:t>
      </w:r>
      <w:r w:rsidRPr="00895A3A">
        <w:rPr>
          <w:color w:val="auto"/>
        </w:rPr>
        <w:t>vencedora,</w:t>
      </w:r>
      <w:r w:rsidRPr="00895A3A">
        <w:rPr>
          <w:color w:val="auto"/>
          <w:spacing w:val="-1"/>
        </w:rPr>
        <w:t xml:space="preserve"> </w:t>
      </w:r>
      <w:r w:rsidRPr="00895A3A">
        <w:rPr>
          <w:color w:val="auto"/>
        </w:rPr>
        <w:t>uma vez</w:t>
      </w:r>
      <w:r w:rsidRPr="00895A3A">
        <w:rPr>
          <w:color w:val="auto"/>
          <w:spacing w:val="1"/>
        </w:rPr>
        <w:t xml:space="preserve"> </w:t>
      </w:r>
      <w:r w:rsidRPr="00895A3A">
        <w:rPr>
          <w:color w:val="auto"/>
        </w:rPr>
        <w:t>que atenda</w:t>
      </w:r>
      <w:r w:rsidRPr="00895A3A">
        <w:rPr>
          <w:color w:val="auto"/>
          <w:spacing w:val="-2"/>
        </w:rPr>
        <w:t xml:space="preserve"> </w:t>
      </w:r>
      <w:r w:rsidRPr="00895A3A">
        <w:rPr>
          <w:color w:val="auto"/>
        </w:rPr>
        <w:t>a</w:t>
      </w:r>
      <w:r w:rsidRPr="00895A3A">
        <w:rPr>
          <w:color w:val="auto"/>
          <w:spacing w:val="-1"/>
        </w:rPr>
        <w:t xml:space="preserve"> </w:t>
      </w:r>
      <w:r w:rsidRPr="00895A3A">
        <w:rPr>
          <w:color w:val="auto"/>
        </w:rPr>
        <w:t>todas</w:t>
      </w:r>
      <w:r w:rsidRPr="00895A3A">
        <w:rPr>
          <w:color w:val="auto"/>
          <w:spacing w:val="2"/>
        </w:rPr>
        <w:t xml:space="preserve"> </w:t>
      </w:r>
      <w:r w:rsidRPr="00895A3A">
        <w:rPr>
          <w:color w:val="auto"/>
        </w:rPr>
        <w:t>as</w:t>
      </w:r>
      <w:r w:rsidRPr="00895A3A">
        <w:rPr>
          <w:color w:val="auto"/>
          <w:spacing w:val="-1"/>
        </w:rPr>
        <w:t xml:space="preserve"> </w:t>
      </w:r>
      <w:r w:rsidRPr="00895A3A">
        <w:rPr>
          <w:color w:val="auto"/>
        </w:rPr>
        <w:t>demais</w:t>
      </w:r>
      <w:r w:rsidRPr="00895A3A">
        <w:rPr>
          <w:color w:val="auto"/>
          <w:spacing w:val="2"/>
        </w:rPr>
        <w:t xml:space="preserve"> </w:t>
      </w:r>
      <w:r w:rsidRPr="00895A3A">
        <w:rPr>
          <w:color w:val="auto"/>
        </w:rPr>
        <w:t>exigências do</w:t>
      </w:r>
      <w:r w:rsidRPr="00895A3A">
        <w:rPr>
          <w:color w:val="auto"/>
          <w:spacing w:val="-1"/>
        </w:rPr>
        <w:t xml:space="preserve"> </w:t>
      </w:r>
      <w:r w:rsidRPr="00895A3A">
        <w:rPr>
          <w:color w:val="auto"/>
        </w:rPr>
        <w:t>edital.</w:t>
      </w:r>
    </w:p>
    <w:p w14:paraId="167B96A6" w14:textId="77777777" w:rsidR="00A11029" w:rsidRPr="00895A3A" w:rsidRDefault="00874975" w:rsidP="005E72E8">
      <w:pPr>
        <w:pStyle w:val="PargrafodaLista"/>
        <w:widowControl w:val="0"/>
        <w:numPr>
          <w:ilvl w:val="2"/>
          <w:numId w:val="35"/>
        </w:numPr>
        <w:tabs>
          <w:tab w:val="left" w:pos="905"/>
        </w:tabs>
        <w:autoSpaceDE w:val="0"/>
        <w:autoSpaceDN w:val="0"/>
        <w:spacing w:before="120" w:after="120" w:line="276" w:lineRule="auto"/>
        <w:ind w:left="0" w:firstLine="0"/>
        <w:jc w:val="both"/>
        <w:rPr>
          <w:color w:val="auto"/>
        </w:rPr>
      </w:pPr>
      <w:r w:rsidRPr="00895A3A">
        <w:rPr>
          <w:color w:val="auto"/>
        </w:rPr>
        <w:t>Caso</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proposta</w:t>
      </w:r>
      <w:r w:rsidRPr="00895A3A">
        <w:rPr>
          <w:color w:val="auto"/>
          <w:spacing w:val="1"/>
        </w:rPr>
        <w:t xml:space="preserve"> </w:t>
      </w:r>
      <w:r w:rsidRPr="00895A3A">
        <w:rPr>
          <w:color w:val="auto"/>
        </w:rPr>
        <w:t>mais</w:t>
      </w:r>
      <w:r w:rsidRPr="00895A3A">
        <w:rPr>
          <w:color w:val="auto"/>
          <w:spacing w:val="1"/>
        </w:rPr>
        <w:t xml:space="preserve"> </w:t>
      </w:r>
      <w:r w:rsidRPr="00895A3A">
        <w:rPr>
          <w:color w:val="auto"/>
        </w:rPr>
        <w:t>vantajosa</w:t>
      </w:r>
      <w:r w:rsidRPr="00895A3A">
        <w:rPr>
          <w:color w:val="auto"/>
          <w:spacing w:val="1"/>
        </w:rPr>
        <w:t xml:space="preserve"> </w:t>
      </w:r>
      <w:r w:rsidRPr="00895A3A">
        <w:rPr>
          <w:color w:val="auto"/>
        </w:rPr>
        <w:t>seja</w:t>
      </w:r>
      <w:r w:rsidRPr="00895A3A">
        <w:rPr>
          <w:color w:val="auto"/>
          <w:spacing w:val="1"/>
        </w:rPr>
        <w:t xml:space="preserve"> </w:t>
      </w:r>
      <w:r w:rsidRPr="00895A3A">
        <w:rPr>
          <w:color w:val="auto"/>
        </w:rPr>
        <w:t>ofertada</w:t>
      </w:r>
      <w:r w:rsidRPr="00895A3A">
        <w:rPr>
          <w:color w:val="auto"/>
          <w:spacing w:val="1"/>
        </w:rPr>
        <w:t xml:space="preserve"> </w:t>
      </w:r>
      <w:r w:rsidRPr="00895A3A">
        <w:rPr>
          <w:color w:val="auto"/>
        </w:rPr>
        <w:t>por</w:t>
      </w:r>
      <w:r w:rsidRPr="00895A3A">
        <w:rPr>
          <w:color w:val="auto"/>
          <w:spacing w:val="1"/>
        </w:rPr>
        <w:t xml:space="preserve"> </w:t>
      </w:r>
      <w:r w:rsidRPr="00895A3A">
        <w:rPr>
          <w:color w:val="auto"/>
        </w:rPr>
        <w:t>licitante</w:t>
      </w:r>
      <w:r w:rsidRPr="00895A3A">
        <w:rPr>
          <w:color w:val="auto"/>
          <w:spacing w:val="1"/>
        </w:rPr>
        <w:t xml:space="preserve"> </w:t>
      </w:r>
      <w:r w:rsidRPr="00895A3A">
        <w:rPr>
          <w:color w:val="auto"/>
        </w:rPr>
        <w:t>qualificada</w:t>
      </w:r>
      <w:r w:rsidRPr="00895A3A">
        <w:rPr>
          <w:color w:val="auto"/>
          <w:spacing w:val="1"/>
        </w:rPr>
        <w:t xml:space="preserve"> </w:t>
      </w:r>
      <w:r w:rsidRPr="00895A3A">
        <w:rPr>
          <w:color w:val="auto"/>
        </w:rPr>
        <w:t>como</w:t>
      </w:r>
      <w:r w:rsidRPr="00895A3A">
        <w:rPr>
          <w:color w:val="auto"/>
          <w:spacing w:val="1"/>
        </w:rPr>
        <w:t xml:space="preserve"> </w:t>
      </w:r>
      <w:r w:rsidRPr="00895A3A">
        <w:rPr>
          <w:color w:val="auto"/>
        </w:rPr>
        <w:t>microempresa ou empresa de pequeno porte e, uma vez constatada a existência de alguma</w:t>
      </w:r>
      <w:r w:rsidRPr="00895A3A">
        <w:rPr>
          <w:color w:val="auto"/>
          <w:spacing w:val="1"/>
        </w:rPr>
        <w:t xml:space="preserve"> </w:t>
      </w:r>
      <w:r w:rsidRPr="00895A3A">
        <w:rPr>
          <w:color w:val="auto"/>
        </w:rPr>
        <w:t>restrição</w:t>
      </w:r>
      <w:r w:rsidRPr="00895A3A">
        <w:rPr>
          <w:color w:val="auto"/>
          <w:spacing w:val="1"/>
        </w:rPr>
        <w:t xml:space="preserve"> </w:t>
      </w:r>
      <w:r w:rsidRPr="00895A3A">
        <w:rPr>
          <w:color w:val="auto"/>
        </w:rPr>
        <w:t>na</w:t>
      </w:r>
      <w:r w:rsidRPr="00895A3A">
        <w:rPr>
          <w:color w:val="auto"/>
          <w:spacing w:val="1"/>
        </w:rPr>
        <w:t xml:space="preserve"> </w:t>
      </w:r>
      <w:r w:rsidRPr="00895A3A">
        <w:rPr>
          <w:color w:val="auto"/>
        </w:rPr>
        <w:t>comprovação</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regularidade</w:t>
      </w:r>
      <w:r w:rsidRPr="00895A3A">
        <w:rPr>
          <w:color w:val="auto"/>
          <w:spacing w:val="1"/>
        </w:rPr>
        <w:t xml:space="preserve"> </w:t>
      </w:r>
      <w:r w:rsidRPr="00895A3A">
        <w:rPr>
          <w:color w:val="auto"/>
        </w:rPr>
        <w:t>fiscal</w:t>
      </w:r>
      <w:r w:rsidRPr="00895A3A">
        <w:rPr>
          <w:color w:val="auto"/>
          <w:spacing w:val="1"/>
        </w:rPr>
        <w:t xml:space="preserve"> </w:t>
      </w:r>
      <w:r w:rsidRPr="00895A3A">
        <w:rPr>
          <w:color w:val="auto"/>
        </w:rPr>
        <w:t>de</w:t>
      </w:r>
      <w:r w:rsidRPr="00895A3A">
        <w:rPr>
          <w:color w:val="auto"/>
          <w:spacing w:val="1"/>
        </w:rPr>
        <w:t xml:space="preserve"> </w:t>
      </w:r>
      <w:r w:rsidRPr="00895A3A">
        <w:rPr>
          <w:color w:val="auto"/>
        </w:rPr>
        <w:t>microempresas</w:t>
      </w:r>
      <w:r w:rsidRPr="00895A3A">
        <w:rPr>
          <w:color w:val="auto"/>
          <w:spacing w:val="1"/>
        </w:rPr>
        <w:t xml:space="preserve"> </w:t>
      </w:r>
      <w:r w:rsidRPr="00895A3A">
        <w:rPr>
          <w:color w:val="auto"/>
        </w:rPr>
        <w:t>ou</w:t>
      </w:r>
      <w:r w:rsidRPr="00895A3A">
        <w:rPr>
          <w:color w:val="auto"/>
          <w:spacing w:val="1"/>
        </w:rPr>
        <w:t xml:space="preserve"> </w:t>
      </w:r>
      <w:r w:rsidRPr="00895A3A">
        <w:rPr>
          <w:color w:val="auto"/>
        </w:rPr>
        <w:t>de</w:t>
      </w:r>
      <w:r w:rsidRPr="00895A3A">
        <w:rPr>
          <w:color w:val="auto"/>
          <w:spacing w:val="1"/>
        </w:rPr>
        <w:t xml:space="preserve"> </w:t>
      </w:r>
      <w:r w:rsidRPr="00895A3A">
        <w:rPr>
          <w:color w:val="auto"/>
        </w:rPr>
        <w:t>empresas</w:t>
      </w:r>
      <w:r w:rsidRPr="00895A3A">
        <w:rPr>
          <w:color w:val="auto"/>
          <w:spacing w:val="60"/>
        </w:rPr>
        <w:t xml:space="preserve"> </w:t>
      </w:r>
      <w:r w:rsidRPr="00895A3A">
        <w:rPr>
          <w:color w:val="auto"/>
        </w:rPr>
        <w:t>de</w:t>
      </w:r>
      <w:r w:rsidRPr="00895A3A">
        <w:rPr>
          <w:color w:val="auto"/>
          <w:spacing w:val="1"/>
        </w:rPr>
        <w:t xml:space="preserve"> </w:t>
      </w:r>
      <w:r w:rsidRPr="00895A3A">
        <w:rPr>
          <w:color w:val="auto"/>
        </w:rPr>
        <w:t>pequeno</w:t>
      </w:r>
      <w:r w:rsidRPr="00895A3A">
        <w:rPr>
          <w:color w:val="auto"/>
          <w:spacing w:val="1"/>
        </w:rPr>
        <w:t xml:space="preserve"> </w:t>
      </w:r>
      <w:r w:rsidRPr="00895A3A">
        <w:rPr>
          <w:color w:val="auto"/>
        </w:rPr>
        <w:t>porte</w:t>
      </w:r>
      <w:r w:rsidRPr="00895A3A">
        <w:rPr>
          <w:color w:val="auto"/>
          <w:spacing w:val="1"/>
        </w:rPr>
        <w:t xml:space="preserve"> </w:t>
      </w:r>
      <w:r w:rsidRPr="00895A3A">
        <w:rPr>
          <w:color w:val="auto"/>
        </w:rPr>
        <w:t>que</w:t>
      </w:r>
      <w:r w:rsidRPr="00895A3A">
        <w:rPr>
          <w:color w:val="auto"/>
          <w:spacing w:val="1"/>
        </w:rPr>
        <w:t xml:space="preserve"> </w:t>
      </w:r>
      <w:r w:rsidRPr="00895A3A">
        <w:rPr>
          <w:color w:val="auto"/>
        </w:rPr>
        <w:t>tenham</w:t>
      </w:r>
      <w:r w:rsidRPr="00895A3A">
        <w:rPr>
          <w:color w:val="auto"/>
          <w:spacing w:val="1"/>
        </w:rPr>
        <w:t xml:space="preserve"> </w:t>
      </w:r>
      <w:r w:rsidRPr="00895A3A">
        <w:rPr>
          <w:color w:val="auto"/>
        </w:rPr>
        <w:t>formalizado</w:t>
      </w:r>
      <w:r w:rsidRPr="00895A3A">
        <w:rPr>
          <w:color w:val="auto"/>
          <w:spacing w:val="1"/>
        </w:rPr>
        <w:t xml:space="preserve"> </w:t>
      </w:r>
      <w:r w:rsidRPr="00895A3A">
        <w:rPr>
          <w:color w:val="auto"/>
        </w:rPr>
        <w:t>solicitação</w:t>
      </w:r>
      <w:r w:rsidRPr="00895A3A">
        <w:rPr>
          <w:color w:val="auto"/>
          <w:spacing w:val="1"/>
        </w:rPr>
        <w:t xml:space="preserve"> </w:t>
      </w:r>
      <w:r w:rsidRPr="00895A3A">
        <w:rPr>
          <w:color w:val="auto"/>
        </w:rPr>
        <w:t>para</w:t>
      </w:r>
      <w:r w:rsidRPr="00895A3A">
        <w:rPr>
          <w:color w:val="auto"/>
          <w:spacing w:val="1"/>
        </w:rPr>
        <w:t xml:space="preserve"> </w:t>
      </w:r>
      <w:r w:rsidRPr="00895A3A">
        <w:rPr>
          <w:color w:val="auto"/>
        </w:rPr>
        <w:t>usufruir</w:t>
      </w:r>
      <w:r w:rsidRPr="00895A3A">
        <w:rPr>
          <w:color w:val="auto"/>
          <w:spacing w:val="1"/>
        </w:rPr>
        <w:t xml:space="preserve"> </w:t>
      </w:r>
      <w:r w:rsidRPr="00895A3A">
        <w:rPr>
          <w:color w:val="auto"/>
        </w:rPr>
        <w:t>dos</w:t>
      </w:r>
      <w:r w:rsidRPr="00895A3A">
        <w:rPr>
          <w:color w:val="auto"/>
          <w:spacing w:val="1"/>
        </w:rPr>
        <w:t xml:space="preserve"> </w:t>
      </w:r>
      <w:r w:rsidRPr="00895A3A">
        <w:rPr>
          <w:color w:val="auto"/>
        </w:rPr>
        <w:t>benefícios</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Lei</w:t>
      </w:r>
      <w:r w:rsidRPr="00895A3A">
        <w:rPr>
          <w:color w:val="auto"/>
          <w:spacing w:val="1"/>
        </w:rPr>
        <w:t xml:space="preserve"> </w:t>
      </w:r>
      <w:r w:rsidRPr="00895A3A">
        <w:rPr>
          <w:color w:val="auto"/>
        </w:rPr>
        <w:t>Complementar</w:t>
      </w:r>
      <w:r w:rsidRPr="00895A3A">
        <w:rPr>
          <w:color w:val="auto"/>
          <w:spacing w:val="1"/>
        </w:rPr>
        <w:t xml:space="preserve"> </w:t>
      </w:r>
      <w:r w:rsidRPr="00895A3A">
        <w:rPr>
          <w:color w:val="auto"/>
        </w:rPr>
        <w:t>Federal</w:t>
      </w:r>
      <w:r w:rsidRPr="00895A3A">
        <w:rPr>
          <w:color w:val="auto"/>
          <w:spacing w:val="1"/>
        </w:rPr>
        <w:t xml:space="preserve"> </w:t>
      </w:r>
      <w:r w:rsidRPr="00895A3A">
        <w:rPr>
          <w:color w:val="auto"/>
        </w:rPr>
        <w:t>123/06,</w:t>
      </w:r>
      <w:r w:rsidRPr="00895A3A">
        <w:rPr>
          <w:color w:val="auto"/>
          <w:spacing w:val="1"/>
        </w:rPr>
        <w:t xml:space="preserve"> </w:t>
      </w:r>
      <w:r w:rsidRPr="00895A3A">
        <w:rPr>
          <w:color w:val="auto"/>
        </w:rPr>
        <w:t>alterada</w:t>
      </w:r>
      <w:r w:rsidRPr="00895A3A">
        <w:rPr>
          <w:color w:val="auto"/>
          <w:spacing w:val="1"/>
        </w:rPr>
        <w:t xml:space="preserve"> </w:t>
      </w:r>
      <w:r w:rsidRPr="00895A3A">
        <w:rPr>
          <w:color w:val="auto"/>
        </w:rPr>
        <w:t>pelas</w:t>
      </w:r>
      <w:r w:rsidRPr="00895A3A">
        <w:rPr>
          <w:color w:val="auto"/>
          <w:spacing w:val="1"/>
        </w:rPr>
        <w:t xml:space="preserve"> </w:t>
      </w:r>
      <w:r w:rsidRPr="00895A3A">
        <w:rPr>
          <w:color w:val="auto"/>
        </w:rPr>
        <w:t>Leis</w:t>
      </w:r>
      <w:r w:rsidRPr="00895A3A">
        <w:rPr>
          <w:color w:val="auto"/>
          <w:spacing w:val="1"/>
        </w:rPr>
        <w:t xml:space="preserve"> </w:t>
      </w:r>
      <w:r w:rsidRPr="00895A3A">
        <w:rPr>
          <w:color w:val="auto"/>
        </w:rPr>
        <w:t>147/14</w:t>
      </w:r>
      <w:r w:rsidRPr="00895A3A">
        <w:rPr>
          <w:color w:val="auto"/>
          <w:spacing w:val="1"/>
        </w:rPr>
        <w:t xml:space="preserve"> </w:t>
      </w:r>
      <w:r w:rsidRPr="00895A3A">
        <w:rPr>
          <w:color w:val="auto"/>
        </w:rPr>
        <w:t>e</w:t>
      </w:r>
      <w:r w:rsidRPr="00895A3A">
        <w:rPr>
          <w:color w:val="auto"/>
          <w:spacing w:val="1"/>
        </w:rPr>
        <w:t xml:space="preserve"> </w:t>
      </w:r>
      <w:r w:rsidRPr="00895A3A">
        <w:rPr>
          <w:color w:val="auto"/>
        </w:rPr>
        <w:t>155/16,</w:t>
      </w:r>
      <w:r w:rsidRPr="00895A3A">
        <w:rPr>
          <w:color w:val="auto"/>
          <w:spacing w:val="1"/>
        </w:rPr>
        <w:t xml:space="preserve"> </w:t>
      </w:r>
      <w:r w:rsidRPr="00895A3A">
        <w:rPr>
          <w:color w:val="auto"/>
        </w:rPr>
        <w:t>será</w:t>
      </w:r>
      <w:r w:rsidRPr="00895A3A">
        <w:rPr>
          <w:color w:val="auto"/>
          <w:spacing w:val="1"/>
        </w:rPr>
        <w:t xml:space="preserve"> </w:t>
      </w:r>
      <w:r w:rsidRPr="00895A3A">
        <w:rPr>
          <w:color w:val="auto"/>
        </w:rPr>
        <w:t>assegurado</w:t>
      </w:r>
      <w:r w:rsidRPr="00895A3A">
        <w:rPr>
          <w:color w:val="auto"/>
          <w:spacing w:val="1"/>
        </w:rPr>
        <w:t xml:space="preserve"> </w:t>
      </w:r>
      <w:r w:rsidRPr="00895A3A">
        <w:rPr>
          <w:color w:val="auto"/>
        </w:rPr>
        <w:t>às</w:t>
      </w:r>
      <w:r w:rsidRPr="00895A3A">
        <w:rPr>
          <w:color w:val="auto"/>
          <w:spacing w:val="1"/>
        </w:rPr>
        <w:t xml:space="preserve"> </w:t>
      </w:r>
      <w:r w:rsidRPr="00895A3A">
        <w:rPr>
          <w:color w:val="auto"/>
        </w:rPr>
        <w:t>mesmas</w:t>
      </w:r>
      <w:r w:rsidRPr="00895A3A">
        <w:rPr>
          <w:color w:val="auto"/>
          <w:spacing w:val="1"/>
        </w:rPr>
        <w:t xml:space="preserve"> </w:t>
      </w:r>
      <w:r w:rsidRPr="00895A3A">
        <w:rPr>
          <w:color w:val="auto"/>
        </w:rPr>
        <w:t>empresas</w:t>
      </w:r>
      <w:r w:rsidRPr="00895A3A">
        <w:rPr>
          <w:color w:val="auto"/>
          <w:spacing w:val="1"/>
        </w:rPr>
        <w:t xml:space="preserve"> </w:t>
      </w:r>
      <w:r w:rsidRPr="00895A3A">
        <w:rPr>
          <w:color w:val="auto"/>
        </w:rPr>
        <w:t>o</w:t>
      </w:r>
      <w:r w:rsidRPr="00895A3A">
        <w:rPr>
          <w:color w:val="auto"/>
          <w:spacing w:val="1"/>
        </w:rPr>
        <w:t xml:space="preserve"> </w:t>
      </w:r>
      <w:r w:rsidRPr="00895A3A">
        <w:rPr>
          <w:color w:val="auto"/>
        </w:rPr>
        <w:t>prazo</w:t>
      </w:r>
      <w:r w:rsidRPr="00895A3A">
        <w:rPr>
          <w:color w:val="auto"/>
          <w:spacing w:val="1"/>
        </w:rPr>
        <w:t xml:space="preserve"> </w:t>
      </w:r>
      <w:r w:rsidRPr="00895A3A">
        <w:rPr>
          <w:color w:val="auto"/>
        </w:rPr>
        <w:t>de</w:t>
      </w:r>
      <w:r w:rsidRPr="00895A3A">
        <w:rPr>
          <w:color w:val="auto"/>
          <w:spacing w:val="1"/>
        </w:rPr>
        <w:t xml:space="preserve"> </w:t>
      </w:r>
      <w:r w:rsidRPr="00895A3A">
        <w:rPr>
          <w:color w:val="auto"/>
        </w:rPr>
        <w:t>5</w:t>
      </w:r>
      <w:r w:rsidRPr="00895A3A">
        <w:rPr>
          <w:color w:val="auto"/>
          <w:spacing w:val="1"/>
        </w:rPr>
        <w:t xml:space="preserve"> </w:t>
      </w:r>
      <w:r w:rsidRPr="00895A3A">
        <w:rPr>
          <w:color w:val="auto"/>
        </w:rPr>
        <w:t>(cinco)</w:t>
      </w:r>
      <w:r w:rsidRPr="00895A3A">
        <w:rPr>
          <w:color w:val="auto"/>
          <w:spacing w:val="1"/>
        </w:rPr>
        <w:t xml:space="preserve"> </w:t>
      </w:r>
      <w:r w:rsidRPr="00895A3A">
        <w:rPr>
          <w:color w:val="auto"/>
        </w:rPr>
        <w:t>dias</w:t>
      </w:r>
      <w:r w:rsidRPr="00895A3A">
        <w:rPr>
          <w:color w:val="auto"/>
          <w:spacing w:val="1"/>
        </w:rPr>
        <w:t xml:space="preserve"> </w:t>
      </w:r>
      <w:r w:rsidRPr="00895A3A">
        <w:rPr>
          <w:color w:val="auto"/>
        </w:rPr>
        <w:t>úteis,</w:t>
      </w:r>
      <w:r w:rsidRPr="00895A3A">
        <w:rPr>
          <w:color w:val="auto"/>
          <w:spacing w:val="1"/>
        </w:rPr>
        <w:t xml:space="preserve"> </w:t>
      </w:r>
      <w:r w:rsidRPr="00895A3A">
        <w:rPr>
          <w:color w:val="auto"/>
        </w:rPr>
        <w:t>cujo</w:t>
      </w:r>
      <w:r w:rsidRPr="00895A3A">
        <w:rPr>
          <w:color w:val="auto"/>
          <w:spacing w:val="1"/>
        </w:rPr>
        <w:t xml:space="preserve"> </w:t>
      </w:r>
      <w:r w:rsidRPr="00895A3A">
        <w:rPr>
          <w:color w:val="auto"/>
        </w:rPr>
        <w:t>termo</w:t>
      </w:r>
      <w:r w:rsidRPr="00895A3A">
        <w:rPr>
          <w:color w:val="auto"/>
          <w:spacing w:val="1"/>
        </w:rPr>
        <w:t xml:space="preserve"> </w:t>
      </w:r>
      <w:r w:rsidRPr="00895A3A">
        <w:rPr>
          <w:color w:val="auto"/>
        </w:rPr>
        <w:t>inicial</w:t>
      </w:r>
      <w:r w:rsidRPr="00895A3A">
        <w:rPr>
          <w:color w:val="auto"/>
          <w:spacing w:val="1"/>
        </w:rPr>
        <w:t xml:space="preserve"> </w:t>
      </w:r>
      <w:r w:rsidRPr="00895A3A">
        <w:rPr>
          <w:color w:val="auto"/>
        </w:rPr>
        <w:t>corresponderá</w:t>
      </w:r>
      <w:r w:rsidRPr="00895A3A">
        <w:rPr>
          <w:color w:val="auto"/>
          <w:spacing w:val="1"/>
        </w:rPr>
        <w:t xml:space="preserve"> </w:t>
      </w:r>
      <w:r w:rsidRPr="00895A3A">
        <w:rPr>
          <w:color w:val="auto"/>
        </w:rPr>
        <w:t>ao</w:t>
      </w:r>
      <w:r w:rsidRPr="00895A3A">
        <w:rPr>
          <w:color w:val="auto"/>
          <w:spacing w:val="1"/>
        </w:rPr>
        <w:t xml:space="preserve"> </w:t>
      </w:r>
      <w:r w:rsidRPr="00895A3A">
        <w:rPr>
          <w:color w:val="auto"/>
        </w:rPr>
        <w:t>momento em que o proponente for adjudicado vencedor do certame e/ou comunicado pelo</w:t>
      </w:r>
      <w:r w:rsidRPr="00895A3A">
        <w:rPr>
          <w:color w:val="auto"/>
          <w:spacing w:val="1"/>
        </w:rPr>
        <w:t xml:space="preserve"> </w:t>
      </w:r>
      <w:r w:rsidRPr="00895A3A">
        <w:rPr>
          <w:color w:val="auto"/>
        </w:rPr>
        <w:t>pregoeiro,</w:t>
      </w:r>
      <w:r w:rsidRPr="00895A3A">
        <w:rPr>
          <w:color w:val="auto"/>
          <w:spacing w:val="1"/>
        </w:rPr>
        <w:t xml:space="preserve"> </w:t>
      </w:r>
      <w:r w:rsidRPr="00895A3A">
        <w:rPr>
          <w:color w:val="auto"/>
        </w:rPr>
        <w:t>prorrogáveis</w:t>
      </w:r>
      <w:r w:rsidRPr="00895A3A">
        <w:rPr>
          <w:color w:val="auto"/>
          <w:spacing w:val="1"/>
        </w:rPr>
        <w:t xml:space="preserve"> </w:t>
      </w:r>
      <w:r w:rsidRPr="00895A3A">
        <w:rPr>
          <w:color w:val="auto"/>
        </w:rPr>
        <w:t>por igual</w:t>
      </w:r>
      <w:r w:rsidRPr="00895A3A">
        <w:rPr>
          <w:color w:val="auto"/>
          <w:spacing w:val="1"/>
        </w:rPr>
        <w:t xml:space="preserve"> </w:t>
      </w:r>
      <w:r w:rsidRPr="00895A3A">
        <w:rPr>
          <w:color w:val="auto"/>
        </w:rPr>
        <w:t>período</w:t>
      </w:r>
      <w:r w:rsidRPr="00895A3A">
        <w:rPr>
          <w:color w:val="auto"/>
          <w:spacing w:val="1"/>
        </w:rPr>
        <w:t xml:space="preserve"> </w:t>
      </w:r>
      <w:r w:rsidRPr="00895A3A">
        <w:rPr>
          <w:color w:val="auto"/>
        </w:rPr>
        <w:t>-</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critério</w:t>
      </w:r>
      <w:r w:rsidRPr="00895A3A">
        <w:rPr>
          <w:color w:val="auto"/>
          <w:spacing w:val="1"/>
        </w:rPr>
        <w:t xml:space="preserve"> </w:t>
      </w:r>
      <w:r w:rsidRPr="00895A3A">
        <w:rPr>
          <w:color w:val="auto"/>
        </w:rPr>
        <w:t>único dessa Administração,</w:t>
      </w:r>
      <w:r w:rsidRPr="00895A3A">
        <w:rPr>
          <w:color w:val="auto"/>
          <w:spacing w:val="1"/>
        </w:rPr>
        <w:t xml:space="preserve"> </w:t>
      </w:r>
      <w:r w:rsidRPr="00895A3A">
        <w:rPr>
          <w:color w:val="auto"/>
        </w:rPr>
        <w:t>para</w:t>
      </w:r>
      <w:r w:rsidRPr="00895A3A">
        <w:rPr>
          <w:color w:val="auto"/>
          <w:spacing w:val="1"/>
        </w:rPr>
        <w:t xml:space="preserve"> </w:t>
      </w:r>
      <w:r w:rsidRPr="00895A3A">
        <w:rPr>
          <w:color w:val="auto"/>
        </w:rPr>
        <w:t>a</w:t>
      </w:r>
      <w:r w:rsidRPr="00895A3A">
        <w:rPr>
          <w:color w:val="auto"/>
          <w:spacing w:val="1"/>
        </w:rPr>
        <w:t xml:space="preserve"> </w:t>
      </w:r>
      <w:r w:rsidRPr="00895A3A">
        <w:rPr>
          <w:color w:val="auto"/>
        </w:rPr>
        <w:t>regularização da documentação, pagamento ou parcelamento do débito e apresentação de</w:t>
      </w:r>
      <w:r w:rsidRPr="00895A3A">
        <w:rPr>
          <w:color w:val="auto"/>
          <w:spacing w:val="1"/>
        </w:rPr>
        <w:t xml:space="preserve"> </w:t>
      </w:r>
      <w:r w:rsidRPr="00895A3A">
        <w:rPr>
          <w:color w:val="auto"/>
        </w:rPr>
        <w:t>eventuais</w:t>
      </w:r>
      <w:r w:rsidRPr="00895A3A">
        <w:rPr>
          <w:color w:val="auto"/>
          <w:spacing w:val="-1"/>
        </w:rPr>
        <w:t xml:space="preserve"> </w:t>
      </w:r>
      <w:r w:rsidRPr="00895A3A">
        <w:rPr>
          <w:color w:val="auto"/>
        </w:rPr>
        <w:t>certidões negativas ou positivas com</w:t>
      </w:r>
      <w:r w:rsidRPr="00895A3A">
        <w:rPr>
          <w:color w:val="auto"/>
          <w:spacing w:val="-1"/>
        </w:rPr>
        <w:t xml:space="preserve"> </w:t>
      </w:r>
      <w:r w:rsidRPr="00895A3A">
        <w:rPr>
          <w:color w:val="auto"/>
        </w:rPr>
        <w:t>efeito de</w:t>
      </w:r>
      <w:r w:rsidRPr="00895A3A">
        <w:rPr>
          <w:color w:val="auto"/>
          <w:spacing w:val="-1"/>
        </w:rPr>
        <w:t xml:space="preserve"> </w:t>
      </w:r>
      <w:r w:rsidRPr="00895A3A">
        <w:rPr>
          <w:color w:val="auto"/>
        </w:rPr>
        <w:t>negativas.</w:t>
      </w:r>
    </w:p>
    <w:p w14:paraId="5B2620EC" w14:textId="75FE2082" w:rsidR="00A11029" w:rsidRPr="00895A3A" w:rsidRDefault="00874975" w:rsidP="005E72E8">
      <w:pPr>
        <w:pStyle w:val="PargrafodaLista"/>
        <w:widowControl w:val="0"/>
        <w:numPr>
          <w:ilvl w:val="2"/>
          <w:numId w:val="35"/>
        </w:numPr>
        <w:tabs>
          <w:tab w:val="left" w:pos="876"/>
          <w:tab w:val="left" w:pos="905"/>
        </w:tabs>
        <w:autoSpaceDE w:val="0"/>
        <w:autoSpaceDN w:val="0"/>
        <w:spacing w:before="120" w:after="120" w:line="276" w:lineRule="auto"/>
        <w:ind w:left="0" w:firstLine="0"/>
        <w:jc w:val="both"/>
        <w:rPr>
          <w:color w:val="auto"/>
        </w:rPr>
      </w:pPr>
      <w:r w:rsidRPr="00895A3A">
        <w:rPr>
          <w:color w:val="auto"/>
        </w:rPr>
        <w:t>A</w:t>
      </w:r>
      <w:r w:rsidRPr="00895A3A">
        <w:rPr>
          <w:color w:val="auto"/>
          <w:spacing w:val="1"/>
        </w:rPr>
        <w:t xml:space="preserve"> </w:t>
      </w:r>
      <w:r w:rsidRPr="00895A3A">
        <w:rPr>
          <w:color w:val="auto"/>
        </w:rPr>
        <w:t>não</w:t>
      </w:r>
      <w:r w:rsidRPr="00895A3A">
        <w:rPr>
          <w:color w:val="auto"/>
          <w:spacing w:val="1"/>
        </w:rPr>
        <w:t xml:space="preserve"> </w:t>
      </w:r>
      <w:r w:rsidRPr="00895A3A">
        <w:rPr>
          <w:color w:val="auto"/>
        </w:rPr>
        <w:t>regularização</w:t>
      </w:r>
      <w:r w:rsidRPr="00895A3A">
        <w:rPr>
          <w:color w:val="auto"/>
          <w:spacing w:val="1"/>
        </w:rPr>
        <w:t xml:space="preserve"> </w:t>
      </w:r>
      <w:r w:rsidRPr="00895A3A">
        <w:rPr>
          <w:color w:val="auto"/>
        </w:rPr>
        <w:t>da</w:t>
      </w:r>
      <w:r w:rsidRPr="00895A3A">
        <w:rPr>
          <w:color w:val="auto"/>
          <w:spacing w:val="1"/>
        </w:rPr>
        <w:t xml:space="preserve"> </w:t>
      </w:r>
      <w:r w:rsidRPr="00895A3A">
        <w:rPr>
          <w:color w:val="auto"/>
        </w:rPr>
        <w:t>documentação</w:t>
      </w:r>
      <w:r w:rsidRPr="00895A3A">
        <w:rPr>
          <w:color w:val="auto"/>
          <w:spacing w:val="1"/>
        </w:rPr>
        <w:t xml:space="preserve"> </w:t>
      </w:r>
      <w:r w:rsidRPr="00895A3A">
        <w:rPr>
          <w:color w:val="auto"/>
        </w:rPr>
        <w:t>no</w:t>
      </w:r>
      <w:r w:rsidRPr="00895A3A">
        <w:rPr>
          <w:color w:val="auto"/>
          <w:spacing w:val="1"/>
        </w:rPr>
        <w:t xml:space="preserve"> </w:t>
      </w:r>
      <w:r w:rsidRPr="00895A3A">
        <w:rPr>
          <w:color w:val="auto"/>
        </w:rPr>
        <w:t>prazo</w:t>
      </w:r>
      <w:r w:rsidRPr="00895A3A">
        <w:rPr>
          <w:color w:val="auto"/>
          <w:spacing w:val="1"/>
        </w:rPr>
        <w:t xml:space="preserve"> </w:t>
      </w:r>
      <w:r w:rsidRPr="00895A3A">
        <w:rPr>
          <w:color w:val="auto"/>
        </w:rPr>
        <w:t>previsto</w:t>
      </w:r>
      <w:r w:rsidRPr="00895A3A">
        <w:rPr>
          <w:color w:val="auto"/>
          <w:spacing w:val="1"/>
        </w:rPr>
        <w:t xml:space="preserve"> </w:t>
      </w:r>
      <w:r w:rsidRPr="00895A3A">
        <w:rPr>
          <w:color w:val="auto"/>
        </w:rPr>
        <w:t>no</w:t>
      </w:r>
      <w:r w:rsidRPr="00895A3A">
        <w:rPr>
          <w:color w:val="auto"/>
          <w:spacing w:val="1"/>
        </w:rPr>
        <w:t xml:space="preserve"> </w:t>
      </w:r>
      <w:r w:rsidRPr="00895A3A">
        <w:rPr>
          <w:color w:val="auto"/>
        </w:rPr>
        <w:t>subitem</w:t>
      </w:r>
      <w:r w:rsidRPr="00895A3A">
        <w:rPr>
          <w:color w:val="auto"/>
          <w:spacing w:val="60"/>
        </w:rPr>
        <w:t xml:space="preserve"> </w:t>
      </w:r>
      <w:r w:rsidRPr="00895A3A">
        <w:rPr>
          <w:color w:val="auto"/>
        </w:rPr>
        <w:t>anterior</w:t>
      </w:r>
      <w:r w:rsidRPr="00895A3A">
        <w:rPr>
          <w:color w:val="auto"/>
          <w:spacing w:val="1"/>
        </w:rPr>
        <w:t xml:space="preserve"> </w:t>
      </w:r>
      <w:r w:rsidRPr="00895A3A">
        <w:rPr>
          <w:color w:val="auto"/>
        </w:rPr>
        <w:t>implicará decadência do direito à contratação, sem prejuízo das sanções previstas no artigo</w:t>
      </w:r>
      <w:r w:rsidRPr="00895A3A">
        <w:rPr>
          <w:color w:val="auto"/>
          <w:spacing w:val="1"/>
        </w:rPr>
        <w:t xml:space="preserve"> </w:t>
      </w:r>
      <w:r w:rsidRPr="00895A3A">
        <w:rPr>
          <w:color w:val="auto"/>
        </w:rPr>
        <w:t xml:space="preserve">156 da Lei 14.133/2021, sendo facultado </w:t>
      </w:r>
      <w:r w:rsidR="00582C9D" w:rsidRPr="00895A3A">
        <w:rPr>
          <w:color w:val="auto"/>
        </w:rPr>
        <w:t>a Administração</w:t>
      </w:r>
      <w:r w:rsidRPr="00895A3A">
        <w:rPr>
          <w:color w:val="auto"/>
        </w:rPr>
        <w:t xml:space="preserve"> convocar os licitantes</w:t>
      </w:r>
      <w:r w:rsidRPr="00895A3A">
        <w:rPr>
          <w:color w:val="auto"/>
          <w:spacing w:val="1"/>
        </w:rPr>
        <w:t xml:space="preserve"> </w:t>
      </w:r>
      <w:r w:rsidRPr="00895A3A">
        <w:rPr>
          <w:color w:val="auto"/>
        </w:rPr>
        <w:t>remanescentes,</w:t>
      </w:r>
      <w:r w:rsidRPr="00895A3A">
        <w:rPr>
          <w:color w:val="auto"/>
          <w:spacing w:val="-1"/>
        </w:rPr>
        <w:t xml:space="preserve"> </w:t>
      </w:r>
      <w:r w:rsidRPr="00895A3A">
        <w:rPr>
          <w:color w:val="auto"/>
        </w:rPr>
        <w:t>na</w:t>
      </w:r>
      <w:r w:rsidRPr="00895A3A">
        <w:rPr>
          <w:color w:val="auto"/>
          <w:spacing w:val="-3"/>
        </w:rPr>
        <w:t xml:space="preserve"> </w:t>
      </w:r>
      <w:r w:rsidRPr="00895A3A">
        <w:rPr>
          <w:color w:val="auto"/>
        </w:rPr>
        <w:t>ordem</w:t>
      </w:r>
      <w:r w:rsidRPr="00895A3A">
        <w:rPr>
          <w:color w:val="auto"/>
          <w:spacing w:val="1"/>
        </w:rPr>
        <w:t xml:space="preserve"> </w:t>
      </w:r>
      <w:r w:rsidRPr="00895A3A">
        <w:rPr>
          <w:color w:val="auto"/>
        </w:rPr>
        <w:t>de</w:t>
      </w:r>
      <w:r w:rsidRPr="00895A3A">
        <w:rPr>
          <w:color w:val="auto"/>
          <w:spacing w:val="-2"/>
        </w:rPr>
        <w:t xml:space="preserve"> </w:t>
      </w:r>
      <w:r w:rsidRPr="00895A3A">
        <w:rPr>
          <w:color w:val="auto"/>
        </w:rPr>
        <w:t>classificação, para</w:t>
      </w:r>
      <w:r w:rsidRPr="00895A3A">
        <w:rPr>
          <w:color w:val="auto"/>
          <w:spacing w:val="-1"/>
        </w:rPr>
        <w:t xml:space="preserve"> </w:t>
      </w:r>
      <w:r w:rsidRPr="00895A3A">
        <w:rPr>
          <w:color w:val="auto"/>
        </w:rPr>
        <w:t>a</w:t>
      </w:r>
      <w:r w:rsidRPr="00895A3A">
        <w:rPr>
          <w:color w:val="auto"/>
          <w:spacing w:val="-2"/>
        </w:rPr>
        <w:t xml:space="preserve"> </w:t>
      </w:r>
      <w:r w:rsidRPr="00895A3A">
        <w:rPr>
          <w:color w:val="auto"/>
        </w:rPr>
        <w:t>assinatura</w:t>
      </w:r>
      <w:r w:rsidRPr="00895A3A">
        <w:rPr>
          <w:color w:val="auto"/>
          <w:spacing w:val="-3"/>
        </w:rPr>
        <w:t xml:space="preserve"> </w:t>
      </w:r>
      <w:r w:rsidRPr="00895A3A">
        <w:rPr>
          <w:color w:val="auto"/>
        </w:rPr>
        <w:t>do contrato</w:t>
      </w:r>
      <w:r w:rsidRPr="00895A3A">
        <w:rPr>
          <w:color w:val="auto"/>
          <w:spacing w:val="-1"/>
        </w:rPr>
        <w:t xml:space="preserve"> </w:t>
      </w:r>
      <w:r w:rsidRPr="00895A3A">
        <w:rPr>
          <w:color w:val="auto"/>
        </w:rPr>
        <w:t>ou</w:t>
      </w:r>
      <w:r w:rsidRPr="00895A3A">
        <w:rPr>
          <w:color w:val="auto"/>
          <w:spacing w:val="1"/>
        </w:rPr>
        <w:t xml:space="preserve"> </w:t>
      </w:r>
      <w:r w:rsidRPr="00895A3A">
        <w:rPr>
          <w:color w:val="auto"/>
        </w:rPr>
        <w:t>anular</w:t>
      </w:r>
      <w:r w:rsidRPr="00895A3A">
        <w:rPr>
          <w:color w:val="auto"/>
          <w:spacing w:val="-3"/>
        </w:rPr>
        <w:t xml:space="preserve"> </w:t>
      </w:r>
      <w:r w:rsidRPr="00895A3A">
        <w:rPr>
          <w:color w:val="auto"/>
        </w:rPr>
        <w:t>a</w:t>
      </w:r>
      <w:r w:rsidRPr="00895A3A">
        <w:rPr>
          <w:color w:val="auto"/>
          <w:spacing w:val="-1"/>
        </w:rPr>
        <w:t xml:space="preserve"> </w:t>
      </w:r>
      <w:r w:rsidRPr="00895A3A">
        <w:rPr>
          <w:color w:val="auto"/>
        </w:rPr>
        <w:t>licitação.</w:t>
      </w:r>
    </w:p>
    <w:p w14:paraId="757AEB03" w14:textId="77777777" w:rsidR="006D2C70" w:rsidRPr="00895A3A" w:rsidRDefault="00016850" w:rsidP="00B313BF">
      <w:pPr>
        <w:pStyle w:val="PargrafodaLista"/>
        <w:widowControl w:val="0"/>
        <w:tabs>
          <w:tab w:val="left" w:pos="876"/>
          <w:tab w:val="left" w:pos="905"/>
        </w:tabs>
        <w:autoSpaceDE w:val="0"/>
        <w:autoSpaceDN w:val="0"/>
        <w:spacing w:before="120" w:after="120" w:line="276" w:lineRule="auto"/>
        <w:ind w:left="0"/>
        <w:jc w:val="both"/>
        <w:rPr>
          <w:color w:val="auto"/>
        </w:rPr>
      </w:pPr>
      <w:r w:rsidRPr="00895A3A">
        <w:rPr>
          <w:color w:val="auto"/>
        </w:rPr>
        <w:t>16.2.4</w:t>
      </w:r>
      <w:r w:rsidR="00582C9D" w:rsidRPr="00895A3A">
        <w:rPr>
          <w:color w:val="auto"/>
        </w:rPr>
        <w:t>-</w:t>
      </w:r>
      <w:r w:rsidR="00F553DF" w:rsidRPr="00895A3A">
        <w:rPr>
          <w:color w:val="auto"/>
        </w:rPr>
        <w:t xml:space="preserve"> </w:t>
      </w:r>
      <w:r w:rsidR="00874975" w:rsidRPr="00895A3A">
        <w:rPr>
          <w:color w:val="auto"/>
        </w:rPr>
        <w:t>Todas as declarações assinadas pelos proponentes deverão observar a necessidade de</w:t>
      </w:r>
      <w:r w:rsidR="00874975" w:rsidRPr="00895A3A">
        <w:rPr>
          <w:color w:val="auto"/>
          <w:spacing w:val="1"/>
        </w:rPr>
        <w:t xml:space="preserve"> </w:t>
      </w:r>
      <w:r w:rsidR="00874975" w:rsidRPr="00895A3A">
        <w:rPr>
          <w:color w:val="auto"/>
        </w:rPr>
        <w:t>comprovar serem seus subscritores representantes legais da empresa, caso tais comprovações</w:t>
      </w:r>
      <w:r w:rsidR="00874975" w:rsidRPr="00895A3A">
        <w:rPr>
          <w:color w:val="auto"/>
          <w:spacing w:val="1"/>
        </w:rPr>
        <w:t xml:space="preserve"> </w:t>
      </w:r>
      <w:r w:rsidR="00874975" w:rsidRPr="00895A3A">
        <w:rPr>
          <w:color w:val="auto"/>
        </w:rPr>
        <w:t>já</w:t>
      </w:r>
      <w:r w:rsidR="00874975" w:rsidRPr="00895A3A">
        <w:rPr>
          <w:color w:val="auto"/>
          <w:spacing w:val="-1"/>
        </w:rPr>
        <w:t xml:space="preserve"> </w:t>
      </w:r>
      <w:r w:rsidR="00874975" w:rsidRPr="00895A3A">
        <w:rPr>
          <w:color w:val="auto"/>
        </w:rPr>
        <w:t>não tenham sido apresentadas anteriormente</w:t>
      </w:r>
      <w:r w:rsidR="00874975" w:rsidRPr="00895A3A">
        <w:rPr>
          <w:color w:val="auto"/>
          <w:spacing w:val="-2"/>
        </w:rPr>
        <w:t xml:space="preserve"> </w:t>
      </w:r>
      <w:r w:rsidR="00874975" w:rsidRPr="00895A3A">
        <w:rPr>
          <w:color w:val="auto"/>
        </w:rPr>
        <w:t>neste processo licitatório.</w:t>
      </w:r>
    </w:p>
    <w:p w14:paraId="57D105C4" w14:textId="77777777" w:rsidR="006D2C70" w:rsidRPr="00895A3A" w:rsidRDefault="006D2C70" w:rsidP="005E72E8">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895A3A">
        <w:rPr>
          <w:color w:val="auto"/>
        </w:rPr>
        <w:t xml:space="preserve">- </w:t>
      </w:r>
      <w:r w:rsidR="00874975" w:rsidRPr="00895A3A">
        <w:t>A falsidade de declaração prestada objetivando os benefícios da Lei Complementar nº</w:t>
      </w:r>
      <w:r w:rsidR="00874975" w:rsidRPr="00895A3A">
        <w:rPr>
          <w:spacing w:val="1"/>
        </w:rPr>
        <w:t xml:space="preserve"> </w:t>
      </w:r>
      <w:r w:rsidR="00874975" w:rsidRPr="00895A3A">
        <w:t>123/06, alterada pelas Leis 147/14 e 155/16, caracterizará o crime de que trata o art. 299 do</w:t>
      </w:r>
      <w:r w:rsidR="00874975" w:rsidRPr="00895A3A">
        <w:rPr>
          <w:spacing w:val="1"/>
        </w:rPr>
        <w:t xml:space="preserve"> </w:t>
      </w:r>
      <w:r w:rsidR="00874975" w:rsidRPr="00895A3A">
        <w:t>Código</w:t>
      </w:r>
      <w:r w:rsidR="00874975" w:rsidRPr="00895A3A">
        <w:rPr>
          <w:spacing w:val="-1"/>
        </w:rPr>
        <w:t xml:space="preserve"> </w:t>
      </w:r>
      <w:r w:rsidR="00874975" w:rsidRPr="00895A3A">
        <w:t>Penal, sem prejuízo</w:t>
      </w:r>
      <w:r w:rsidR="00874975" w:rsidRPr="00895A3A">
        <w:rPr>
          <w:spacing w:val="-1"/>
        </w:rPr>
        <w:t xml:space="preserve"> </w:t>
      </w:r>
      <w:r w:rsidR="00874975" w:rsidRPr="00895A3A">
        <w:t>do enquadramento em</w:t>
      </w:r>
      <w:r w:rsidR="00874975" w:rsidRPr="00895A3A">
        <w:rPr>
          <w:spacing w:val="2"/>
        </w:rPr>
        <w:t xml:space="preserve"> </w:t>
      </w:r>
      <w:r w:rsidR="00874975" w:rsidRPr="00895A3A">
        <w:t>outras</w:t>
      </w:r>
      <w:r w:rsidR="00874975" w:rsidRPr="00895A3A">
        <w:rPr>
          <w:spacing w:val="-1"/>
        </w:rPr>
        <w:t xml:space="preserve"> </w:t>
      </w:r>
      <w:r w:rsidR="00874975" w:rsidRPr="00895A3A">
        <w:t>figuras penais.</w:t>
      </w:r>
    </w:p>
    <w:p w14:paraId="22BED796" w14:textId="753A475F" w:rsidR="00874975" w:rsidRPr="00895A3A" w:rsidRDefault="00874975" w:rsidP="005E72E8">
      <w:pPr>
        <w:pStyle w:val="PargrafodaLista"/>
        <w:widowControl w:val="0"/>
        <w:numPr>
          <w:ilvl w:val="2"/>
          <w:numId w:val="40"/>
        </w:numPr>
        <w:tabs>
          <w:tab w:val="left" w:pos="876"/>
          <w:tab w:val="left" w:pos="905"/>
        </w:tabs>
        <w:autoSpaceDE w:val="0"/>
        <w:autoSpaceDN w:val="0"/>
        <w:spacing w:before="120" w:after="120" w:line="276" w:lineRule="auto"/>
        <w:ind w:left="0" w:firstLine="0"/>
        <w:jc w:val="both"/>
        <w:rPr>
          <w:color w:val="auto"/>
        </w:rPr>
      </w:pPr>
      <w:r w:rsidRPr="00895A3A">
        <w:t xml:space="preserve">Havendo necessidade de analisar minuciosamente os documentos exigidos, </w:t>
      </w:r>
      <w:r w:rsidR="00A11029" w:rsidRPr="00895A3A">
        <w:t xml:space="preserve">a pregoeira </w:t>
      </w:r>
      <w:r w:rsidRPr="00895A3A">
        <w:rPr>
          <w:spacing w:val="-57"/>
        </w:rPr>
        <w:t xml:space="preserve"> </w:t>
      </w:r>
      <w:r w:rsidRPr="00895A3A">
        <w:t>suspenderá a sessão, informando no “chat” a nova data e horário para a continuidade da</w:t>
      </w:r>
      <w:r w:rsidRPr="00895A3A">
        <w:rPr>
          <w:spacing w:val="1"/>
        </w:rPr>
        <w:t xml:space="preserve"> </w:t>
      </w:r>
      <w:r w:rsidRPr="00895A3A">
        <w:t>mesma.</w:t>
      </w:r>
    </w:p>
    <w:p w14:paraId="0E615B54" w14:textId="77777777" w:rsidR="00874975" w:rsidRPr="00895A3A" w:rsidRDefault="00874975" w:rsidP="005E72E8">
      <w:pPr>
        <w:widowControl w:val="0"/>
        <w:numPr>
          <w:ilvl w:val="1"/>
          <w:numId w:val="40"/>
        </w:numPr>
        <w:tabs>
          <w:tab w:val="left" w:pos="974"/>
        </w:tabs>
        <w:autoSpaceDE w:val="0"/>
        <w:autoSpaceDN w:val="0"/>
        <w:spacing w:before="120" w:after="120" w:line="276" w:lineRule="auto"/>
        <w:ind w:left="0" w:firstLine="0"/>
        <w:jc w:val="both"/>
        <w:rPr>
          <w:sz w:val="24"/>
          <w:szCs w:val="24"/>
        </w:rPr>
      </w:pPr>
      <w:r w:rsidRPr="00895A3A">
        <w:rPr>
          <w:sz w:val="24"/>
          <w:szCs w:val="24"/>
        </w:rPr>
        <w:t>Será inabilitado o licitante que não comprovar sua habilitação, seja por não apresentar</w:t>
      </w:r>
      <w:r w:rsidRPr="00895A3A">
        <w:rPr>
          <w:spacing w:val="1"/>
          <w:sz w:val="24"/>
          <w:szCs w:val="24"/>
        </w:rPr>
        <w:t xml:space="preserve"> </w:t>
      </w:r>
      <w:r w:rsidRPr="00895A3A">
        <w:rPr>
          <w:sz w:val="24"/>
          <w:szCs w:val="24"/>
        </w:rPr>
        <w:t>quaisquer dos documentos exigidos ou apresentá-los em desacordo com o estabelecido neste</w:t>
      </w:r>
      <w:r w:rsidRPr="00895A3A">
        <w:rPr>
          <w:spacing w:val="1"/>
          <w:sz w:val="24"/>
          <w:szCs w:val="24"/>
        </w:rPr>
        <w:t xml:space="preserve"> </w:t>
      </w:r>
      <w:r w:rsidRPr="00895A3A">
        <w:rPr>
          <w:sz w:val="24"/>
          <w:szCs w:val="24"/>
        </w:rPr>
        <w:t>Edital.</w:t>
      </w:r>
    </w:p>
    <w:p w14:paraId="7AC26478" w14:textId="2D9726F7" w:rsidR="00874975" w:rsidRDefault="00874975" w:rsidP="005E72E8">
      <w:pPr>
        <w:widowControl w:val="0"/>
        <w:numPr>
          <w:ilvl w:val="1"/>
          <w:numId w:val="40"/>
        </w:numPr>
        <w:tabs>
          <w:tab w:val="left" w:pos="965"/>
        </w:tabs>
        <w:autoSpaceDE w:val="0"/>
        <w:autoSpaceDN w:val="0"/>
        <w:spacing w:before="120" w:after="120" w:line="276" w:lineRule="auto"/>
        <w:ind w:left="0" w:firstLine="0"/>
        <w:jc w:val="both"/>
        <w:rPr>
          <w:sz w:val="24"/>
          <w:szCs w:val="24"/>
        </w:rPr>
      </w:pPr>
      <w:r w:rsidRPr="00895A3A">
        <w:rPr>
          <w:sz w:val="24"/>
          <w:szCs w:val="24"/>
        </w:rPr>
        <w:t>Constatado o atendimento às exigências de habilitação fixadas no Edital o licitante será</w:t>
      </w:r>
      <w:r w:rsidRPr="00895A3A">
        <w:rPr>
          <w:spacing w:val="-57"/>
          <w:sz w:val="24"/>
          <w:szCs w:val="24"/>
        </w:rPr>
        <w:t xml:space="preserve"> </w:t>
      </w:r>
      <w:r w:rsidRPr="00895A3A">
        <w:rPr>
          <w:sz w:val="24"/>
          <w:szCs w:val="24"/>
        </w:rPr>
        <w:t>declarado</w:t>
      </w:r>
      <w:r w:rsidRPr="00895A3A">
        <w:rPr>
          <w:spacing w:val="-1"/>
          <w:sz w:val="24"/>
          <w:szCs w:val="24"/>
        </w:rPr>
        <w:t xml:space="preserve"> </w:t>
      </w:r>
      <w:r w:rsidRPr="00895A3A">
        <w:rPr>
          <w:sz w:val="24"/>
          <w:szCs w:val="24"/>
        </w:rPr>
        <w:t>provisoriamente</w:t>
      </w:r>
      <w:r w:rsidRPr="00895A3A">
        <w:rPr>
          <w:spacing w:val="-1"/>
          <w:sz w:val="24"/>
          <w:szCs w:val="24"/>
        </w:rPr>
        <w:t xml:space="preserve"> </w:t>
      </w:r>
      <w:r w:rsidRPr="00895A3A">
        <w:rPr>
          <w:sz w:val="24"/>
          <w:szCs w:val="24"/>
        </w:rPr>
        <w:t>em primeiro lugar.</w:t>
      </w:r>
    </w:p>
    <w:p w14:paraId="2F721FD0" w14:textId="75824EA3" w:rsidR="00CA36FD" w:rsidRPr="00895A3A" w:rsidRDefault="00016850" w:rsidP="00B313BF">
      <w:pPr>
        <w:spacing w:before="120" w:after="120" w:line="276" w:lineRule="auto"/>
        <w:jc w:val="both"/>
        <w:rPr>
          <w:b/>
          <w:sz w:val="24"/>
          <w:szCs w:val="24"/>
        </w:rPr>
      </w:pPr>
      <w:r w:rsidRPr="00895A3A">
        <w:rPr>
          <w:b/>
          <w:sz w:val="24"/>
          <w:szCs w:val="24"/>
        </w:rPr>
        <w:t>17</w:t>
      </w:r>
      <w:r w:rsidR="00CA36FD" w:rsidRPr="00895A3A">
        <w:rPr>
          <w:b/>
          <w:sz w:val="24"/>
          <w:szCs w:val="24"/>
        </w:rPr>
        <w:t>.</w:t>
      </w:r>
      <w:r w:rsidR="00CA36FD" w:rsidRPr="00895A3A">
        <w:rPr>
          <w:b/>
          <w:spacing w:val="-2"/>
          <w:sz w:val="24"/>
          <w:szCs w:val="24"/>
        </w:rPr>
        <w:t xml:space="preserve"> </w:t>
      </w:r>
      <w:r w:rsidR="00CA36FD" w:rsidRPr="00895A3A">
        <w:rPr>
          <w:b/>
          <w:sz w:val="24"/>
          <w:szCs w:val="24"/>
        </w:rPr>
        <w:t>DOS RECURSOS</w:t>
      </w:r>
    </w:p>
    <w:p w14:paraId="70D661AF" w14:textId="2B089CD0" w:rsidR="00DB1FD4" w:rsidRPr="00895A3A" w:rsidRDefault="00DB1FD4" w:rsidP="005E72E8">
      <w:pPr>
        <w:pStyle w:val="PargrafodaLista"/>
        <w:widowControl w:val="0"/>
        <w:numPr>
          <w:ilvl w:val="1"/>
          <w:numId w:val="36"/>
        </w:numPr>
        <w:tabs>
          <w:tab w:val="left" w:pos="895"/>
        </w:tabs>
        <w:autoSpaceDE w:val="0"/>
        <w:autoSpaceDN w:val="0"/>
        <w:spacing w:before="120" w:after="120" w:line="276" w:lineRule="auto"/>
        <w:ind w:left="0" w:firstLine="0"/>
        <w:jc w:val="both"/>
      </w:pPr>
      <w:r w:rsidRPr="00895A3A">
        <w:t>Proferida a decisão que declarar o vencedor</w:t>
      </w:r>
      <w:r w:rsidR="00F43378" w:rsidRPr="00895A3A">
        <w:t xml:space="preserve"> na Plataforma LICITANET, a</w:t>
      </w:r>
      <w:r w:rsidRPr="00895A3A">
        <w:t xml:space="preserve"> PREGOEIR</w:t>
      </w:r>
      <w:r w:rsidR="004C6D2C" w:rsidRPr="00895A3A">
        <w:t>A</w:t>
      </w:r>
      <w:r w:rsidRPr="00895A3A">
        <w:t xml:space="preserve"> INFORMARÁ AOS</w:t>
      </w:r>
      <w:r w:rsidRPr="00895A3A">
        <w:rPr>
          <w:spacing w:val="1"/>
        </w:rPr>
        <w:t xml:space="preserve"> </w:t>
      </w:r>
      <w:r w:rsidR="000E17A2" w:rsidRPr="00895A3A">
        <w:t>LICITANTES, POR MEIO DA PLATAFORMA</w:t>
      </w:r>
      <w:r w:rsidRPr="00895A3A">
        <w:t>, QUE PODERÃO</w:t>
      </w:r>
      <w:r w:rsidRPr="00895A3A">
        <w:rPr>
          <w:spacing w:val="1"/>
        </w:rPr>
        <w:t xml:space="preserve"> </w:t>
      </w:r>
      <w:r w:rsidRPr="00895A3A">
        <w:t>INTERPOR</w:t>
      </w:r>
      <w:r w:rsidRPr="00895A3A">
        <w:rPr>
          <w:spacing w:val="1"/>
        </w:rPr>
        <w:t xml:space="preserve"> </w:t>
      </w:r>
      <w:r w:rsidRPr="00895A3A">
        <w:t>RECURSO</w:t>
      </w:r>
      <w:r w:rsidRPr="00895A3A">
        <w:rPr>
          <w:spacing w:val="1"/>
        </w:rPr>
        <w:t xml:space="preserve"> </w:t>
      </w:r>
      <w:r w:rsidRPr="00895A3A">
        <w:t>imediata</w:t>
      </w:r>
      <w:r w:rsidRPr="00895A3A">
        <w:rPr>
          <w:spacing w:val="1"/>
        </w:rPr>
        <w:t xml:space="preserve"> </w:t>
      </w:r>
      <w:r w:rsidRPr="00895A3A">
        <w:t>e</w:t>
      </w:r>
      <w:r w:rsidRPr="00895A3A">
        <w:rPr>
          <w:spacing w:val="1"/>
        </w:rPr>
        <w:t xml:space="preserve"> </w:t>
      </w:r>
      <w:r w:rsidRPr="00895A3A">
        <w:t>motivadamente,</w:t>
      </w:r>
      <w:r w:rsidRPr="00895A3A">
        <w:rPr>
          <w:spacing w:val="1"/>
        </w:rPr>
        <w:t xml:space="preserve"> </w:t>
      </w:r>
      <w:r w:rsidRPr="00895A3A">
        <w:t>por</w:t>
      </w:r>
      <w:r w:rsidRPr="00895A3A">
        <w:rPr>
          <w:spacing w:val="1"/>
        </w:rPr>
        <w:t xml:space="preserve"> </w:t>
      </w:r>
      <w:r w:rsidRPr="00895A3A">
        <w:t>meio</w:t>
      </w:r>
      <w:r w:rsidRPr="00895A3A">
        <w:rPr>
          <w:spacing w:val="1"/>
        </w:rPr>
        <w:t xml:space="preserve"> </w:t>
      </w:r>
      <w:r w:rsidRPr="00895A3A">
        <w:t>eletrônico,</w:t>
      </w:r>
      <w:r w:rsidRPr="00895A3A">
        <w:rPr>
          <w:spacing w:val="1"/>
        </w:rPr>
        <w:t xml:space="preserve"> </w:t>
      </w:r>
      <w:r w:rsidRPr="00895A3A">
        <w:t>utilizando</w:t>
      </w:r>
      <w:r w:rsidRPr="00895A3A">
        <w:rPr>
          <w:spacing w:val="60"/>
        </w:rPr>
        <w:t xml:space="preserve"> </w:t>
      </w:r>
      <w:r w:rsidRPr="00895A3A">
        <w:t>para</w:t>
      </w:r>
      <w:r w:rsidRPr="00895A3A">
        <w:rPr>
          <w:spacing w:val="-57"/>
        </w:rPr>
        <w:t xml:space="preserve"> </w:t>
      </w:r>
      <w:r w:rsidRPr="00895A3A">
        <w:t>tanto,</w:t>
      </w:r>
      <w:r w:rsidRPr="00895A3A">
        <w:rPr>
          <w:spacing w:val="1"/>
        </w:rPr>
        <w:t xml:space="preserve"> </w:t>
      </w:r>
      <w:r w:rsidRPr="00895A3A">
        <w:t>exclusivamente,</w:t>
      </w:r>
      <w:r w:rsidRPr="00895A3A">
        <w:rPr>
          <w:spacing w:val="1"/>
        </w:rPr>
        <w:t xml:space="preserve"> </w:t>
      </w:r>
      <w:r w:rsidR="00C02FD4" w:rsidRPr="00895A3A">
        <w:rPr>
          <w:spacing w:val="1"/>
        </w:rPr>
        <w:t xml:space="preserve">em </w:t>
      </w:r>
      <w:r w:rsidRPr="00895A3A">
        <w:t>campo</w:t>
      </w:r>
      <w:r w:rsidRPr="00895A3A">
        <w:rPr>
          <w:spacing w:val="1"/>
        </w:rPr>
        <w:t xml:space="preserve"> </w:t>
      </w:r>
      <w:r w:rsidRPr="00895A3A">
        <w:t>próprio</w:t>
      </w:r>
      <w:r w:rsidRPr="00895A3A">
        <w:rPr>
          <w:spacing w:val="1"/>
        </w:rPr>
        <w:t xml:space="preserve"> </w:t>
      </w:r>
      <w:r w:rsidRPr="00895A3A">
        <w:t>disponibilizado</w:t>
      </w:r>
      <w:r w:rsidRPr="00895A3A">
        <w:rPr>
          <w:spacing w:val="1"/>
        </w:rPr>
        <w:t xml:space="preserve"> </w:t>
      </w:r>
      <w:r w:rsidRPr="00895A3A">
        <w:t>no</w:t>
      </w:r>
      <w:r w:rsidRPr="00895A3A">
        <w:rPr>
          <w:spacing w:val="1"/>
        </w:rPr>
        <w:t xml:space="preserve"> </w:t>
      </w:r>
      <w:r w:rsidRPr="00895A3A">
        <w:t>sistema</w:t>
      </w:r>
      <w:r w:rsidRPr="00895A3A">
        <w:rPr>
          <w:spacing w:val="1"/>
        </w:rPr>
        <w:t xml:space="preserve"> </w:t>
      </w:r>
      <w:hyperlink r:id="rId44">
        <w:r w:rsidRPr="00895A3A">
          <w:rPr>
            <w:u w:val="single"/>
          </w:rPr>
          <w:t>https://www.licitanet.com.br/</w:t>
        </w:r>
      </w:hyperlink>
      <w:r w:rsidR="00F46853" w:rsidRPr="00895A3A">
        <w:t>, sob pena de preclusão;</w:t>
      </w:r>
    </w:p>
    <w:p w14:paraId="0938A909" w14:textId="5F0B001E" w:rsidR="002D5912" w:rsidRPr="00895A3A" w:rsidRDefault="002D5912" w:rsidP="005E72E8">
      <w:pPr>
        <w:pStyle w:val="PargrafodaLista"/>
        <w:numPr>
          <w:ilvl w:val="1"/>
          <w:numId w:val="36"/>
        </w:numPr>
        <w:spacing w:before="120" w:after="120" w:line="276" w:lineRule="auto"/>
        <w:ind w:left="0" w:firstLine="0"/>
        <w:jc w:val="both"/>
      </w:pPr>
      <w:r w:rsidRPr="00895A3A">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895A3A" w:rsidRDefault="00187A50"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 xml:space="preserve">O prazo recursal é de </w:t>
      </w:r>
      <w:r w:rsidR="00F553DF" w:rsidRPr="00895A3A">
        <w:rPr>
          <w:color w:val="auto"/>
          <w:kern w:val="0"/>
          <w:lang w:eastAsia="pt-BR"/>
        </w:rPr>
        <w:t>0</w:t>
      </w:r>
      <w:r w:rsidRPr="00895A3A">
        <w:rPr>
          <w:color w:val="auto"/>
          <w:kern w:val="0"/>
          <w:lang w:eastAsia="pt-BR"/>
        </w:rPr>
        <w:t>3 (três) dias úteis, contados da data de intimação ou de lavratura da ata.</w:t>
      </w:r>
    </w:p>
    <w:p w14:paraId="603B4282" w14:textId="77777777" w:rsidR="00187A50" w:rsidRPr="00895A3A" w:rsidRDefault="00187A50"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Quando o recurso apresentado impugnar o julgamento das propostas ou o ato de habilitação ou inabilitação do licitante:</w:t>
      </w:r>
    </w:p>
    <w:p w14:paraId="5C736AF0" w14:textId="106A098B"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lastRenderedPageBreak/>
        <w:t>A</w:t>
      </w:r>
      <w:r w:rsidR="00187A50" w:rsidRPr="00895A3A">
        <w:rPr>
          <w:color w:val="auto"/>
          <w:kern w:val="0"/>
          <w:lang w:eastAsia="pt-BR"/>
        </w:rPr>
        <w:t xml:space="preserve"> intenção de recorrer deverá ser manifestada imediatamente, sob pena de preclusão;</w:t>
      </w:r>
    </w:p>
    <w:p w14:paraId="52DA60BD" w14:textId="54AC0E7B"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bookmarkStart w:id="20" w:name="_Hlk135318381"/>
      <w:bookmarkStart w:id="21" w:name="_Hlk135315794"/>
      <w:r w:rsidRPr="00895A3A">
        <w:rPr>
          <w:color w:val="auto"/>
          <w:kern w:val="0"/>
          <w:lang w:eastAsia="pt-BR"/>
        </w:rPr>
        <w:t>O</w:t>
      </w:r>
      <w:r w:rsidR="00187A50" w:rsidRPr="00895A3A">
        <w:rPr>
          <w:color w:val="auto"/>
          <w:kern w:val="0"/>
          <w:lang w:eastAsia="pt-BR"/>
        </w:rPr>
        <w:t xml:space="preserve"> prazo para a manifestação da intenção de recorrer não será inferior a 10 (dez) minutos.</w:t>
      </w:r>
      <w:bookmarkEnd w:id="20"/>
    </w:p>
    <w:bookmarkEnd w:id="21"/>
    <w:p w14:paraId="1EBE0D8D" w14:textId="0D8CAD00"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t>O</w:t>
      </w:r>
      <w:r w:rsidR="00187A50" w:rsidRPr="00895A3A">
        <w:rPr>
          <w:color w:val="auto"/>
          <w:kern w:val="0"/>
          <w:lang w:eastAsia="pt-BR"/>
        </w:rPr>
        <w:t xml:space="preserve"> prazo para apresentação das razões recursais será iniciado na data de intimação ou de lavratura da ata de habilitação ou inabilitação;</w:t>
      </w:r>
    </w:p>
    <w:p w14:paraId="7C1A9A5C" w14:textId="66803334" w:rsidR="00187A50" w:rsidRPr="00895A3A" w:rsidRDefault="00F43378" w:rsidP="005E72E8">
      <w:pPr>
        <w:pStyle w:val="PargrafodaLista"/>
        <w:numPr>
          <w:ilvl w:val="0"/>
          <w:numId w:val="17"/>
        </w:numPr>
        <w:spacing w:before="120" w:after="120" w:line="276" w:lineRule="auto"/>
        <w:ind w:left="0" w:hanging="11"/>
        <w:jc w:val="both"/>
        <w:rPr>
          <w:color w:val="auto"/>
          <w:kern w:val="0"/>
          <w:lang w:eastAsia="pt-BR"/>
        </w:rPr>
      </w:pPr>
      <w:r w:rsidRPr="00895A3A">
        <w:rPr>
          <w:color w:val="auto"/>
          <w:kern w:val="0"/>
          <w:lang w:eastAsia="pt-BR"/>
        </w:rPr>
        <w:t>N</w:t>
      </w:r>
      <w:r w:rsidR="00187A50" w:rsidRPr="00895A3A">
        <w:rPr>
          <w:color w:val="auto"/>
          <w:kern w:val="0"/>
          <w:lang w:eastAsia="pt-BR"/>
        </w:rPr>
        <w:t>a hipótese de adoção da inversão de fases prevista no </w:t>
      </w:r>
      <w:hyperlink r:id="rId45" w:anchor="art17§1" w:history="1">
        <w:r w:rsidR="00187A50" w:rsidRPr="00895A3A">
          <w:rPr>
            <w:color w:val="auto"/>
            <w:kern w:val="0"/>
            <w:lang w:eastAsia="pt-BR"/>
          </w:rPr>
          <w:t>§ 1º do art. 17 da Lei nº 14.133, de 2021</w:t>
        </w:r>
      </w:hyperlink>
      <w:r w:rsidR="00187A50" w:rsidRPr="00895A3A">
        <w:rPr>
          <w:color w:val="auto"/>
          <w:kern w:val="0"/>
          <w:lang w:eastAsia="pt-BR"/>
        </w:rPr>
        <w:t>, o prazo para apresentação das razões recursais será iniciado na data de intimação da ata de julgamento.</w:t>
      </w:r>
    </w:p>
    <w:p w14:paraId="6B6E743A" w14:textId="77777777" w:rsidR="00DB1FD4" w:rsidRPr="00895A3A" w:rsidRDefault="00DB1FD4"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Os memoriais de recurso e as contrarrazões serão oferecidos exclusivamente por meio eletrônico, no sítio https:/</w:t>
      </w:r>
      <w:hyperlink r:id="rId46">
        <w:r w:rsidRPr="00895A3A">
          <w:rPr>
            <w:color w:val="auto"/>
            <w:kern w:val="0"/>
            <w:lang w:eastAsia="pt-BR"/>
          </w:rPr>
          <w:t>/www.li</w:t>
        </w:r>
      </w:hyperlink>
      <w:r w:rsidRPr="00895A3A">
        <w:rPr>
          <w:color w:val="auto"/>
          <w:kern w:val="0"/>
          <w:lang w:eastAsia="pt-BR"/>
        </w:rPr>
        <w:t>c</w:t>
      </w:r>
      <w:hyperlink r:id="rId47">
        <w:r w:rsidRPr="00895A3A">
          <w:rPr>
            <w:color w:val="auto"/>
            <w:kern w:val="0"/>
            <w:lang w:eastAsia="pt-BR"/>
          </w:rPr>
          <w:t>itanet.com.br/,</w:t>
        </w:r>
      </w:hyperlink>
      <w:r w:rsidRPr="00895A3A">
        <w:rPr>
          <w:color w:val="auto"/>
          <w:kern w:val="0"/>
          <w:lang w:eastAsia="pt-BR"/>
        </w:rPr>
        <w:t xml:space="preserve"> opção RECURSO, observados os prazos estabelecidos.</w:t>
      </w:r>
    </w:p>
    <w:p w14:paraId="076DC671" w14:textId="77777777" w:rsidR="00DB1FD4" w:rsidRPr="00895A3A" w:rsidRDefault="00DB1FD4"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 xml:space="preserve">A falta de interposição de recurso importará a decadência do direito de recurso e </w:t>
      </w:r>
      <w:r w:rsidR="004C6D2C" w:rsidRPr="00895A3A">
        <w:rPr>
          <w:color w:val="auto"/>
          <w:kern w:val="0"/>
          <w:lang w:eastAsia="pt-BR"/>
        </w:rPr>
        <w:t>a</w:t>
      </w:r>
      <w:r w:rsidRPr="00895A3A">
        <w:rPr>
          <w:color w:val="auto"/>
          <w:kern w:val="0"/>
          <w:lang w:eastAsia="pt-BR"/>
        </w:rPr>
        <w:t xml:space="preserve"> pregoeir</w:t>
      </w:r>
      <w:r w:rsidR="004C6D2C" w:rsidRPr="00895A3A">
        <w:rPr>
          <w:color w:val="auto"/>
          <w:kern w:val="0"/>
          <w:lang w:eastAsia="pt-BR"/>
        </w:rPr>
        <w:t>a</w:t>
      </w:r>
      <w:r w:rsidRPr="00895A3A">
        <w:rPr>
          <w:color w:val="auto"/>
          <w:kern w:val="0"/>
          <w:lang w:eastAsia="pt-BR"/>
        </w:rPr>
        <w:t xml:space="preserve"> remeterá o processo à autoridade competente, propondo a adjudicação do objeto do certame ao vencedor e a homologação do procedimento licitatório.</w:t>
      </w:r>
    </w:p>
    <w:p w14:paraId="196289C9" w14:textId="7A762D76" w:rsidR="00DB1FD4" w:rsidRPr="00895A3A" w:rsidRDefault="0003328C"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Na hipótese de interposição, o</w:t>
      </w:r>
      <w:r w:rsidR="00DB1FD4" w:rsidRPr="00895A3A">
        <w:rPr>
          <w:color w:val="auto"/>
          <w:kern w:val="0"/>
          <w:lang w:eastAsia="pt-BR"/>
        </w:rPr>
        <w:t xml:space="preserve"> recurso </w:t>
      </w:r>
      <w:r w:rsidRPr="00895A3A">
        <w:rPr>
          <w:color w:val="auto"/>
          <w:kern w:val="0"/>
          <w:lang w:eastAsia="pt-BR"/>
        </w:rPr>
        <w:t>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w:t>
      </w:r>
      <w:r w:rsidR="00EF5D9D" w:rsidRPr="00895A3A">
        <w:rPr>
          <w:color w:val="auto"/>
          <w:kern w:val="0"/>
          <w:lang w:eastAsia="pt-BR"/>
        </w:rPr>
        <w:t>s</w:t>
      </w:r>
      <w:r w:rsidR="00DB1FD4" w:rsidRPr="00895A3A">
        <w:rPr>
          <w:color w:val="auto"/>
          <w:kern w:val="0"/>
          <w:lang w:eastAsia="pt-BR"/>
        </w:rPr>
        <w:t xml:space="preserve"> </w:t>
      </w:r>
    </w:p>
    <w:p w14:paraId="744CA85A" w14:textId="64E620B7" w:rsidR="00DB1FD4" w:rsidRPr="00895A3A" w:rsidRDefault="00951416" w:rsidP="005E72E8">
      <w:pPr>
        <w:pStyle w:val="PargrafodaLista"/>
        <w:numPr>
          <w:ilvl w:val="1"/>
          <w:numId w:val="36"/>
        </w:numPr>
        <w:spacing w:before="120" w:after="120" w:line="276" w:lineRule="auto"/>
        <w:ind w:left="0" w:firstLine="0"/>
        <w:jc w:val="both"/>
        <w:rPr>
          <w:color w:val="auto"/>
          <w:kern w:val="0"/>
          <w:lang w:eastAsia="pt-BR"/>
        </w:rPr>
      </w:pPr>
      <w:r w:rsidRPr="00895A3A">
        <w:rPr>
          <w:color w:val="auto"/>
          <w:kern w:val="0"/>
          <w:lang w:eastAsia="pt-BR"/>
        </w:rPr>
        <w:t>O recurso contra decisão da pregoeira</w:t>
      </w:r>
      <w:r w:rsidR="00DB1FD4" w:rsidRPr="00895A3A">
        <w:rPr>
          <w:color w:val="auto"/>
          <w:kern w:val="0"/>
          <w:lang w:eastAsia="pt-BR"/>
        </w:rPr>
        <w:t xml:space="preserve"> terá efeito suspensivo e o seu acolhimento resultará na invalidação apenas dos atos insuscetíveis de aproveitamento.</w:t>
      </w:r>
    </w:p>
    <w:p w14:paraId="72066AA6" w14:textId="77777777" w:rsidR="00F83BB4" w:rsidRPr="00895A3A" w:rsidRDefault="00F83BB4" w:rsidP="005E72E8">
      <w:pPr>
        <w:pStyle w:val="PargrafodaLista"/>
        <w:numPr>
          <w:ilvl w:val="0"/>
          <w:numId w:val="16"/>
        </w:numPr>
        <w:spacing w:before="120" w:after="120" w:line="276" w:lineRule="auto"/>
        <w:ind w:left="0"/>
        <w:jc w:val="both"/>
        <w:rPr>
          <w:vanish/>
          <w:color w:val="auto"/>
          <w:kern w:val="0"/>
          <w:lang w:eastAsia="pt-BR"/>
        </w:rPr>
      </w:pPr>
    </w:p>
    <w:p w14:paraId="71149F78" w14:textId="77777777" w:rsidR="00F83BB4" w:rsidRPr="00895A3A" w:rsidRDefault="00F83BB4" w:rsidP="005E72E8">
      <w:pPr>
        <w:pStyle w:val="PargrafodaLista"/>
        <w:numPr>
          <w:ilvl w:val="0"/>
          <w:numId w:val="16"/>
        </w:numPr>
        <w:spacing w:before="120" w:after="120" w:line="276" w:lineRule="auto"/>
        <w:ind w:left="0"/>
        <w:jc w:val="both"/>
        <w:rPr>
          <w:vanish/>
          <w:color w:val="auto"/>
          <w:kern w:val="0"/>
          <w:lang w:eastAsia="pt-BR"/>
        </w:rPr>
      </w:pPr>
    </w:p>
    <w:p w14:paraId="31EC2DBD"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34C75965"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1C75680B" w14:textId="77777777" w:rsidR="00F83BB4" w:rsidRPr="00895A3A" w:rsidRDefault="00F83BB4" w:rsidP="005E72E8">
      <w:pPr>
        <w:pStyle w:val="PargrafodaLista"/>
        <w:numPr>
          <w:ilvl w:val="1"/>
          <w:numId w:val="16"/>
        </w:numPr>
        <w:spacing w:before="120" w:after="120" w:line="276" w:lineRule="auto"/>
        <w:ind w:left="0"/>
        <w:jc w:val="both"/>
        <w:rPr>
          <w:vanish/>
          <w:color w:val="auto"/>
          <w:kern w:val="0"/>
          <w:lang w:eastAsia="pt-BR"/>
        </w:rPr>
      </w:pPr>
    </w:p>
    <w:p w14:paraId="2706DF7B" w14:textId="13E2380F" w:rsidR="00F83BB4" w:rsidRPr="00895A3A" w:rsidRDefault="00DB1FD4" w:rsidP="005E72E8">
      <w:pPr>
        <w:pStyle w:val="PargrafodaLista"/>
        <w:numPr>
          <w:ilvl w:val="1"/>
          <w:numId w:val="36"/>
        </w:numPr>
        <w:spacing w:before="120" w:after="120" w:line="276" w:lineRule="auto"/>
        <w:ind w:left="0" w:firstLine="0"/>
        <w:jc w:val="both"/>
      </w:pPr>
      <w:r w:rsidRPr="00895A3A">
        <w:rPr>
          <w:color w:val="auto"/>
          <w:kern w:val="0"/>
          <w:lang w:eastAsia="pt-BR"/>
        </w:rPr>
        <w:t>Uma vez decididos os recursos administrativos eventualmente interpostos e, constatada a regularidade</w:t>
      </w:r>
      <w:r w:rsidRPr="00895A3A">
        <w:t xml:space="preserve"> dos atos praticados, a autoridade competente, no interesse público, adjudicará o</w:t>
      </w:r>
      <w:r w:rsidRPr="00895A3A">
        <w:rPr>
          <w:spacing w:val="-57"/>
        </w:rPr>
        <w:t xml:space="preserve"> </w:t>
      </w:r>
      <w:r w:rsidRPr="00895A3A">
        <w:t>objeto</w:t>
      </w:r>
      <w:r w:rsidRPr="00895A3A">
        <w:rPr>
          <w:spacing w:val="-1"/>
        </w:rPr>
        <w:t xml:space="preserve"> </w:t>
      </w:r>
      <w:r w:rsidRPr="00895A3A">
        <w:t>do certame</w:t>
      </w:r>
      <w:r w:rsidRPr="00895A3A">
        <w:rPr>
          <w:spacing w:val="1"/>
        </w:rPr>
        <w:t xml:space="preserve"> </w:t>
      </w:r>
      <w:r w:rsidRPr="00895A3A">
        <w:t>à</w:t>
      </w:r>
      <w:r w:rsidRPr="00895A3A">
        <w:rPr>
          <w:spacing w:val="-1"/>
        </w:rPr>
        <w:t xml:space="preserve"> </w:t>
      </w:r>
      <w:r w:rsidRPr="00895A3A">
        <w:t>licitante vencedora</w:t>
      </w:r>
      <w:r w:rsidRPr="00895A3A">
        <w:rPr>
          <w:spacing w:val="-2"/>
        </w:rPr>
        <w:t xml:space="preserve"> </w:t>
      </w:r>
      <w:r w:rsidRPr="00895A3A">
        <w:t>e</w:t>
      </w:r>
      <w:r w:rsidRPr="00895A3A">
        <w:rPr>
          <w:spacing w:val="-1"/>
        </w:rPr>
        <w:t xml:space="preserve"> </w:t>
      </w:r>
      <w:r w:rsidRPr="00895A3A">
        <w:t>homologará</w:t>
      </w:r>
      <w:r w:rsidRPr="00895A3A">
        <w:rPr>
          <w:spacing w:val="-2"/>
        </w:rPr>
        <w:t xml:space="preserve"> </w:t>
      </w:r>
      <w:r w:rsidRPr="00895A3A">
        <w:t>o</w:t>
      </w:r>
      <w:r w:rsidRPr="00895A3A">
        <w:rPr>
          <w:spacing w:val="-1"/>
        </w:rPr>
        <w:t xml:space="preserve"> </w:t>
      </w:r>
      <w:r w:rsidRPr="00895A3A">
        <w:t>procedimento licitatório.</w:t>
      </w:r>
    </w:p>
    <w:p w14:paraId="3CD3CA4C" w14:textId="77777777"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recursos interpostos fora do prazo não serão conhecidos. </w:t>
      </w:r>
    </w:p>
    <w:p w14:paraId="240497BC" w14:textId="6B070F2F"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prazo para apresentação de contrarrazões ao recurso pelos demais licitantes será de </w:t>
      </w:r>
      <w:r w:rsidR="00F553DF" w:rsidRPr="00895A3A">
        <w:rPr>
          <w:rFonts w:ascii="Times New Roman" w:hAnsi="Times New Roman" w:cs="Times New Roman"/>
          <w:sz w:val="24"/>
          <w:szCs w:val="24"/>
        </w:rPr>
        <w:t>0</w:t>
      </w:r>
      <w:r w:rsidRPr="00895A3A">
        <w:rPr>
          <w:rFonts w:ascii="Times New Roman" w:hAnsi="Times New Roman" w:cs="Times New Roman"/>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 acolhimento do recurso invalida tão somente os atos insuscetíveis de aproveitamento. </w:t>
      </w:r>
    </w:p>
    <w:p w14:paraId="7885099C" w14:textId="08DE7B82" w:rsidR="00F43AC7" w:rsidRPr="00895A3A" w:rsidRDefault="00F46853" w:rsidP="005E72E8">
      <w:pPr>
        <w:pStyle w:val="Nivel2"/>
        <w:numPr>
          <w:ilvl w:val="1"/>
          <w:numId w:val="36"/>
        </w:numPr>
        <w:ind w:left="0" w:firstLine="0"/>
        <w:rPr>
          <w:rFonts w:ascii="Times New Roman" w:hAnsi="Times New Roman" w:cs="Times New Roman"/>
          <w:sz w:val="24"/>
          <w:szCs w:val="24"/>
        </w:rPr>
      </w:pPr>
      <w:r w:rsidRPr="00895A3A">
        <w:rPr>
          <w:rFonts w:ascii="Times New Roman" w:hAnsi="Times New Roman" w:cs="Times New Roman"/>
          <w:sz w:val="24"/>
          <w:szCs w:val="24"/>
        </w:rPr>
        <w:t xml:space="preserve">Os autos do processo permanecerão com vista franqueada aos interessados no sítio eletrônico </w:t>
      </w:r>
      <w:hyperlink r:id="rId48">
        <w:r w:rsidR="000E17A2" w:rsidRPr="00895A3A">
          <w:rPr>
            <w:rFonts w:ascii="Times New Roman" w:hAnsi="Times New Roman" w:cs="Times New Roman"/>
            <w:sz w:val="24"/>
            <w:szCs w:val="24"/>
            <w:u w:val="single"/>
          </w:rPr>
          <w:t>https://www.licitanet.com.br/</w:t>
        </w:r>
      </w:hyperlink>
      <w:r w:rsidR="000E17A2" w:rsidRPr="00895A3A">
        <w:rPr>
          <w:rFonts w:ascii="Times New Roman" w:hAnsi="Times New Roman" w:cs="Times New Roman"/>
          <w:sz w:val="24"/>
          <w:szCs w:val="24"/>
          <w:u w:val="single"/>
        </w:rPr>
        <w:t xml:space="preserve">, </w:t>
      </w:r>
      <w:r w:rsidR="00F43AC7" w:rsidRPr="00895A3A">
        <w:rPr>
          <w:rFonts w:ascii="Times New Roman" w:hAnsi="Times New Roman" w:cs="Times New Roman"/>
          <w:sz w:val="24"/>
          <w:szCs w:val="24"/>
          <w:u w:val="single"/>
        </w:rPr>
        <w:t>no que tange a fase externa.</w:t>
      </w:r>
    </w:p>
    <w:p w14:paraId="22EAEBF7" w14:textId="01E8D704" w:rsidR="00F46853" w:rsidRPr="00895A3A" w:rsidRDefault="00F43AC7" w:rsidP="005E72E8">
      <w:pPr>
        <w:pStyle w:val="Nivel2"/>
        <w:numPr>
          <w:ilvl w:val="1"/>
          <w:numId w:val="36"/>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sz w:val="24"/>
          <w:szCs w:val="24"/>
        </w:rPr>
        <w:t xml:space="preserve">No que </w:t>
      </w:r>
      <w:r w:rsidRPr="00895A3A">
        <w:rPr>
          <w:rFonts w:ascii="Times New Roman" w:hAnsi="Times New Roman" w:cs="Times New Roman"/>
          <w:color w:val="000000" w:themeColor="text1"/>
          <w:sz w:val="24"/>
          <w:szCs w:val="24"/>
        </w:rPr>
        <w:t>tange a</w:t>
      </w:r>
      <w:r w:rsidR="00F553DF" w:rsidRPr="00895A3A">
        <w:rPr>
          <w:rFonts w:ascii="Times New Roman" w:hAnsi="Times New Roman" w:cs="Times New Roman"/>
          <w:color w:val="000000" w:themeColor="text1"/>
          <w:sz w:val="24"/>
          <w:szCs w:val="24"/>
        </w:rPr>
        <w:t xml:space="preserve"> </w:t>
      </w:r>
      <w:r w:rsidR="009459FA" w:rsidRPr="00895A3A">
        <w:rPr>
          <w:rFonts w:ascii="Times New Roman" w:hAnsi="Times New Roman" w:cs="Times New Roman"/>
          <w:color w:val="000000" w:themeColor="text1"/>
          <w:sz w:val="24"/>
          <w:szCs w:val="24"/>
        </w:rPr>
        <w:t>parte q</w:t>
      </w:r>
      <w:r w:rsidRPr="00895A3A">
        <w:rPr>
          <w:rFonts w:ascii="Times New Roman" w:hAnsi="Times New Roman" w:cs="Times New Roman"/>
          <w:color w:val="000000" w:themeColor="text1"/>
          <w:sz w:val="24"/>
          <w:szCs w:val="24"/>
        </w:rPr>
        <w:t xml:space="preserve">ue não for referente ao sistema, </w:t>
      </w:r>
      <w:r w:rsidR="009459FA" w:rsidRPr="00895A3A">
        <w:rPr>
          <w:rFonts w:ascii="Times New Roman" w:hAnsi="Times New Roman" w:cs="Times New Roman"/>
          <w:color w:val="000000" w:themeColor="text1"/>
          <w:sz w:val="24"/>
          <w:szCs w:val="24"/>
        </w:rPr>
        <w:t>deverá ser formalm</w:t>
      </w:r>
      <w:r w:rsidRPr="00895A3A">
        <w:rPr>
          <w:rFonts w:ascii="Times New Roman" w:hAnsi="Times New Roman" w:cs="Times New Roman"/>
          <w:color w:val="000000" w:themeColor="text1"/>
          <w:sz w:val="24"/>
          <w:szCs w:val="24"/>
        </w:rPr>
        <w:t>ente solicitada vista dos autos, via Protocolo na Prefeitura Municipal de Bom Jardim/RJ, situado à Praça Governador</w:t>
      </w:r>
      <w:r w:rsidR="00F553DF" w:rsidRPr="00895A3A">
        <w:rPr>
          <w:rFonts w:ascii="Times New Roman" w:hAnsi="Times New Roman" w:cs="Times New Roman"/>
          <w:color w:val="000000" w:themeColor="text1"/>
          <w:sz w:val="24"/>
          <w:szCs w:val="24"/>
        </w:rPr>
        <w:t xml:space="preserve"> </w:t>
      </w:r>
      <w:r w:rsidRPr="00895A3A">
        <w:rPr>
          <w:rFonts w:ascii="Times New Roman" w:hAnsi="Times New Roman" w:cs="Times New Roman"/>
          <w:color w:val="000000" w:themeColor="text1"/>
          <w:sz w:val="24"/>
          <w:szCs w:val="24"/>
        </w:rPr>
        <w:t>Roberto Silveira, 44, Centro, Bom Jardim/RJ, sendo devidamente protocolizada e dirigida à Procuradoria Jurídica do Município de Bom Jardim/RJ.</w:t>
      </w:r>
    </w:p>
    <w:p w14:paraId="296B1994" w14:textId="768ADE7B" w:rsidR="00DB1FD4" w:rsidRDefault="008A0B35" w:rsidP="005E72E8">
      <w:pPr>
        <w:pStyle w:val="PargrafodaLista"/>
        <w:widowControl w:val="0"/>
        <w:numPr>
          <w:ilvl w:val="1"/>
          <w:numId w:val="36"/>
        </w:numPr>
        <w:tabs>
          <w:tab w:val="left" w:pos="284"/>
          <w:tab w:val="left" w:pos="567"/>
          <w:tab w:val="left" w:pos="843"/>
        </w:tabs>
        <w:autoSpaceDE w:val="0"/>
        <w:autoSpaceDN w:val="0"/>
        <w:spacing w:before="120" w:after="120" w:line="276" w:lineRule="auto"/>
        <w:ind w:left="0" w:firstLine="0"/>
        <w:jc w:val="both"/>
        <w:rPr>
          <w:color w:val="000000" w:themeColor="text1"/>
        </w:rPr>
      </w:pPr>
      <w:r w:rsidRPr="00895A3A">
        <w:rPr>
          <w:color w:val="000000" w:themeColor="text1"/>
        </w:rPr>
        <w:t xml:space="preserve">- </w:t>
      </w:r>
      <w:r w:rsidR="00DB1FD4" w:rsidRPr="00895A3A">
        <w:rPr>
          <w:color w:val="000000" w:themeColor="text1"/>
        </w:rPr>
        <w:t>O</w:t>
      </w:r>
      <w:r w:rsidR="00DB1FD4" w:rsidRPr="00895A3A">
        <w:rPr>
          <w:color w:val="000000" w:themeColor="text1"/>
          <w:spacing w:val="-1"/>
        </w:rPr>
        <w:t xml:space="preserve"> </w:t>
      </w:r>
      <w:r w:rsidR="00DB1FD4" w:rsidRPr="00895A3A">
        <w:rPr>
          <w:color w:val="000000" w:themeColor="text1"/>
        </w:rPr>
        <w:t>acesso</w:t>
      </w:r>
      <w:r w:rsidR="00DB1FD4" w:rsidRPr="00895A3A">
        <w:rPr>
          <w:color w:val="000000" w:themeColor="text1"/>
          <w:spacing w:val="1"/>
        </w:rPr>
        <w:t xml:space="preserve"> </w:t>
      </w:r>
      <w:r w:rsidR="00DB1FD4" w:rsidRPr="00895A3A">
        <w:rPr>
          <w:color w:val="000000" w:themeColor="text1"/>
        </w:rPr>
        <w:t>à</w:t>
      </w:r>
      <w:r w:rsidR="00DB1FD4" w:rsidRPr="00895A3A">
        <w:rPr>
          <w:color w:val="000000" w:themeColor="text1"/>
          <w:spacing w:val="-2"/>
        </w:rPr>
        <w:t xml:space="preserve"> </w:t>
      </w:r>
      <w:r w:rsidR="00DB1FD4" w:rsidRPr="00895A3A">
        <w:rPr>
          <w:color w:val="000000" w:themeColor="text1"/>
        </w:rPr>
        <w:t>fase</w:t>
      </w:r>
      <w:r w:rsidR="00DB1FD4" w:rsidRPr="00895A3A">
        <w:rPr>
          <w:color w:val="000000" w:themeColor="text1"/>
          <w:spacing w:val="-2"/>
        </w:rPr>
        <w:t xml:space="preserve"> </w:t>
      </w:r>
      <w:r w:rsidR="00DB1FD4" w:rsidRPr="00895A3A">
        <w:rPr>
          <w:color w:val="000000" w:themeColor="text1"/>
        </w:rPr>
        <w:t>de manifestação</w:t>
      </w:r>
      <w:r w:rsidR="00DB1FD4" w:rsidRPr="00895A3A">
        <w:rPr>
          <w:color w:val="000000" w:themeColor="text1"/>
          <w:spacing w:val="-1"/>
        </w:rPr>
        <w:t xml:space="preserve"> </w:t>
      </w:r>
      <w:r w:rsidR="00DB1FD4" w:rsidRPr="00895A3A">
        <w:rPr>
          <w:color w:val="000000" w:themeColor="text1"/>
        </w:rPr>
        <w:t>da</w:t>
      </w:r>
      <w:r w:rsidR="00DB1FD4" w:rsidRPr="00895A3A">
        <w:rPr>
          <w:color w:val="000000" w:themeColor="text1"/>
          <w:spacing w:val="-2"/>
        </w:rPr>
        <w:t xml:space="preserve"> </w:t>
      </w:r>
      <w:r w:rsidR="00DB1FD4" w:rsidRPr="00895A3A">
        <w:rPr>
          <w:color w:val="000000" w:themeColor="text1"/>
        </w:rPr>
        <w:t>intenção</w:t>
      </w:r>
      <w:r w:rsidR="00DB1FD4" w:rsidRPr="00895A3A">
        <w:rPr>
          <w:color w:val="000000" w:themeColor="text1"/>
          <w:spacing w:val="1"/>
        </w:rPr>
        <w:t xml:space="preserve"> </w:t>
      </w:r>
      <w:r w:rsidR="00DB1FD4" w:rsidRPr="00895A3A">
        <w:rPr>
          <w:color w:val="000000" w:themeColor="text1"/>
        </w:rPr>
        <w:t>de</w:t>
      </w:r>
      <w:r w:rsidR="00DB1FD4" w:rsidRPr="00895A3A">
        <w:rPr>
          <w:color w:val="000000" w:themeColor="text1"/>
          <w:spacing w:val="-2"/>
        </w:rPr>
        <w:t xml:space="preserve"> </w:t>
      </w:r>
      <w:r w:rsidR="00DB1FD4" w:rsidRPr="00895A3A">
        <w:rPr>
          <w:color w:val="000000" w:themeColor="text1"/>
        </w:rPr>
        <w:t>recurso</w:t>
      </w:r>
      <w:r w:rsidR="00DB1FD4" w:rsidRPr="00895A3A">
        <w:rPr>
          <w:color w:val="000000" w:themeColor="text1"/>
          <w:spacing w:val="-1"/>
        </w:rPr>
        <w:t xml:space="preserve"> </w:t>
      </w:r>
      <w:r w:rsidR="00DB1FD4" w:rsidRPr="00895A3A">
        <w:rPr>
          <w:color w:val="000000" w:themeColor="text1"/>
        </w:rPr>
        <w:t>será</w:t>
      </w:r>
      <w:r w:rsidR="00DB1FD4" w:rsidRPr="00895A3A">
        <w:rPr>
          <w:color w:val="000000" w:themeColor="text1"/>
          <w:spacing w:val="-2"/>
        </w:rPr>
        <w:t xml:space="preserve"> </w:t>
      </w:r>
      <w:r w:rsidR="00DB1FD4" w:rsidRPr="00895A3A">
        <w:rPr>
          <w:color w:val="000000" w:themeColor="text1"/>
        </w:rPr>
        <w:t>assegurado</w:t>
      </w:r>
      <w:r w:rsidR="00DB1FD4" w:rsidRPr="00895A3A">
        <w:rPr>
          <w:color w:val="000000" w:themeColor="text1"/>
          <w:spacing w:val="-1"/>
        </w:rPr>
        <w:t xml:space="preserve"> </w:t>
      </w:r>
      <w:r w:rsidR="00DB1FD4" w:rsidRPr="00895A3A">
        <w:rPr>
          <w:color w:val="000000" w:themeColor="text1"/>
        </w:rPr>
        <w:t>aos</w:t>
      </w:r>
      <w:r w:rsidR="00DB1FD4" w:rsidRPr="00895A3A">
        <w:rPr>
          <w:color w:val="000000" w:themeColor="text1"/>
          <w:spacing w:val="-1"/>
        </w:rPr>
        <w:t xml:space="preserve"> </w:t>
      </w:r>
      <w:r w:rsidR="00DB1FD4" w:rsidRPr="00895A3A">
        <w:rPr>
          <w:color w:val="000000" w:themeColor="text1"/>
        </w:rPr>
        <w:t>l</w:t>
      </w:r>
      <w:r w:rsidR="00AE6DAC" w:rsidRPr="00895A3A">
        <w:rPr>
          <w:color w:val="000000" w:themeColor="text1"/>
        </w:rPr>
        <w:t>icitantes.</w:t>
      </w:r>
    </w:p>
    <w:p w14:paraId="64827F93" w14:textId="77777777" w:rsidR="00A75FF3" w:rsidRPr="00A75FF3" w:rsidRDefault="00A75FF3" w:rsidP="00A75FF3">
      <w:pPr>
        <w:widowControl w:val="0"/>
        <w:tabs>
          <w:tab w:val="left" w:pos="284"/>
          <w:tab w:val="left" w:pos="567"/>
          <w:tab w:val="left" w:pos="843"/>
        </w:tabs>
        <w:autoSpaceDE w:val="0"/>
        <w:autoSpaceDN w:val="0"/>
        <w:spacing w:before="120" w:after="120" w:line="276" w:lineRule="auto"/>
        <w:jc w:val="both"/>
        <w:rPr>
          <w:color w:val="000000" w:themeColor="text1"/>
        </w:rPr>
      </w:pPr>
    </w:p>
    <w:p w14:paraId="5C9D282A" w14:textId="40094B2C" w:rsidR="005E4635" w:rsidRPr="00895A3A" w:rsidRDefault="00305403" w:rsidP="005E72E8">
      <w:pPr>
        <w:pStyle w:val="PargrafodaLista"/>
        <w:numPr>
          <w:ilvl w:val="0"/>
          <w:numId w:val="36"/>
        </w:numPr>
        <w:tabs>
          <w:tab w:val="left" w:pos="284"/>
          <w:tab w:val="left" w:pos="567"/>
        </w:tabs>
        <w:spacing w:before="120" w:after="120" w:line="276" w:lineRule="auto"/>
        <w:ind w:left="0" w:firstLine="0"/>
        <w:jc w:val="both"/>
        <w:rPr>
          <w:b/>
          <w:color w:val="000000" w:themeColor="text1"/>
          <w:spacing w:val="-2"/>
        </w:rPr>
      </w:pPr>
      <w:r w:rsidRPr="00895A3A">
        <w:rPr>
          <w:b/>
          <w:color w:val="000000" w:themeColor="text1"/>
          <w:spacing w:val="-2"/>
        </w:rPr>
        <w:lastRenderedPageBreak/>
        <w:t xml:space="preserve">- </w:t>
      </w:r>
      <w:r w:rsidR="006C2FD0" w:rsidRPr="00895A3A">
        <w:rPr>
          <w:b/>
          <w:color w:val="000000" w:themeColor="text1"/>
          <w:spacing w:val="-2"/>
        </w:rPr>
        <w:t>DO REGISTRO DE PREÇOS, DA ATA DE REGISTRO DE PREÇOS E DA FORMAÇÃO DO CADASTRO DE RESERVA</w:t>
      </w:r>
    </w:p>
    <w:p w14:paraId="7ADAF094" w14:textId="34A57CC3" w:rsidR="006C2FD0" w:rsidRPr="00895A3A" w:rsidRDefault="0001685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18</w:t>
      </w:r>
      <w:r w:rsidR="006C2FD0" w:rsidRPr="00895A3A">
        <w:rPr>
          <w:rFonts w:ascii="Times New Roman" w:hAnsi="Times New Roman" w:cs="Times New Roman"/>
          <w:color w:val="000000" w:themeColor="text1"/>
          <w:sz w:val="24"/>
          <w:szCs w:val="24"/>
        </w:rPr>
        <w:t xml:space="preserve">. 1 – DO REGISTRO DE PREÇOS </w:t>
      </w:r>
    </w:p>
    <w:p w14:paraId="59BBEFDD" w14:textId="3F95A31D" w:rsidR="006C2FD0" w:rsidRPr="00895A3A" w:rsidRDefault="006C2FD0" w:rsidP="00B313BF">
      <w:pPr>
        <w:pStyle w:val="Nivel2"/>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As regras referentes aos órgãos gerenciador</w:t>
      </w:r>
      <w:r w:rsidR="00305403" w:rsidRPr="00895A3A">
        <w:rPr>
          <w:rFonts w:ascii="Times New Roman" w:hAnsi="Times New Roman" w:cs="Times New Roman"/>
          <w:color w:val="000000" w:themeColor="text1"/>
          <w:sz w:val="24"/>
          <w:szCs w:val="24"/>
        </w:rPr>
        <w:t>es</w:t>
      </w:r>
      <w:r w:rsidRPr="00895A3A">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4BB01C95" w:rsidR="006C2FD0" w:rsidRPr="00895A3A" w:rsidRDefault="00016850" w:rsidP="00B313BF">
      <w:pPr>
        <w:pStyle w:val="Nivel01"/>
        <w:tabs>
          <w:tab w:val="left" w:pos="284"/>
        </w:tabs>
        <w:spacing w:before="120" w:after="120" w:line="276" w:lineRule="auto"/>
        <w:ind w:left="0" w:firstLine="0"/>
        <w:rPr>
          <w:rFonts w:ascii="Times New Roman" w:hAnsi="Times New Roman" w:cs="Times New Roman"/>
          <w:color w:val="000000" w:themeColor="text1"/>
          <w:sz w:val="24"/>
          <w:szCs w:val="24"/>
        </w:rPr>
      </w:pPr>
      <w:bookmarkStart w:id="22" w:name="_Toc135469231"/>
      <w:r w:rsidRPr="00895A3A">
        <w:rPr>
          <w:rFonts w:ascii="Times New Roman" w:hAnsi="Times New Roman" w:cs="Times New Roman"/>
          <w:color w:val="000000" w:themeColor="text1"/>
          <w:sz w:val="24"/>
          <w:szCs w:val="24"/>
        </w:rPr>
        <w:t>19</w:t>
      </w:r>
      <w:r w:rsidR="006C2FD0" w:rsidRPr="00895A3A">
        <w:rPr>
          <w:rFonts w:ascii="Times New Roman" w:hAnsi="Times New Roman" w:cs="Times New Roman"/>
          <w:color w:val="000000" w:themeColor="text1"/>
          <w:sz w:val="24"/>
          <w:szCs w:val="24"/>
        </w:rPr>
        <w:t>- DA ATA DE REGISTRO DE PREÇOS</w:t>
      </w:r>
      <w:bookmarkEnd w:id="22"/>
    </w:p>
    <w:p w14:paraId="6FCD439A" w14:textId="5669E3B9" w:rsidR="0065171C" w:rsidRPr="00895A3A" w:rsidRDefault="00016850" w:rsidP="005E72E8">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 </w:t>
      </w:r>
      <w:r w:rsidR="006C2FD0" w:rsidRPr="00895A3A">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895A3A">
        <w:rPr>
          <w:rFonts w:ascii="Times New Roman" w:hAnsi="Times New Roman" w:cs="Times New Roman"/>
          <w:color w:val="000000" w:themeColor="text1"/>
          <w:sz w:val="24"/>
          <w:szCs w:val="24"/>
        </w:rPr>
        <w:t xml:space="preserve">05 (cinco) </w:t>
      </w:r>
      <w:r w:rsidR="006C2FD0" w:rsidRPr="00895A3A">
        <w:rPr>
          <w:rFonts w:ascii="Times New Roman" w:hAnsi="Times New Roman" w:cs="Times New Roman"/>
          <w:color w:val="000000" w:themeColor="text1"/>
          <w:sz w:val="24"/>
          <w:szCs w:val="24"/>
        </w:rPr>
        <w:t>dias</w:t>
      </w:r>
      <w:r w:rsidR="00BE0B09" w:rsidRPr="00895A3A">
        <w:rPr>
          <w:rFonts w:ascii="Times New Roman" w:hAnsi="Times New Roman" w:cs="Times New Roman"/>
          <w:color w:val="000000" w:themeColor="text1"/>
          <w:sz w:val="24"/>
          <w:szCs w:val="24"/>
        </w:rPr>
        <w:t xml:space="preserve"> corridos</w:t>
      </w:r>
      <w:r w:rsidR="006C2FD0" w:rsidRPr="00895A3A">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61E519B1" w:rsidR="006C2FD0" w:rsidRPr="00895A3A" w:rsidRDefault="006C2FD0" w:rsidP="005E72E8">
      <w:pPr>
        <w:pStyle w:val="Nivel2"/>
        <w:numPr>
          <w:ilvl w:val="1"/>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895A3A"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895A3A" w:rsidRDefault="006C2FD0" w:rsidP="00B313BF">
      <w:pPr>
        <w:pStyle w:val="Nivel2"/>
        <w:tabs>
          <w:tab w:val="left" w:pos="284"/>
          <w:tab w:val="left" w:pos="567"/>
        </w:tabs>
        <w:ind w:left="0" w:firstLine="0"/>
        <w:rPr>
          <w:rFonts w:ascii="Times New Roman" w:hAnsi="Times New Roman" w:cs="Times New Roman"/>
          <w:iCs/>
          <w:color w:val="000000" w:themeColor="text1"/>
          <w:sz w:val="24"/>
          <w:szCs w:val="24"/>
        </w:rPr>
      </w:pPr>
      <w:r w:rsidRPr="00895A3A">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3C84E8C7" w14:textId="2F14722E"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895A3A">
        <w:rPr>
          <w:rFonts w:ascii="Times New Roman" w:hAnsi="Times New Roman" w:cs="Times New Roman"/>
          <w:color w:val="000000" w:themeColor="text1"/>
          <w:sz w:val="24"/>
          <w:szCs w:val="24"/>
        </w:rPr>
        <w:t>contrata</w:t>
      </w:r>
      <w:r w:rsidRPr="00895A3A">
        <w:rPr>
          <w:rFonts w:ascii="Times New Roman" w:hAnsi="Times New Roman" w:cs="Times New Roman"/>
          <w:color w:val="000000" w:themeColor="text1"/>
          <w:sz w:val="24"/>
          <w:szCs w:val="24"/>
        </w:rPr>
        <w:t>ção pretendida, desde que devidamente justificada.</w:t>
      </w:r>
    </w:p>
    <w:p w14:paraId="087DA7E4" w14:textId="7C2027C4" w:rsidR="006C2FD0" w:rsidRPr="00895A3A" w:rsidRDefault="006C2FD0" w:rsidP="005E72E8">
      <w:pPr>
        <w:pStyle w:val="Nivel2"/>
        <w:numPr>
          <w:ilvl w:val="2"/>
          <w:numId w:val="37"/>
        </w:numPr>
        <w:tabs>
          <w:tab w:val="left" w:pos="284"/>
          <w:tab w:val="left" w:pos="567"/>
        </w:tabs>
        <w:ind w:left="0" w:firstLine="0"/>
        <w:rPr>
          <w:rFonts w:ascii="Times New Roman" w:hAnsi="Times New Roman" w:cs="Times New Roman"/>
          <w:color w:val="000000" w:themeColor="text1"/>
          <w:sz w:val="24"/>
          <w:szCs w:val="24"/>
        </w:rPr>
      </w:pPr>
      <w:r w:rsidRPr="00895A3A">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895A3A" w:rsidRDefault="00016850" w:rsidP="005E72E8">
      <w:pPr>
        <w:pStyle w:val="Nivel01"/>
        <w:numPr>
          <w:ilvl w:val="0"/>
          <w:numId w:val="37"/>
        </w:numPr>
        <w:spacing w:before="120" w:after="120" w:line="276" w:lineRule="auto"/>
        <w:ind w:left="0" w:firstLine="0"/>
        <w:rPr>
          <w:rFonts w:ascii="Times New Roman" w:hAnsi="Times New Roman" w:cs="Times New Roman"/>
          <w:sz w:val="24"/>
          <w:szCs w:val="24"/>
        </w:rPr>
      </w:pPr>
      <w:bookmarkStart w:id="23" w:name="_Toc135469232"/>
      <w:r w:rsidRPr="00895A3A">
        <w:rPr>
          <w:rFonts w:ascii="Times New Roman" w:hAnsi="Times New Roman" w:cs="Times New Roman"/>
          <w:sz w:val="24"/>
          <w:szCs w:val="24"/>
        </w:rPr>
        <w:t xml:space="preserve">- </w:t>
      </w:r>
      <w:r w:rsidR="006C2FD0" w:rsidRPr="00895A3A">
        <w:rPr>
          <w:rFonts w:ascii="Times New Roman" w:hAnsi="Times New Roman" w:cs="Times New Roman"/>
          <w:sz w:val="24"/>
          <w:szCs w:val="24"/>
        </w:rPr>
        <w:t>DA FORMAÇÃO DO CADASTRO DE RESERVA</w:t>
      </w:r>
      <w:bookmarkEnd w:id="23"/>
      <w:r w:rsidR="006C2FD0" w:rsidRPr="00895A3A">
        <w:rPr>
          <w:rFonts w:ascii="Times New Roman" w:hAnsi="Times New Roman" w:cs="Times New Roman"/>
          <w:sz w:val="24"/>
          <w:szCs w:val="24"/>
        </w:rPr>
        <w:t xml:space="preserve"> </w:t>
      </w:r>
    </w:p>
    <w:p w14:paraId="7ABDE7B5" w14:textId="7B579BF4" w:rsidR="006C2FD0" w:rsidRPr="00895A3A" w:rsidRDefault="006C2FD0" w:rsidP="005E72E8">
      <w:pPr>
        <w:pStyle w:val="Nivel2"/>
        <w:numPr>
          <w:ilvl w:val="1"/>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Após a homologação da licitação, será incluído na ata, na forma de anexo, o registro:.</w:t>
      </w:r>
    </w:p>
    <w:p w14:paraId="626F0AA8" w14:textId="2FD69087" w:rsidR="006C2FD0" w:rsidRPr="00895A3A" w:rsidRDefault="00F43378" w:rsidP="005E72E8">
      <w:pPr>
        <w:pStyle w:val="Nivel3"/>
        <w:numPr>
          <w:ilvl w:val="0"/>
          <w:numId w:val="18"/>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 xml:space="preserve">os licitantes </w:t>
      </w:r>
      <w:bookmarkStart w:id="24" w:name="_Hlk132991372"/>
      <w:r w:rsidR="006C2FD0" w:rsidRPr="00895A3A">
        <w:rPr>
          <w:rFonts w:ascii="Times New Roman" w:hAnsi="Times New Roman" w:cs="Times New Roman"/>
          <w:color w:val="auto"/>
          <w:sz w:val="24"/>
          <w:szCs w:val="24"/>
        </w:rPr>
        <w:t xml:space="preserve">que </w:t>
      </w:r>
      <w:bookmarkStart w:id="25" w:name="_Hlk132989696"/>
      <w:r w:rsidR="006C2FD0" w:rsidRPr="00895A3A">
        <w:rPr>
          <w:rFonts w:ascii="Times New Roman" w:hAnsi="Times New Roman" w:cs="Times New Roman"/>
          <w:color w:val="auto"/>
          <w:sz w:val="24"/>
          <w:szCs w:val="24"/>
        </w:rPr>
        <w:t>aceitarem cotar o objeto com preço igual ao do adjudicatári</w:t>
      </w:r>
      <w:bookmarkEnd w:id="24"/>
      <w:r w:rsidR="006C2FD0" w:rsidRPr="00895A3A">
        <w:rPr>
          <w:rFonts w:ascii="Times New Roman" w:hAnsi="Times New Roman" w:cs="Times New Roman"/>
          <w:color w:val="auto"/>
          <w:sz w:val="24"/>
          <w:szCs w:val="24"/>
        </w:rPr>
        <w:t>o</w:t>
      </w:r>
      <w:bookmarkEnd w:id="25"/>
      <w:r w:rsidR="006C2FD0" w:rsidRPr="00895A3A">
        <w:rPr>
          <w:rFonts w:ascii="Times New Roman" w:hAnsi="Times New Roman" w:cs="Times New Roman"/>
          <w:color w:val="auto"/>
          <w:sz w:val="24"/>
          <w:szCs w:val="24"/>
        </w:rPr>
        <w:t xml:space="preserve">, observada a classificação na licitação; e </w:t>
      </w:r>
    </w:p>
    <w:p w14:paraId="3C6C6F69" w14:textId="4698E7C8" w:rsidR="00CD511D" w:rsidRPr="00895A3A" w:rsidRDefault="00F43378" w:rsidP="005E72E8">
      <w:pPr>
        <w:pStyle w:val="Nivel3"/>
        <w:numPr>
          <w:ilvl w:val="0"/>
          <w:numId w:val="18"/>
        </w:numPr>
        <w:ind w:left="0" w:firstLine="0"/>
        <w:rPr>
          <w:rFonts w:ascii="Times New Roman" w:eastAsia="MS Mincho" w:hAnsi="Times New Roman" w:cs="Times New Roman"/>
          <w:iCs/>
          <w:color w:val="auto"/>
          <w:sz w:val="24"/>
          <w:szCs w:val="24"/>
        </w:rPr>
      </w:pPr>
      <w:r w:rsidRPr="00895A3A">
        <w:rPr>
          <w:rFonts w:ascii="Times New Roman" w:hAnsi="Times New Roman" w:cs="Times New Roman"/>
          <w:color w:val="auto"/>
          <w:sz w:val="24"/>
          <w:szCs w:val="24"/>
        </w:rPr>
        <w:t>D</w:t>
      </w:r>
      <w:r w:rsidR="006C2FD0" w:rsidRPr="00895A3A">
        <w:rPr>
          <w:rFonts w:ascii="Times New Roman" w:hAnsi="Times New Roman" w:cs="Times New Roman"/>
          <w:color w:val="auto"/>
          <w:sz w:val="24"/>
          <w:szCs w:val="24"/>
        </w:rPr>
        <w:t>os licitantes que mantiverem sua proposta origina</w:t>
      </w:r>
      <w:r w:rsidR="009D2CE5" w:rsidRPr="00895A3A">
        <w:rPr>
          <w:rFonts w:ascii="Times New Roman" w:hAnsi="Times New Roman" w:cs="Times New Roman"/>
          <w:color w:val="auto"/>
          <w:sz w:val="24"/>
          <w:szCs w:val="24"/>
        </w:rPr>
        <w:t>l</w:t>
      </w:r>
    </w:p>
    <w:p w14:paraId="168C376B" w14:textId="7F67AE6D" w:rsidR="00CD511D" w:rsidRPr="00895A3A" w:rsidRDefault="006C2FD0" w:rsidP="005E72E8">
      <w:pPr>
        <w:pStyle w:val="Nivel3"/>
        <w:numPr>
          <w:ilvl w:val="1"/>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Será respeitada, nas contratações, a ordem de classificação dos licitantes ou fornecedores registrados na ata.</w:t>
      </w:r>
    </w:p>
    <w:p w14:paraId="67EC0376" w14:textId="58DB5426" w:rsidR="006C2FD0" w:rsidRPr="00895A3A" w:rsidRDefault="006C2FD0" w:rsidP="005E72E8">
      <w:pPr>
        <w:pStyle w:val="Nivel3"/>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 apresentação de novas propostas na forma deste item não prejudicará o resultado do certame em relação ao licitante mais bem classificado.</w:t>
      </w:r>
    </w:p>
    <w:p w14:paraId="644DC671" w14:textId="2A1EA857" w:rsidR="006C2FD0" w:rsidRPr="00895A3A" w:rsidRDefault="006C2FD0" w:rsidP="005E72E8">
      <w:pPr>
        <w:pStyle w:val="Nivel3"/>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Para fins da ordem de classificação, os licitantes ou fornecedores</w:t>
      </w:r>
      <w:r w:rsidR="009E7DFE" w:rsidRPr="00895A3A">
        <w:rPr>
          <w:rFonts w:ascii="Times New Roman" w:hAnsi="Times New Roman" w:cs="Times New Roman"/>
          <w:color w:val="auto"/>
          <w:sz w:val="24"/>
          <w:szCs w:val="24"/>
        </w:rPr>
        <w:t>/prestadores</w:t>
      </w:r>
      <w:r w:rsidRPr="00895A3A">
        <w:rPr>
          <w:rFonts w:ascii="Times New Roman" w:hAnsi="Times New Roman" w:cs="Times New Roman"/>
          <w:color w:val="auto"/>
          <w:sz w:val="24"/>
          <w:szCs w:val="24"/>
        </w:rPr>
        <w:t xml:space="preserve"> que aceitarem cotar o objeto com preço igual ao do adjudicatário antecederão aqueles que mantiverem sua proposta original.</w:t>
      </w:r>
    </w:p>
    <w:p w14:paraId="16C2D191" w14:textId="48B22AE9" w:rsidR="006C2FD0" w:rsidRPr="00895A3A" w:rsidRDefault="006C2FD0" w:rsidP="005E72E8">
      <w:pPr>
        <w:pStyle w:val="Nivel2"/>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lastRenderedPageBreak/>
        <w:t xml:space="preserve"> A habilitação dos licitantes que comporão o cadastro de reserva será efetuada quando houver necessidade de contratação dos licitantes remanescentes, nas seguintes hipóteses:</w:t>
      </w:r>
    </w:p>
    <w:p w14:paraId="4AEE6C76" w14:textId="31E6702D"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 xml:space="preserve"> quando o licitante vencedor não assinar a ata de registro de preços no prazo e nas condições estabelecidos no edital; ou</w:t>
      </w:r>
    </w:p>
    <w:p w14:paraId="37C3BAF7" w14:textId="2785E860" w:rsidR="006C2FD0" w:rsidRPr="00895A3A" w:rsidRDefault="001263A2" w:rsidP="00B313BF">
      <w:pPr>
        <w:pStyle w:val="Nivel3"/>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b) </w:t>
      </w:r>
      <w:r w:rsidR="006C2FD0" w:rsidRPr="00895A3A">
        <w:rPr>
          <w:rFonts w:ascii="Times New Roman" w:hAnsi="Times New Roman" w:cs="Times New Roman"/>
          <w:color w:val="auto"/>
          <w:sz w:val="24"/>
          <w:szCs w:val="24"/>
        </w:rPr>
        <w:t>quando houver o cancelamento do registro do fornecedor ou do registro de preços, nas hipóteses previstas nos art. 28 e art. 29 do Decreto nº 11.462/23.</w:t>
      </w:r>
    </w:p>
    <w:p w14:paraId="730CDA33" w14:textId="7DF953D0" w:rsidR="006C2FD0" w:rsidRPr="00895A3A" w:rsidRDefault="006C2FD0" w:rsidP="005E72E8">
      <w:pPr>
        <w:pStyle w:val="Nivel2"/>
        <w:numPr>
          <w:ilvl w:val="2"/>
          <w:numId w:val="37"/>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895A3A" w:rsidRDefault="00F43378" w:rsidP="005E72E8">
      <w:pPr>
        <w:pStyle w:val="Nivel3"/>
        <w:numPr>
          <w:ilvl w:val="0"/>
          <w:numId w:val="19"/>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C</w:t>
      </w:r>
      <w:r w:rsidR="006C2FD0" w:rsidRPr="00895A3A">
        <w:rPr>
          <w:rFonts w:ascii="Times New Roman" w:hAnsi="Times New Roman" w:cs="Times New Roman"/>
          <w:color w:val="auto"/>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895A3A" w:rsidRDefault="00F43378" w:rsidP="005E72E8">
      <w:pPr>
        <w:pStyle w:val="Nivel3"/>
        <w:numPr>
          <w:ilvl w:val="0"/>
          <w:numId w:val="19"/>
        </w:numPr>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A</w:t>
      </w:r>
      <w:r w:rsidR="006C2FD0" w:rsidRPr="00895A3A">
        <w:rPr>
          <w:rFonts w:ascii="Times New Roman" w:hAnsi="Times New Roman" w:cs="Times New Roman"/>
          <w:color w:val="auto"/>
          <w:sz w:val="24"/>
          <w:szCs w:val="24"/>
        </w:rPr>
        <w:t>djudicar e firmar o contrato nas condições ofertadas pelos licitantes remanescentes, observada a ordem de classificação, quando frustrada a negociação de melhor condição.</w:t>
      </w:r>
    </w:p>
    <w:p w14:paraId="2CB72BC3" w14:textId="333D66FD" w:rsidR="00BC7F5C" w:rsidRPr="00895A3A" w:rsidRDefault="00016850" w:rsidP="00B313BF">
      <w:pPr>
        <w:spacing w:before="120" w:after="120" w:line="276" w:lineRule="auto"/>
        <w:jc w:val="both"/>
        <w:rPr>
          <w:b/>
          <w:sz w:val="24"/>
          <w:szCs w:val="24"/>
        </w:rPr>
      </w:pPr>
      <w:r w:rsidRPr="00895A3A">
        <w:rPr>
          <w:b/>
          <w:spacing w:val="-2"/>
          <w:sz w:val="24"/>
          <w:szCs w:val="24"/>
        </w:rPr>
        <w:t>21</w:t>
      </w:r>
      <w:r w:rsidR="005E4635" w:rsidRPr="00895A3A">
        <w:rPr>
          <w:b/>
          <w:spacing w:val="-2"/>
          <w:sz w:val="24"/>
          <w:szCs w:val="24"/>
        </w:rPr>
        <w:t xml:space="preserve">. </w:t>
      </w:r>
      <w:r w:rsidR="00BC7F5C" w:rsidRPr="00895A3A">
        <w:rPr>
          <w:b/>
          <w:sz w:val="24"/>
          <w:szCs w:val="24"/>
        </w:rPr>
        <w:t>DA</w:t>
      </w:r>
      <w:r w:rsidR="00BC7F5C" w:rsidRPr="00895A3A">
        <w:rPr>
          <w:b/>
          <w:spacing w:val="-2"/>
          <w:sz w:val="24"/>
          <w:szCs w:val="24"/>
        </w:rPr>
        <w:t xml:space="preserve"> </w:t>
      </w:r>
      <w:r w:rsidR="00BC7F5C" w:rsidRPr="00895A3A">
        <w:rPr>
          <w:b/>
          <w:sz w:val="24"/>
          <w:szCs w:val="24"/>
        </w:rPr>
        <w:t>REABERTURA DA</w:t>
      </w:r>
      <w:r w:rsidR="00BC7F5C" w:rsidRPr="00895A3A">
        <w:rPr>
          <w:b/>
          <w:spacing w:val="-1"/>
          <w:sz w:val="24"/>
          <w:szCs w:val="24"/>
        </w:rPr>
        <w:t xml:space="preserve"> </w:t>
      </w:r>
      <w:r w:rsidR="00BC7F5C" w:rsidRPr="00895A3A">
        <w:rPr>
          <w:b/>
          <w:sz w:val="24"/>
          <w:szCs w:val="24"/>
        </w:rPr>
        <w:t>SESSÃO</w:t>
      </w:r>
      <w:r w:rsidR="00BC7F5C" w:rsidRPr="00895A3A">
        <w:rPr>
          <w:b/>
          <w:spacing w:val="-1"/>
          <w:sz w:val="24"/>
          <w:szCs w:val="24"/>
        </w:rPr>
        <w:t xml:space="preserve"> </w:t>
      </w:r>
      <w:r w:rsidR="00BC7F5C" w:rsidRPr="00895A3A">
        <w:rPr>
          <w:b/>
          <w:sz w:val="24"/>
          <w:szCs w:val="24"/>
        </w:rPr>
        <w:t>PÚBLICA</w:t>
      </w:r>
    </w:p>
    <w:p w14:paraId="12EA5ECF" w14:textId="77777777" w:rsidR="005E4635" w:rsidRPr="00895A3A"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79E7EE58" w14:textId="77777777" w:rsidR="005E4635" w:rsidRPr="00895A3A" w:rsidRDefault="005E4635" w:rsidP="00B313BF">
      <w:pPr>
        <w:pStyle w:val="PargrafodaLista"/>
        <w:widowControl w:val="0"/>
        <w:numPr>
          <w:ilvl w:val="0"/>
          <w:numId w:val="9"/>
        </w:numPr>
        <w:tabs>
          <w:tab w:val="left" w:pos="842"/>
        </w:tabs>
        <w:suppressAutoHyphens w:val="0"/>
        <w:autoSpaceDE w:val="0"/>
        <w:autoSpaceDN w:val="0"/>
        <w:spacing w:before="120" w:after="120" w:line="276" w:lineRule="auto"/>
        <w:ind w:left="0" w:firstLine="0"/>
        <w:jc w:val="both"/>
        <w:rPr>
          <w:vanish/>
          <w:color w:val="auto"/>
          <w:kern w:val="0"/>
          <w:lang w:eastAsia="pt-BR"/>
        </w:rPr>
      </w:pPr>
    </w:p>
    <w:p w14:paraId="05EE8D92" w14:textId="2D4958DB" w:rsidR="00985C16" w:rsidRPr="00895A3A" w:rsidRDefault="00DB1FD4" w:rsidP="005E72E8">
      <w:pPr>
        <w:pStyle w:val="PargrafodaLista"/>
        <w:widowControl w:val="0"/>
        <w:numPr>
          <w:ilvl w:val="1"/>
          <w:numId w:val="38"/>
        </w:numPr>
        <w:tabs>
          <w:tab w:val="left" w:pos="842"/>
        </w:tabs>
        <w:autoSpaceDE w:val="0"/>
        <w:autoSpaceDN w:val="0"/>
        <w:spacing w:before="120" w:after="120" w:line="276" w:lineRule="auto"/>
        <w:ind w:left="0" w:firstLine="0"/>
        <w:jc w:val="both"/>
      </w:pPr>
      <w:r w:rsidRPr="00895A3A">
        <w:t>A</w:t>
      </w:r>
      <w:r w:rsidRPr="00895A3A">
        <w:rPr>
          <w:spacing w:val="-1"/>
        </w:rPr>
        <w:t xml:space="preserve"> </w:t>
      </w:r>
      <w:r w:rsidRPr="00895A3A">
        <w:t>sessão</w:t>
      </w:r>
      <w:r w:rsidRPr="00895A3A">
        <w:rPr>
          <w:spacing w:val="-1"/>
        </w:rPr>
        <w:t xml:space="preserve"> </w:t>
      </w:r>
      <w:r w:rsidRPr="00895A3A">
        <w:t>pública</w:t>
      </w:r>
      <w:r w:rsidRPr="00895A3A">
        <w:rPr>
          <w:spacing w:val="-2"/>
        </w:rPr>
        <w:t xml:space="preserve"> </w:t>
      </w:r>
      <w:r w:rsidRPr="00895A3A">
        <w:t>poderá</w:t>
      </w:r>
      <w:r w:rsidRPr="00895A3A">
        <w:rPr>
          <w:spacing w:val="-3"/>
        </w:rPr>
        <w:t xml:space="preserve"> </w:t>
      </w:r>
      <w:r w:rsidRPr="00895A3A">
        <w:t>ser reaberta:</w:t>
      </w:r>
    </w:p>
    <w:p w14:paraId="21820A60" w14:textId="69D321D1" w:rsidR="00DB1FD4" w:rsidRPr="00895A3A" w:rsidRDefault="00DB1FD4" w:rsidP="005E72E8">
      <w:pPr>
        <w:pStyle w:val="PargrafodaLista"/>
        <w:widowControl w:val="0"/>
        <w:numPr>
          <w:ilvl w:val="1"/>
          <w:numId w:val="38"/>
        </w:numPr>
        <w:tabs>
          <w:tab w:val="left" w:pos="1037"/>
        </w:tabs>
        <w:autoSpaceDE w:val="0"/>
        <w:autoSpaceDN w:val="0"/>
        <w:spacing w:before="120" w:after="120" w:line="276" w:lineRule="auto"/>
        <w:ind w:left="0" w:firstLine="0"/>
        <w:jc w:val="both"/>
      </w:pPr>
      <w:r w:rsidRPr="00895A3A">
        <w:t>Nas hipóteses de provimento de recurso que acarrete na anulação de atos anteriores à</w:t>
      </w:r>
      <w:r w:rsidRPr="00895A3A">
        <w:rPr>
          <w:spacing w:val="1"/>
        </w:rPr>
        <w:t xml:space="preserve"> </w:t>
      </w:r>
      <w:r w:rsidRPr="00895A3A">
        <w:t>realização da sessão pública precedente ou em que seja anulada a própria sessão pública,</w:t>
      </w:r>
      <w:r w:rsidRPr="00895A3A">
        <w:rPr>
          <w:spacing w:val="1"/>
        </w:rPr>
        <w:t xml:space="preserve"> </w:t>
      </w:r>
      <w:r w:rsidRPr="00895A3A">
        <w:t>situação</w:t>
      </w:r>
      <w:r w:rsidRPr="00895A3A">
        <w:rPr>
          <w:spacing w:val="-1"/>
        </w:rPr>
        <w:t xml:space="preserve"> </w:t>
      </w:r>
      <w:r w:rsidRPr="00895A3A">
        <w:t>em que serão</w:t>
      </w:r>
      <w:r w:rsidRPr="00895A3A">
        <w:rPr>
          <w:spacing w:val="2"/>
        </w:rPr>
        <w:t xml:space="preserve"> </w:t>
      </w:r>
      <w:r w:rsidRPr="00895A3A">
        <w:t>repetidos</w:t>
      </w:r>
      <w:r w:rsidRPr="00895A3A">
        <w:rPr>
          <w:spacing w:val="-1"/>
        </w:rPr>
        <w:t xml:space="preserve"> </w:t>
      </w:r>
      <w:r w:rsidRPr="00895A3A">
        <w:t>os atos anulados e</w:t>
      </w:r>
      <w:r w:rsidRPr="00895A3A">
        <w:rPr>
          <w:spacing w:val="-3"/>
        </w:rPr>
        <w:t xml:space="preserve"> </w:t>
      </w:r>
      <w:r w:rsidRPr="00895A3A">
        <w:t>os</w:t>
      </w:r>
      <w:r w:rsidRPr="00895A3A">
        <w:rPr>
          <w:spacing w:val="2"/>
        </w:rPr>
        <w:t xml:space="preserve"> </w:t>
      </w:r>
      <w:r w:rsidRPr="00895A3A">
        <w:t>que</w:t>
      </w:r>
      <w:r w:rsidRPr="00895A3A">
        <w:rPr>
          <w:spacing w:val="-1"/>
        </w:rPr>
        <w:t xml:space="preserve"> </w:t>
      </w:r>
      <w:r w:rsidRPr="00895A3A">
        <w:t>dele dependam.</w:t>
      </w:r>
    </w:p>
    <w:p w14:paraId="14D4C04C" w14:textId="77777777" w:rsidR="00DB1FD4" w:rsidRPr="00895A3A" w:rsidRDefault="00DB1FD4" w:rsidP="005E72E8">
      <w:pPr>
        <w:widowControl w:val="0"/>
        <w:numPr>
          <w:ilvl w:val="2"/>
          <w:numId w:val="38"/>
        </w:numPr>
        <w:tabs>
          <w:tab w:val="left" w:pos="1044"/>
        </w:tabs>
        <w:autoSpaceDE w:val="0"/>
        <w:autoSpaceDN w:val="0"/>
        <w:spacing w:before="120" w:after="120" w:line="276" w:lineRule="auto"/>
        <w:ind w:left="0" w:firstLine="0"/>
        <w:jc w:val="both"/>
        <w:rPr>
          <w:sz w:val="24"/>
          <w:szCs w:val="24"/>
        </w:rPr>
      </w:pPr>
      <w:r w:rsidRPr="00895A3A">
        <w:rPr>
          <w:sz w:val="24"/>
          <w:szCs w:val="24"/>
        </w:rPr>
        <w:t>Quando houver erro na aceitação do preço melhor classificado ou quando o licitante</w:t>
      </w:r>
      <w:r w:rsidRPr="00895A3A">
        <w:rPr>
          <w:spacing w:val="1"/>
          <w:sz w:val="24"/>
          <w:szCs w:val="24"/>
        </w:rPr>
        <w:t xml:space="preserve"> </w:t>
      </w:r>
      <w:r w:rsidRPr="00895A3A">
        <w:rPr>
          <w:sz w:val="24"/>
          <w:szCs w:val="24"/>
        </w:rPr>
        <w:t>declarado vencedor não assinar o contrato, não retirar o instrumento</w:t>
      </w:r>
      <w:r w:rsidRPr="00895A3A">
        <w:rPr>
          <w:spacing w:val="1"/>
          <w:sz w:val="24"/>
          <w:szCs w:val="24"/>
        </w:rPr>
        <w:t xml:space="preserve"> </w:t>
      </w:r>
      <w:r w:rsidRPr="00895A3A">
        <w:rPr>
          <w:sz w:val="24"/>
          <w:szCs w:val="24"/>
        </w:rPr>
        <w:t>equivalente ou não</w:t>
      </w:r>
      <w:r w:rsidRPr="00895A3A">
        <w:rPr>
          <w:spacing w:val="1"/>
          <w:sz w:val="24"/>
          <w:szCs w:val="24"/>
        </w:rPr>
        <w:t xml:space="preserve"> </w:t>
      </w:r>
      <w:r w:rsidRPr="00895A3A">
        <w:rPr>
          <w:sz w:val="24"/>
          <w:szCs w:val="24"/>
        </w:rPr>
        <w:t>comprovar</w:t>
      </w:r>
      <w:r w:rsidRPr="00895A3A">
        <w:rPr>
          <w:spacing w:val="1"/>
          <w:sz w:val="24"/>
          <w:szCs w:val="24"/>
        </w:rPr>
        <w:t xml:space="preserve"> </w:t>
      </w:r>
      <w:r w:rsidRPr="00895A3A">
        <w:rPr>
          <w:sz w:val="24"/>
          <w:szCs w:val="24"/>
        </w:rPr>
        <w:t>a</w:t>
      </w:r>
      <w:r w:rsidRPr="00895A3A">
        <w:rPr>
          <w:spacing w:val="1"/>
          <w:sz w:val="24"/>
          <w:szCs w:val="24"/>
        </w:rPr>
        <w:t xml:space="preserve"> </w:t>
      </w:r>
      <w:r w:rsidRPr="00895A3A">
        <w:rPr>
          <w:sz w:val="24"/>
          <w:szCs w:val="24"/>
        </w:rPr>
        <w:t>regularização</w:t>
      </w:r>
      <w:r w:rsidRPr="00895A3A">
        <w:rPr>
          <w:spacing w:val="1"/>
          <w:sz w:val="24"/>
          <w:szCs w:val="24"/>
        </w:rPr>
        <w:t xml:space="preserve"> </w:t>
      </w:r>
      <w:r w:rsidRPr="00895A3A">
        <w:rPr>
          <w:sz w:val="24"/>
          <w:szCs w:val="24"/>
        </w:rPr>
        <w:t>fiscal</w:t>
      </w:r>
      <w:r w:rsidRPr="00895A3A">
        <w:rPr>
          <w:spacing w:val="1"/>
          <w:sz w:val="24"/>
          <w:szCs w:val="24"/>
        </w:rPr>
        <w:t xml:space="preserve"> </w:t>
      </w:r>
      <w:r w:rsidRPr="00895A3A">
        <w:rPr>
          <w:sz w:val="24"/>
          <w:szCs w:val="24"/>
        </w:rPr>
        <w:t>e</w:t>
      </w:r>
      <w:r w:rsidRPr="00895A3A">
        <w:rPr>
          <w:spacing w:val="1"/>
          <w:sz w:val="24"/>
          <w:szCs w:val="24"/>
        </w:rPr>
        <w:t xml:space="preserve"> </w:t>
      </w:r>
      <w:r w:rsidRPr="00895A3A">
        <w:rPr>
          <w:sz w:val="24"/>
          <w:szCs w:val="24"/>
        </w:rPr>
        <w:t>trabalhista,</w:t>
      </w:r>
      <w:r w:rsidRPr="00895A3A">
        <w:rPr>
          <w:spacing w:val="1"/>
          <w:sz w:val="24"/>
          <w:szCs w:val="24"/>
        </w:rPr>
        <w:t xml:space="preserve"> </w:t>
      </w:r>
      <w:r w:rsidRPr="00895A3A">
        <w:rPr>
          <w:sz w:val="24"/>
          <w:szCs w:val="24"/>
        </w:rPr>
        <w:t>nos</w:t>
      </w:r>
      <w:r w:rsidRPr="00895A3A">
        <w:rPr>
          <w:spacing w:val="1"/>
          <w:sz w:val="24"/>
          <w:szCs w:val="24"/>
        </w:rPr>
        <w:t xml:space="preserve"> </w:t>
      </w:r>
      <w:r w:rsidRPr="00895A3A">
        <w:rPr>
          <w:sz w:val="24"/>
          <w:szCs w:val="24"/>
        </w:rPr>
        <w:t>termos</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art.</w:t>
      </w:r>
      <w:r w:rsidRPr="00895A3A">
        <w:rPr>
          <w:spacing w:val="1"/>
          <w:sz w:val="24"/>
          <w:szCs w:val="24"/>
        </w:rPr>
        <w:t xml:space="preserve"> </w:t>
      </w:r>
      <w:r w:rsidRPr="00895A3A">
        <w:rPr>
          <w:sz w:val="24"/>
          <w:szCs w:val="24"/>
        </w:rPr>
        <w:t>43,</w:t>
      </w:r>
      <w:r w:rsidRPr="00895A3A">
        <w:rPr>
          <w:spacing w:val="1"/>
          <w:sz w:val="24"/>
          <w:szCs w:val="24"/>
        </w:rPr>
        <w:t xml:space="preserve"> </w:t>
      </w:r>
      <w:r w:rsidRPr="00895A3A">
        <w:rPr>
          <w:sz w:val="24"/>
          <w:szCs w:val="24"/>
        </w:rPr>
        <w:t>§</w:t>
      </w:r>
      <w:r w:rsidRPr="00895A3A">
        <w:rPr>
          <w:spacing w:val="1"/>
          <w:sz w:val="24"/>
          <w:szCs w:val="24"/>
        </w:rPr>
        <w:t xml:space="preserve"> </w:t>
      </w:r>
      <w:r w:rsidRPr="00895A3A">
        <w:rPr>
          <w:sz w:val="24"/>
          <w:szCs w:val="24"/>
        </w:rPr>
        <w:t>1º</w:t>
      </w:r>
      <w:r w:rsidRPr="00895A3A">
        <w:rPr>
          <w:spacing w:val="1"/>
          <w:sz w:val="24"/>
          <w:szCs w:val="24"/>
        </w:rPr>
        <w:t xml:space="preserve"> </w:t>
      </w:r>
      <w:r w:rsidRPr="00895A3A">
        <w:rPr>
          <w:sz w:val="24"/>
          <w:szCs w:val="24"/>
        </w:rPr>
        <w:t>da</w:t>
      </w:r>
      <w:r w:rsidRPr="00895A3A">
        <w:rPr>
          <w:spacing w:val="1"/>
          <w:sz w:val="24"/>
          <w:szCs w:val="24"/>
        </w:rPr>
        <w:t xml:space="preserve"> </w:t>
      </w:r>
      <w:r w:rsidRPr="00895A3A">
        <w:rPr>
          <w:sz w:val="24"/>
          <w:szCs w:val="24"/>
        </w:rPr>
        <w:t>Lei</w:t>
      </w:r>
      <w:r w:rsidRPr="00895A3A">
        <w:rPr>
          <w:spacing w:val="1"/>
          <w:sz w:val="24"/>
          <w:szCs w:val="24"/>
        </w:rPr>
        <w:t xml:space="preserve"> </w:t>
      </w:r>
      <w:r w:rsidRPr="00895A3A">
        <w:rPr>
          <w:sz w:val="24"/>
          <w:szCs w:val="24"/>
        </w:rPr>
        <w:t>Complementar</w:t>
      </w:r>
      <w:r w:rsidRPr="00895A3A">
        <w:rPr>
          <w:spacing w:val="1"/>
          <w:sz w:val="24"/>
          <w:szCs w:val="24"/>
        </w:rPr>
        <w:t xml:space="preserve"> </w:t>
      </w:r>
      <w:r w:rsidRPr="00895A3A">
        <w:rPr>
          <w:sz w:val="24"/>
          <w:szCs w:val="24"/>
        </w:rPr>
        <w:t>nº</w:t>
      </w:r>
      <w:r w:rsidRPr="00895A3A">
        <w:rPr>
          <w:spacing w:val="1"/>
          <w:sz w:val="24"/>
          <w:szCs w:val="24"/>
        </w:rPr>
        <w:t xml:space="preserve"> </w:t>
      </w:r>
      <w:r w:rsidRPr="00895A3A">
        <w:rPr>
          <w:sz w:val="24"/>
          <w:szCs w:val="24"/>
        </w:rPr>
        <w:t>123/2006.</w:t>
      </w:r>
      <w:r w:rsidRPr="00895A3A">
        <w:rPr>
          <w:spacing w:val="1"/>
          <w:sz w:val="24"/>
          <w:szCs w:val="24"/>
        </w:rPr>
        <w:t xml:space="preserve"> </w:t>
      </w:r>
      <w:r w:rsidRPr="00895A3A">
        <w:rPr>
          <w:sz w:val="24"/>
          <w:szCs w:val="24"/>
        </w:rPr>
        <w:t>Nessas</w:t>
      </w:r>
      <w:r w:rsidRPr="00895A3A">
        <w:rPr>
          <w:spacing w:val="1"/>
          <w:sz w:val="24"/>
          <w:szCs w:val="24"/>
        </w:rPr>
        <w:t xml:space="preserve"> </w:t>
      </w:r>
      <w:r w:rsidRPr="00895A3A">
        <w:rPr>
          <w:sz w:val="24"/>
          <w:szCs w:val="24"/>
        </w:rPr>
        <w:t>hipóteses,</w:t>
      </w:r>
      <w:r w:rsidRPr="00895A3A">
        <w:rPr>
          <w:spacing w:val="1"/>
          <w:sz w:val="24"/>
          <w:szCs w:val="24"/>
        </w:rPr>
        <w:t xml:space="preserve"> </w:t>
      </w:r>
      <w:r w:rsidRPr="00895A3A">
        <w:rPr>
          <w:sz w:val="24"/>
          <w:szCs w:val="24"/>
        </w:rPr>
        <w:t>serão</w:t>
      </w:r>
      <w:r w:rsidRPr="00895A3A">
        <w:rPr>
          <w:spacing w:val="1"/>
          <w:sz w:val="24"/>
          <w:szCs w:val="24"/>
        </w:rPr>
        <w:t xml:space="preserve"> </w:t>
      </w:r>
      <w:r w:rsidRPr="00895A3A">
        <w:rPr>
          <w:sz w:val="24"/>
          <w:szCs w:val="24"/>
        </w:rPr>
        <w:t>adotados</w:t>
      </w:r>
      <w:r w:rsidRPr="00895A3A">
        <w:rPr>
          <w:spacing w:val="1"/>
          <w:sz w:val="24"/>
          <w:szCs w:val="24"/>
        </w:rPr>
        <w:t xml:space="preserve"> </w:t>
      </w:r>
      <w:r w:rsidRPr="00895A3A">
        <w:rPr>
          <w:sz w:val="24"/>
          <w:szCs w:val="24"/>
        </w:rPr>
        <w:t>os</w:t>
      </w:r>
      <w:r w:rsidRPr="00895A3A">
        <w:rPr>
          <w:spacing w:val="1"/>
          <w:sz w:val="24"/>
          <w:szCs w:val="24"/>
        </w:rPr>
        <w:t xml:space="preserve"> </w:t>
      </w:r>
      <w:r w:rsidRPr="00895A3A">
        <w:rPr>
          <w:sz w:val="24"/>
          <w:szCs w:val="24"/>
        </w:rPr>
        <w:t>procedimentos</w:t>
      </w:r>
      <w:r w:rsidRPr="00895A3A">
        <w:rPr>
          <w:spacing w:val="1"/>
          <w:sz w:val="24"/>
          <w:szCs w:val="24"/>
        </w:rPr>
        <w:t xml:space="preserve"> </w:t>
      </w:r>
      <w:r w:rsidRPr="00895A3A">
        <w:rPr>
          <w:sz w:val="24"/>
          <w:szCs w:val="24"/>
        </w:rPr>
        <w:t>imediatamente</w:t>
      </w:r>
      <w:r w:rsidRPr="00895A3A">
        <w:rPr>
          <w:spacing w:val="-2"/>
          <w:sz w:val="24"/>
          <w:szCs w:val="24"/>
        </w:rPr>
        <w:t xml:space="preserve"> </w:t>
      </w:r>
      <w:r w:rsidRPr="00895A3A">
        <w:rPr>
          <w:sz w:val="24"/>
          <w:szCs w:val="24"/>
        </w:rPr>
        <w:t>posteriores ao encerramento da etapa</w:t>
      </w:r>
      <w:r w:rsidRPr="00895A3A">
        <w:rPr>
          <w:spacing w:val="-1"/>
          <w:sz w:val="24"/>
          <w:szCs w:val="24"/>
        </w:rPr>
        <w:t xml:space="preserve"> </w:t>
      </w:r>
      <w:r w:rsidRPr="00895A3A">
        <w:rPr>
          <w:sz w:val="24"/>
          <w:szCs w:val="24"/>
        </w:rPr>
        <w:t>de</w:t>
      </w:r>
      <w:r w:rsidRPr="00895A3A">
        <w:rPr>
          <w:spacing w:val="-1"/>
          <w:sz w:val="24"/>
          <w:szCs w:val="24"/>
        </w:rPr>
        <w:t xml:space="preserve"> </w:t>
      </w:r>
      <w:r w:rsidRPr="00895A3A">
        <w:rPr>
          <w:sz w:val="24"/>
          <w:szCs w:val="24"/>
        </w:rPr>
        <w:t>lances.</w:t>
      </w:r>
    </w:p>
    <w:p w14:paraId="334195F3" w14:textId="77777777" w:rsidR="00DB1FD4" w:rsidRPr="00895A3A" w:rsidRDefault="00DB1FD4" w:rsidP="005E72E8">
      <w:pPr>
        <w:widowControl w:val="0"/>
        <w:numPr>
          <w:ilvl w:val="1"/>
          <w:numId w:val="38"/>
        </w:numPr>
        <w:tabs>
          <w:tab w:val="left" w:pos="876"/>
        </w:tabs>
        <w:autoSpaceDE w:val="0"/>
        <w:autoSpaceDN w:val="0"/>
        <w:spacing w:before="120" w:after="120" w:line="276" w:lineRule="auto"/>
        <w:ind w:left="0" w:firstLine="0"/>
        <w:jc w:val="both"/>
        <w:rPr>
          <w:sz w:val="24"/>
          <w:szCs w:val="24"/>
        </w:rPr>
      </w:pPr>
      <w:r w:rsidRPr="00895A3A">
        <w:rPr>
          <w:sz w:val="24"/>
          <w:szCs w:val="24"/>
        </w:rPr>
        <w:t>Todos os licitantes remanescentes deverão ser convocados para acompanhar a sessão</w:t>
      </w:r>
      <w:r w:rsidRPr="00895A3A">
        <w:rPr>
          <w:spacing w:val="1"/>
          <w:sz w:val="24"/>
          <w:szCs w:val="24"/>
        </w:rPr>
        <w:t xml:space="preserve"> </w:t>
      </w:r>
      <w:r w:rsidRPr="00895A3A">
        <w:rPr>
          <w:sz w:val="24"/>
          <w:szCs w:val="24"/>
        </w:rPr>
        <w:t>reaberta.</w:t>
      </w:r>
    </w:p>
    <w:p w14:paraId="76225AD9" w14:textId="77777777" w:rsidR="00DB1FD4" w:rsidRPr="00895A3A" w:rsidRDefault="00DB1FD4" w:rsidP="005E72E8">
      <w:pPr>
        <w:widowControl w:val="0"/>
        <w:numPr>
          <w:ilvl w:val="1"/>
          <w:numId w:val="38"/>
        </w:numPr>
        <w:tabs>
          <w:tab w:val="left" w:pos="852"/>
        </w:tabs>
        <w:autoSpaceDE w:val="0"/>
        <w:autoSpaceDN w:val="0"/>
        <w:spacing w:before="120" w:after="120" w:line="276" w:lineRule="auto"/>
        <w:ind w:left="0" w:firstLine="0"/>
        <w:jc w:val="both"/>
        <w:rPr>
          <w:sz w:val="24"/>
          <w:szCs w:val="24"/>
        </w:rPr>
      </w:pPr>
      <w:r w:rsidRPr="00895A3A">
        <w:rPr>
          <w:sz w:val="24"/>
          <w:szCs w:val="24"/>
        </w:rPr>
        <w:t>A convocação se dará por meio do sistema eletrônico (“chat”), e-mail, de acordo com a</w:t>
      </w:r>
      <w:r w:rsidRPr="00895A3A">
        <w:rPr>
          <w:spacing w:val="1"/>
          <w:sz w:val="24"/>
          <w:szCs w:val="24"/>
        </w:rPr>
        <w:t xml:space="preserve"> </w:t>
      </w:r>
      <w:r w:rsidRPr="00895A3A">
        <w:rPr>
          <w:sz w:val="24"/>
          <w:szCs w:val="24"/>
        </w:rPr>
        <w:t>fase</w:t>
      </w:r>
      <w:r w:rsidRPr="00895A3A">
        <w:rPr>
          <w:spacing w:val="-2"/>
          <w:sz w:val="24"/>
          <w:szCs w:val="24"/>
        </w:rPr>
        <w:t xml:space="preserve"> </w:t>
      </w:r>
      <w:r w:rsidRPr="00895A3A">
        <w:rPr>
          <w:sz w:val="24"/>
          <w:szCs w:val="24"/>
        </w:rPr>
        <w:t>do procedimento licitatório.</w:t>
      </w:r>
    </w:p>
    <w:p w14:paraId="7F306C7B" w14:textId="6350E0D3" w:rsidR="00157EFA" w:rsidRPr="00895A3A" w:rsidRDefault="00016850" w:rsidP="00B313BF">
      <w:pPr>
        <w:spacing w:before="120" w:after="120" w:line="276" w:lineRule="auto"/>
        <w:jc w:val="both"/>
        <w:rPr>
          <w:b/>
          <w:sz w:val="24"/>
          <w:szCs w:val="24"/>
        </w:rPr>
      </w:pPr>
      <w:r w:rsidRPr="00895A3A">
        <w:rPr>
          <w:b/>
          <w:sz w:val="24"/>
          <w:szCs w:val="24"/>
        </w:rPr>
        <w:t>22</w:t>
      </w:r>
      <w:r w:rsidR="00157EFA" w:rsidRPr="00895A3A">
        <w:rPr>
          <w:b/>
          <w:sz w:val="24"/>
          <w:szCs w:val="24"/>
        </w:rPr>
        <w:t>.</w:t>
      </w:r>
      <w:r w:rsidR="00157EFA" w:rsidRPr="00895A3A">
        <w:rPr>
          <w:b/>
          <w:spacing w:val="-3"/>
          <w:sz w:val="24"/>
          <w:szCs w:val="24"/>
        </w:rPr>
        <w:t xml:space="preserve"> </w:t>
      </w:r>
      <w:r w:rsidR="00157EFA" w:rsidRPr="00895A3A">
        <w:rPr>
          <w:b/>
          <w:sz w:val="24"/>
          <w:szCs w:val="24"/>
        </w:rPr>
        <w:t>DA</w:t>
      </w:r>
      <w:r w:rsidR="00157EFA" w:rsidRPr="00895A3A">
        <w:rPr>
          <w:b/>
          <w:spacing w:val="-2"/>
          <w:sz w:val="24"/>
          <w:szCs w:val="24"/>
        </w:rPr>
        <w:t xml:space="preserve"> </w:t>
      </w:r>
      <w:r w:rsidR="00157EFA" w:rsidRPr="00895A3A">
        <w:rPr>
          <w:b/>
          <w:sz w:val="24"/>
          <w:szCs w:val="24"/>
        </w:rPr>
        <w:t>ADJUDICAÇÃO</w:t>
      </w:r>
      <w:r w:rsidR="00157EFA" w:rsidRPr="00895A3A">
        <w:rPr>
          <w:b/>
          <w:spacing w:val="-1"/>
          <w:sz w:val="24"/>
          <w:szCs w:val="24"/>
        </w:rPr>
        <w:t xml:space="preserve"> </w:t>
      </w:r>
      <w:r w:rsidR="00157EFA" w:rsidRPr="00895A3A">
        <w:rPr>
          <w:b/>
          <w:sz w:val="24"/>
          <w:szCs w:val="24"/>
        </w:rPr>
        <w:t>E</w:t>
      </w:r>
      <w:r w:rsidR="00157EFA" w:rsidRPr="00895A3A">
        <w:rPr>
          <w:b/>
          <w:spacing w:val="-1"/>
          <w:sz w:val="24"/>
          <w:szCs w:val="24"/>
        </w:rPr>
        <w:t xml:space="preserve"> </w:t>
      </w:r>
      <w:r w:rsidR="00157EFA" w:rsidRPr="00895A3A">
        <w:rPr>
          <w:b/>
          <w:sz w:val="24"/>
          <w:szCs w:val="24"/>
        </w:rPr>
        <w:t>HOMOLOGAÇÃO</w:t>
      </w:r>
    </w:p>
    <w:p w14:paraId="4E0B1687" w14:textId="643F0836" w:rsidR="00DB1FD4" w:rsidRPr="00895A3A" w:rsidRDefault="00DB1FD4" w:rsidP="005E72E8">
      <w:pPr>
        <w:pStyle w:val="PargrafodaLista"/>
        <w:widowControl w:val="0"/>
        <w:numPr>
          <w:ilvl w:val="1"/>
          <w:numId w:val="39"/>
        </w:numPr>
        <w:tabs>
          <w:tab w:val="left" w:pos="876"/>
        </w:tabs>
        <w:autoSpaceDE w:val="0"/>
        <w:autoSpaceDN w:val="0"/>
        <w:spacing w:before="120" w:after="120" w:line="276" w:lineRule="auto"/>
        <w:ind w:left="0" w:firstLine="0"/>
        <w:jc w:val="both"/>
      </w:pPr>
      <w:r w:rsidRPr="00895A3A">
        <w:t>O</w:t>
      </w:r>
      <w:r w:rsidRPr="00895A3A">
        <w:rPr>
          <w:spacing w:val="31"/>
        </w:rPr>
        <w:t xml:space="preserve"> </w:t>
      </w:r>
      <w:r w:rsidRPr="00895A3A">
        <w:t>objeto</w:t>
      </w:r>
      <w:r w:rsidRPr="00895A3A">
        <w:rPr>
          <w:spacing w:val="32"/>
        </w:rPr>
        <w:t xml:space="preserve"> </w:t>
      </w:r>
      <w:r w:rsidRPr="00895A3A">
        <w:t>da</w:t>
      </w:r>
      <w:r w:rsidRPr="00895A3A">
        <w:rPr>
          <w:spacing w:val="31"/>
        </w:rPr>
        <w:t xml:space="preserve"> </w:t>
      </w:r>
      <w:r w:rsidRPr="00895A3A">
        <w:t>licitação</w:t>
      </w:r>
      <w:r w:rsidRPr="00895A3A">
        <w:rPr>
          <w:spacing w:val="32"/>
        </w:rPr>
        <w:t xml:space="preserve"> </w:t>
      </w:r>
      <w:r w:rsidRPr="00895A3A">
        <w:t>será</w:t>
      </w:r>
      <w:r w:rsidRPr="00895A3A">
        <w:rPr>
          <w:spacing w:val="30"/>
        </w:rPr>
        <w:t xml:space="preserve"> </w:t>
      </w:r>
      <w:r w:rsidRPr="00895A3A">
        <w:t>adjudicado</w:t>
      </w:r>
      <w:r w:rsidRPr="00895A3A">
        <w:rPr>
          <w:spacing w:val="32"/>
        </w:rPr>
        <w:t xml:space="preserve"> </w:t>
      </w:r>
      <w:r w:rsidRPr="00895A3A">
        <w:t>ao</w:t>
      </w:r>
      <w:r w:rsidRPr="00895A3A">
        <w:rPr>
          <w:spacing w:val="32"/>
        </w:rPr>
        <w:t xml:space="preserve"> </w:t>
      </w:r>
      <w:r w:rsidRPr="00895A3A">
        <w:t>licitante</w:t>
      </w:r>
      <w:r w:rsidRPr="00895A3A">
        <w:rPr>
          <w:spacing w:val="31"/>
        </w:rPr>
        <w:t xml:space="preserve"> </w:t>
      </w:r>
      <w:r w:rsidRPr="00895A3A">
        <w:t>declarado</w:t>
      </w:r>
      <w:r w:rsidRPr="00895A3A">
        <w:rPr>
          <w:spacing w:val="32"/>
        </w:rPr>
        <w:t xml:space="preserve"> </w:t>
      </w:r>
      <w:r w:rsidRPr="00895A3A">
        <w:t>vencedor</w:t>
      </w:r>
      <w:r w:rsidRPr="00895A3A">
        <w:rPr>
          <w:spacing w:val="33"/>
        </w:rPr>
        <w:t xml:space="preserve"> </w:t>
      </w:r>
      <w:r w:rsidRPr="00895A3A">
        <w:t>pela</w:t>
      </w:r>
      <w:r w:rsidRPr="00895A3A">
        <w:rPr>
          <w:spacing w:val="32"/>
        </w:rPr>
        <w:t xml:space="preserve"> </w:t>
      </w:r>
      <w:r w:rsidRPr="00895A3A">
        <w:t>autoridade</w:t>
      </w:r>
      <w:r w:rsidRPr="00895A3A">
        <w:rPr>
          <w:spacing w:val="-57"/>
        </w:rPr>
        <w:t xml:space="preserve"> </w:t>
      </w:r>
      <w:r w:rsidRPr="00895A3A">
        <w:t>competente,</w:t>
      </w:r>
      <w:r w:rsidRPr="00895A3A">
        <w:rPr>
          <w:spacing w:val="-1"/>
        </w:rPr>
        <w:t xml:space="preserve"> </w:t>
      </w:r>
      <w:r w:rsidRPr="00895A3A">
        <w:t>após</w:t>
      </w:r>
      <w:r w:rsidRPr="00895A3A">
        <w:rPr>
          <w:spacing w:val="2"/>
        </w:rPr>
        <w:t xml:space="preserve"> </w:t>
      </w:r>
      <w:r w:rsidRPr="00895A3A">
        <w:t>a</w:t>
      </w:r>
      <w:r w:rsidRPr="00895A3A">
        <w:rPr>
          <w:spacing w:val="-1"/>
        </w:rPr>
        <w:t xml:space="preserve"> </w:t>
      </w:r>
      <w:r w:rsidRPr="00895A3A">
        <w:t>regular decisão</w:t>
      </w:r>
      <w:r w:rsidRPr="00895A3A">
        <w:rPr>
          <w:spacing w:val="-1"/>
        </w:rPr>
        <w:t xml:space="preserve"> </w:t>
      </w:r>
      <w:r w:rsidRPr="00895A3A">
        <w:t>de</w:t>
      </w:r>
      <w:r w:rsidRPr="00895A3A">
        <w:rPr>
          <w:spacing w:val="-1"/>
        </w:rPr>
        <w:t xml:space="preserve"> </w:t>
      </w:r>
      <w:r w:rsidRPr="00895A3A">
        <w:t>eventuais</w:t>
      </w:r>
      <w:r w:rsidRPr="00895A3A">
        <w:rPr>
          <w:spacing w:val="2"/>
        </w:rPr>
        <w:t xml:space="preserve"> </w:t>
      </w:r>
      <w:r w:rsidRPr="00895A3A">
        <w:t>recursos apresentados.</w:t>
      </w:r>
    </w:p>
    <w:p w14:paraId="40762A41" w14:textId="69B34DDA" w:rsidR="00DB1FD4" w:rsidRPr="00895A3A" w:rsidRDefault="00DB1FD4" w:rsidP="005E72E8">
      <w:pPr>
        <w:pStyle w:val="PargrafodaLista"/>
        <w:widowControl w:val="0"/>
        <w:numPr>
          <w:ilvl w:val="1"/>
          <w:numId w:val="39"/>
        </w:numPr>
        <w:tabs>
          <w:tab w:val="left" w:pos="426"/>
          <w:tab w:val="left" w:pos="567"/>
        </w:tabs>
        <w:autoSpaceDE w:val="0"/>
        <w:autoSpaceDN w:val="0"/>
        <w:spacing w:before="120" w:after="120" w:line="276" w:lineRule="auto"/>
        <w:ind w:left="0" w:firstLine="0"/>
        <w:jc w:val="both"/>
      </w:pPr>
      <w:r w:rsidRPr="00895A3A">
        <w:t>Após</w:t>
      </w:r>
      <w:r w:rsidRPr="00895A3A">
        <w:rPr>
          <w:spacing w:val="9"/>
        </w:rPr>
        <w:t xml:space="preserve"> </w:t>
      </w:r>
      <w:r w:rsidRPr="00895A3A">
        <w:t>a</w:t>
      </w:r>
      <w:r w:rsidRPr="00895A3A">
        <w:rPr>
          <w:spacing w:val="10"/>
        </w:rPr>
        <w:t xml:space="preserve"> </w:t>
      </w:r>
      <w:r w:rsidRPr="00895A3A">
        <w:t>fase</w:t>
      </w:r>
      <w:r w:rsidRPr="00895A3A">
        <w:rPr>
          <w:spacing w:val="11"/>
        </w:rPr>
        <w:t xml:space="preserve"> </w:t>
      </w:r>
      <w:r w:rsidRPr="00895A3A">
        <w:t>recursal,</w:t>
      </w:r>
      <w:r w:rsidRPr="00895A3A">
        <w:rPr>
          <w:spacing w:val="9"/>
        </w:rPr>
        <w:t xml:space="preserve"> </w:t>
      </w:r>
      <w:r w:rsidRPr="00895A3A">
        <w:t>constatada</w:t>
      </w:r>
      <w:r w:rsidRPr="00895A3A">
        <w:rPr>
          <w:spacing w:val="10"/>
        </w:rPr>
        <w:t xml:space="preserve"> </w:t>
      </w:r>
      <w:r w:rsidRPr="00895A3A">
        <w:t>a</w:t>
      </w:r>
      <w:r w:rsidRPr="00895A3A">
        <w:rPr>
          <w:spacing w:val="8"/>
        </w:rPr>
        <w:t xml:space="preserve"> </w:t>
      </w:r>
      <w:r w:rsidRPr="00895A3A">
        <w:t>regularidade</w:t>
      </w:r>
      <w:r w:rsidRPr="00895A3A">
        <w:rPr>
          <w:spacing w:val="10"/>
        </w:rPr>
        <w:t xml:space="preserve"> </w:t>
      </w:r>
      <w:r w:rsidRPr="00895A3A">
        <w:t>dos</w:t>
      </w:r>
      <w:r w:rsidRPr="00895A3A">
        <w:rPr>
          <w:spacing w:val="9"/>
        </w:rPr>
        <w:t xml:space="preserve"> </w:t>
      </w:r>
      <w:r w:rsidRPr="00895A3A">
        <w:t>atos</w:t>
      </w:r>
      <w:r w:rsidRPr="00895A3A">
        <w:rPr>
          <w:spacing w:val="12"/>
        </w:rPr>
        <w:t xml:space="preserve"> </w:t>
      </w:r>
      <w:r w:rsidRPr="00895A3A">
        <w:t>praticados,</w:t>
      </w:r>
      <w:r w:rsidRPr="00895A3A">
        <w:rPr>
          <w:spacing w:val="9"/>
        </w:rPr>
        <w:t xml:space="preserve"> </w:t>
      </w:r>
      <w:r w:rsidRPr="00895A3A">
        <w:t>a</w:t>
      </w:r>
      <w:r w:rsidRPr="00895A3A">
        <w:rPr>
          <w:spacing w:val="10"/>
        </w:rPr>
        <w:t xml:space="preserve"> </w:t>
      </w:r>
      <w:r w:rsidRPr="00895A3A">
        <w:t>autoridade</w:t>
      </w:r>
      <w:r w:rsidRPr="00895A3A">
        <w:rPr>
          <w:spacing w:val="-57"/>
        </w:rPr>
        <w:t xml:space="preserve"> </w:t>
      </w:r>
      <w:r w:rsidR="00F46853" w:rsidRPr="00895A3A">
        <w:rPr>
          <w:spacing w:val="-57"/>
        </w:rPr>
        <w:t xml:space="preserve"> </w:t>
      </w:r>
      <w:r w:rsidRPr="00895A3A">
        <w:t>competente</w:t>
      </w:r>
      <w:r w:rsidRPr="00895A3A">
        <w:rPr>
          <w:spacing w:val="-1"/>
        </w:rPr>
        <w:t xml:space="preserve"> </w:t>
      </w:r>
      <w:r w:rsidRPr="00895A3A">
        <w:t>homologará</w:t>
      </w:r>
      <w:r w:rsidRPr="00895A3A">
        <w:rPr>
          <w:spacing w:val="1"/>
        </w:rPr>
        <w:t xml:space="preserve"> </w:t>
      </w:r>
      <w:r w:rsidRPr="00895A3A">
        <w:t>o procedimento licitatório.</w:t>
      </w:r>
    </w:p>
    <w:p w14:paraId="24FF33D3" w14:textId="6593B465" w:rsidR="00E30342" w:rsidRPr="00895A3A" w:rsidRDefault="00016850"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23</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w:t>
      </w:r>
      <w:r w:rsidR="00E30342" w:rsidRPr="00895A3A">
        <w:rPr>
          <w:rFonts w:ascii="Times New Roman" w:hAnsi="Times New Roman" w:cs="Times New Roman"/>
          <w:sz w:val="24"/>
          <w:szCs w:val="24"/>
        </w:rPr>
        <w:t xml:space="preserve"> </w:t>
      </w:r>
      <w:r w:rsidR="00927ABD" w:rsidRPr="00895A3A">
        <w:rPr>
          <w:rFonts w:ascii="Times New Roman" w:hAnsi="Times New Roman" w:cs="Times New Roman"/>
          <w:sz w:val="24"/>
          <w:szCs w:val="24"/>
        </w:rPr>
        <w:t>REQUISITOS DA CONTRATAÇÃO</w:t>
      </w:r>
    </w:p>
    <w:p w14:paraId="6D73EF4E" w14:textId="77777777" w:rsidR="00E30342"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0CA5B928" w14:textId="1E7B15A9" w:rsidR="00F35670" w:rsidRPr="00895A3A" w:rsidRDefault="00F35670" w:rsidP="00F35670">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w:t>
      </w:r>
      <w:r>
        <w:rPr>
          <w:rFonts w:ascii="Times New Roman" w:hAnsi="Times New Roman" w:cs="Times New Roman"/>
          <w:sz w:val="24"/>
          <w:szCs w:val="24"/>
        </w:rPr>
        <w:t>4</w:t>
      </w:r>
      <w:r w:rsidRPr="00895A3A">
        <w:rPr>
          <w:rFonts w:ascii="Times New Roman" w:hAnsi="Times New Roman" w:cs="Times New Roman"/>
          <w:sz w:val="24"/>
          <w:szCs w:val="24"/>
        </w:rPr>
        <w:t xml:space="preserve"> – </w:t>
      </w:r>
      <w:r>
        <w:rPr>
          <w:rFonts w:ascii="Times New Roman" w:hAnsi="Times New Roman" w:cs="Times New Roman"/>
          <w:sz w:val="24"/>
          <w:szCs w:val="24"/>
        </w:rPr>
        <w:t>SUBCONTRATAÇÃO</w:t>
      </w:r>
    </w:p>
    <w:p w14:paraId="4CBCE25C" w14:textId="77777777" w:rsidR="00F35670" w:rsidRPr="00895A3A" w:rsidRDefault="00F35670" w:rsidP="00F35670">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72FAADDD" w14:textId="3A7BF3B1" w:rsidR="00F35670" w:rsidRPr="00895A3A" w:rsidRDefault="00F35670" w:rsidP="00F35670">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2</w:t>
      </w:r>
      <w:r>
        <w:rPr>
          <w:rFonts w:ascii="Times New Roman" w:hAnsi="Times New Roman" w:cs="Times New Roman"/>
          <w:sz w:val="24"/>
          <w:szCs w:val="24"/>
        </w:rPr>
        <w:t>5</w:t>
      </w:r>
      <w:r w:rsidRPr="00895A3A">
        <w:rPr>
          <w:rFonts w:ascii="Times New Roman" w:hAnsi="Times New Roman" w:cs="Times New Roman"/>
          <w:sz w:val="24"/>
          <w:szCs w:val="24"/>
        </w:rPr>
        <w:t xml:space="preserve"> – </w:t>
      </w:r>
      <w:r>
        <w:rPr>
          <w:rFonts w:ascii="Times New Roman" w:hAnsi="Times New Roman" w:cs="Times New Roman"/>
          <w:sz w:val="24"/>
          <w:szCs w:val="24"/>
        </w:rPr>
        <w:t>GARANTIA</w:t>
      </w:r>
      <w:r w:rsidRPr="00895A3A">
        <w:rPr>
          <w:rFonts w:ascii="Times New Roman" w:hAnsi="Times New Roman" w:cs="Times New Roman"/>
          <w:sz w:val="24"/>
          <w:szCs w:val="24"/>
        </w:rPr>
        <w:t xml:space="preserve"> DA CONTRATAÇÃO</w:t>
      </w:r>
    </w:p>
    <w:p w14:paraId="15ECDD57" w14:textId="77777777" w:rsidR="00F35670" w:rsidRPr="00895A3A" w:rsidRDefault="00F35670" w:rsidP="00F35670">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6A75FE1F" w14:textId="09E61270" w:rsidR="00927ABD" w:rsidRPr="00895A3A" w:rsidRDefault="00927ABD" w:rsidP="00B313BF">
      <w:pPr>
        <w:pStyle w:val="Nivel01"/>
        <w:tabs>
          <w:tab w:val="left" w:pos="0"/>
          <w:tab w:val="left" w:pos="426"/>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t>2</w:t>
      </w:r>
      <w:r w:rsidR="00F35670">
        <w:rPr>
          <w:rFonts w:ascii="Times New Roman" w:hAnsi="Times New Roman" w:cs="Times New Roman"/>
          <w:sz w:val="24"/>
          <w:szCs w:val="24"/>
        </w:rPr>
        <w:t>6</w:t>
      </w:r>
      <w:r w:rsidRPr="00895A3A">
        <w:rPr>
          <w:rFonts w:ascii="Times New Roman" w:hAnsi="Times New Roman" w:cs="Times New Roman"/>
          <w:sz w:val="24"/>
          <w:szCs w:val="24"/>
        </w:rPr>
        <w:t xml:space="preserve"> - EXECUÇÃO DO OBJETO</w:t>
      </w:r>
    </w:p>
    <w:p w14:paraId="4BA2EA44" w14:textId="77777777" w:rsidR="00927ABD" w:rsidRPr="00895A3A" w:rsidRDefault="00927ABD"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13B07262" w14:textId="0E6F3898" w:rsidR="00E30342" w:rsidRPr="00895A3A" w:rsidRDefault="00927ABD" w:rsidP="00B313BF">
      <w:pPr>
        <w:tabs>
          <w:tab w:val="left" w:pos="426"/>
          <w:tab w:val="left" w:pos="567"/>
        </w:tabs>
        <w:spacing w:before="120" w:after="120" w:line="276" w:lineRule="auto"/>
        <w:jc w:val="both"/>
        <w:rPr>
          <w:b/>
          <w:sz w:val="24"/>
          <w:szCs w:val="24"/>
        </w:rPr>
      </w:pPr>
      <w:r w:rsidRPr="00895A3A">
        <w:rPr>
          <w:b/>
          <w:sz w:val="24"/>
          <w:szCs w:val="24"/>
        </w:rPr>
        <w:t>2</w:t>
      </w:r>
      <w:r w:rsidR="00F35670">
        <w:rPr>
          <w:b/>
          <w:sz w:val="24"/>
          <w:szCs w:val="24"/>
        </w:rPr>
        <w:t>7</w:t>
      </w:r>
      <w:r w:rsidR="00E30342" w:rsidRPr="00895A3A">
        <w:rPr>
          <w:b/>
          <w:sz w:val="24"/>
          <w:szCs w:val="24"/>
        </w:rPr>
        <w:t xml:space="preserve"> – </w:t>
      </w:r>
      <w:r w:rsidR="001D0CB4" w:rsidRPr="00895A3A">
        <w:rPr>
          <w:b/>
          <w:sz w:val="24"/>
          <w:szCs w:val="24"/>
        </w:rPr>
        <w:t>GESTÃO DA ATA DE REGISTRO DE PREÇOS</w:t>
      </w:r>
      <w:r w:rsidR="00F35670">
        <w:rPr>
          <w:b/>
          <w:sz w:val="24"/>
          <w:szCs w:val="24"/>
        </w:rPr>
        <w:tab/>
      </w:r>
    </w:p>
    <w:p w14:paraId="7320D46B"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4D81FD43" w14:textId="146E7639" w:rsidR="00E30342" w:rsidRPr="00895A3A" w:rsidRDefault="00927ABD" w:rsidP="00B313BF">
      <w:pPr>
        <w:pStyle w:val="PargrafodaLista"/>
        <w:tabs>
          <w:tab w:val="left" w:pos="426"/>
          <w:tab w:val="left" w:pos="567"/>
        </w:tabs>
        <w:spacing w:before="120" w:after="120" w:line="276" w:lineRule="auto"/>
        <w:ind w:left="0"/>
        <w:jc w:val="both"/>
        <w:rPr>
          <w:b/>
        </w:rPr>
      </w:pPr>
      <w:r w:rsidRPr="00895A3A">
        <w:rPr>
          <w:b/>
        </w:rPr>
        <w:t>2</w:t>
      </w:r>
      <w:r w:rsidR="00F35670">
        <w:rPr>
          <w:b/>
        </w:rPr>
        <w:t>8</w:t>
      </w:r>
      <w:r w:rsidR="00E30342" w:rsidRPr="00895A3A">
        <w:rPr>
          <w:b/>
        </w:rPr>
        <w:t xml:space="preserve"> – OBRIGAÇÕES DA CONTRATADA</w:t>
      </w:r>
    </w:p>
    <w:p w14:paraId="0EDDDEDE"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70BB90DC" w14:textId="365DFD73" w:rsidR="00E30342" w:rsidRPr="00895A3A" w:rsidRDefault="00016850" w:rsidP="00B313BF">
      <w:pPr>
        <w:tabs>
          <w:tab w:val="left" w:pos="426"/>
          <w:tab w:val="left" w:pos="567"/>
        </w:tabs>
        <w:spacing w:before="120" w:after="120" w:line="276" w:lineRule="auto"/>
        <w:jc w:val="both"/>
        <w:rPr>
          <w:b/>
          <w:sz w:val="24"/>
          <w:szCs w:val="24"/>
        </w:rPr>
      </w:pPr>
      <w:r w:rsidRPr="00895A3A">
        <w:rPr>
          <w:b/>
          <w:sz w:val="24"/>
          <w:szCs w:val="24"/>
        </w:rPr>
        <w:t>2</w:t>
      </w:r>
      <w:r w:rsidR="00265F87">
        <w:rPr>
          <w:b/>
          <w:sz w:val="24"/>
          <w:szCs w:val="24"/>
        </w:rPr>
        <w:t>9</w:t>
      </w:r>
      <w:r w:rsidR="0081655F" w:rsidRPr="00895A3A">
        <w:rPr>
          <w:b/>
          <w:sz w:val="24"/>
          <w:szCs w:val="24"/>
        </w:rPr>
        <w:t xml:space="preserve"> </w:t>
      </w:r>
      <w:r w:rsidR="00E30342" w:rsidRPr="00895A3A">
        <w:rPr>
          <w:b/>
          <w:sz w:val="24"/>
          <w:szCs w:val="24"/>
        </w:rPr>
        <w:t>– OBRIGAÇÕES DA ADMINISTRAÇÃO</w:t>
      </w:r>
    </w:p>
    <w:p w14:paraId="66B13A2F"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8121D6D" w14:textId="19C20482" w:rsidR="00E30342" w:rsidRPr="00895A3A" w:rsidRDefault="00265F87" w:rsidP="00B313BF">
      <w:pPr>
        <w:tabs>
          <w:tab w:val="left" w:pos="426"/>
          <w:tab w:val="left" w:pos="567"/>
        </w:tabs>
        <w:spacing w:before="120" w:after="120" w:line="276" w:lineRule="auto"/>
        <w:jc w:val="both"/>
        <w:rPr>
          <w:b/>
          <w:sz w:val="24"/>
          <w:szCs w:val="24"/>
        </w:rPr>
      </w:pPr>
      <w:r>
        <w:rPr>
          <w:b/>
          <w:sz w:val="24"/>
          <w:szCs w:val="24"/>
        </w:rPr>
        <w:t>30</w:t>
      </w:r>
      <w:r w:rsidR="00E30342" w:rsidRPr="00895A3A">
        <w:rPr>
          <w:b/>
          <w:sz w:val="24"/>
          <w:szCs w:val="24"/>
        </w:rPr>
        <w:t xml:space="preserve"> – CRITÉRIO DE MEDIÇÃO E PAGAMENTO</w:t>
      </w:r>
    </w:p>
    <w:p w14:paraId="29FFBE35" w14:textId="77777777" w:rsidR="00E30342" w:rsidRPr="00895A3A"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3E8CE4C7" w14:textId="10D8610E" w:rsidR="003E7125" w:rsidRPr="00895A3A" w:rsidRDefault="00265F87" w:rsidP="00B313BF">
      <w:pPr>
        <w:pStyle w:val="Nivel3"/>
        <w:tabs>
          <w:tab w:val="left" w:pos="426"/>
          <w:tab w:val="left" w:pos="567"/>
        </w:tabs>
        <w:ind w:left="0" w:firstLine="0"/>
        <w:rPr>
          <w:rFonts w:ascii="Times New Roman" w:hAnsi="Times New Roman" w:cs="Times New Roman"/>
          <w:b/>
          <w:sz w:val="24"/>
          <w:szCs w:val="24"/>
        </w:rPr>
      </w:pPr>
      <w:r>
        <w:rPr>
          <w:rFonts w:ascii="Times New Roman" w:hAnsi="Times New Roman" w:cs="Times New Roman"/>
          <w:b/>
          <w:sz w:val="24"/>
          <w:szCs w:val="24"/>
        </w:rPr>
        <w:t>31</w:t>
      </w:r>
      <w:r w:rsidR="000E59EE" w:rsidRPr="00895A3A">
        <w:rPr>
          <w:rFonts w:ascii="Times New Roman" w:hAnsi="Times New Roman" w:cs="Times New Roman"/>
          <w:b/>
          <w:sz w:val="24"/>
          <w:szCs w:val="24"/>
        </w:rPr>
        <w:t xml:space="preserve"> – </w:t>
      </w:r>
      <w:r w:rsidR="003E7125" w:rsidRPr="00895A3A">
        <w:rPr>
          <w:rFonts w:ascii="Times New Roman" w:hAnsi="Times New Roman" w:cs="Times New Roman"/>
          <w:b/>
          <w:sz w:val="24"/>
          <w:szCs w:val="24"/>
        </w:rPr>
        <w:t>VIGÊNCIA DA ATA DE REGISTRO DE PREÇOS</w:t>
      </w:r>
    </w:p>
    <w:p w14:paraId="0A85A68D" w14:textId="77777777" w:rsidR="000E59EE" w:rsidRPr="00895A3A" w:rsidRDefault="000E59EE"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08EA28E4" w14:textId="78885F49" w:rsidR="00E30342" w:rsidRPr="00895A3A" w:rsidRDefault="0081655F" w:rsidP="00B313BF">
      <w:pPr>
        <w:pStyle w:val="Nivel3"/>
        <w:ind w:left="0" w:firstLine="0"/>
        <w:rPr>
          <w:rFonts w:ascii="Times New Roman" w:hAnsi="Times New Roman" w:cs="Times New Roman"/>
          <w:b/>
          <w:sz w:val="24"/>
          <w:szCs w:val="24"/>
        </w:rPr>
      </w:pPr>
      <w:r w:rsidRPr="00895A3A">
        <w:rPr>
          <w:rFonts w:ascii="Times New Roman" w:hAnsi="Times New Roman" w:cs="Times New Roman"/>
          <w:b/>
          <w:sz w:val="24"/>
          <w:szCs w:val="24"/>
        </w:rPr>
        <w:t>3</w:t>
      </w:r>
      <w:r w:rsidR="00265F87">
        <w:rPr>
          <w:rFonts w:ascii="Times New Roman" w:hAnsi="Times New Roman" w:cs="Times New Roman"/>
          <w:b/>
          <w:sz w:val="24"/>
          <w:szCs w:val="24"/>
        </w:rPr>
        <w:t>2</w:t>
      </w:r>
      <w:r w:rsidR="00E30342" w:rsidRPr="00895A3A">
        <w:rPr>
          <w:rFonts w:ascii="Times New Roman" w:hAnsi="Times New Roman" w:cs="Times New Roman"/>
          <w:b/>
          <w:sz w:val="24"/>
          <w:szCs w:val="24"/>
        </w:rPr>
        <w:t xml:space="preserve"> – CANCELAMENTO/REVOGAÇÃO DA ATA DE REGISTRO DE PREÇOS </w:t>
      </w:r>
    </w:p>
    <w:p w14:paraId="054874A2" w14:textId="77777777" w:rsidR="00E30342" w:rsidRDefault="00E30342" w:rsidP="00B313BF">
      <w:pPr>
        <w:tabs>
          <w:tab w:val="left" w:pos="426"/>
          <w:tab w:val="left" w:pos="567"/>
        </w:tabs>
        <w:spacing w:before="120" w:after="120" w:line="276" w:lineRule="auto"/>
        <w:jc w:val="both"/>
        <w:rPr>
          <w:b/>
          <w:sz w:val="24"/>
          <w:szCs w:val="24"/>
          <w:u w:val="single"/>
        </w:rPr>
      </w:pPr>
      <w:r w:rsidRPr="00895A3A">
        <w:rPr>
          <w:b/>
          <w:sz w:val="24"/>
          <w:szCs w:val="24"/>
          <w:u w:val="single"/>
        </w:rPr>
        <w:t>Vide Termo de Referência</w:t>
      </w:r>
    </w:p>
    <w:p w14:paraId="15F8E7C1" w14:textId="77777777" w:rsidR="000320E1" w:rsidRDefault="000320E1" w:rsidP="000320E1">
      <w:pPr>
        <w:spacing w:line="276" w:lineRule="auto"/>
        <w:jc w:val="both"/>
        <w:rPr>
          <w:b/>
          <w:sz w:val="24"/>
          <w:szCs w:val="24"/>
        </w:rPr>
      </w:pPr>
      <w:r>
        <w:rPr>
          <w:b/>
          <w:sz w:val="24"/>
          <w:szCs w:val="24"/>
        </w:rPr>
        <w:t>33 – DA CONVOCAÇÃO PARA ASSINATURA CONTRATUAL</w:t>
      </w:r>
    </w:p>
    <w:p w14:paraId="08DF9B60" w14:textId="77777777" w:rsidR="000320E1" w:rsidRDefault="000320E1" w:rsidP="000320E1">
      <w:pPr>
        <w:spacing w:line="276" w:lineRule="auto"/>
        <w:jc w:val="both"/>
        <w:rPr>
          <w:sz w:val="24"/>
          <w:szCs w:val="24"/>
        </w:rPr>
      </w:pPr>
      <w:r>
        <w:rPr>
          <w:sz w:val="24"/>
          <w:szCs w:val="24"/>
        </w:rPr>
        <w:t>33.1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77777777" w:rsidR="000320E1" w:rsidRDefault="000320E1" w:rsidP="000320E1">
      <w:pPr>
        <w:spacing w:line="276" w:lineRule="auto"/>
        <w:jc w:val="both"/>
        <w:rPr>
          <w:sz w:val="24"/>
          <w:szCs w:val="24"/>
        </w:rPr>
      </w:pPr>
      <w:r>
        <w:rPr>
          <w:sz w:val="24"/>
          <w:szCs w:val="24"/>
        </w:rPr>
        <w:t>33.2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77777777" w:rsidR="000320E1" w:rsidRDefault="000320E1" w:rsidP="000320E1">
      <w:pPr>
        <w:spacing w:line="276" w:lineRule="auto"/>
        <w:jc w:val="both"/>
        <w:rPr>
          <w:sz w:val="24"/>
          <w:szCs w:val="24"/>
        </w:rPr>
      </w:pPr>
      <w:r>
        <w:rPr>
          <w:sz w:val="24"/>
          <w:szCs w:val="24"/>
        </w:rPr>
        <w:t>33.3 – O aceite de nota de empenho ou instrumento equivalente, emitida à licitante vencedora, implica no reconhecimento que:</w:t>
      </w:r>
    </w:p>
    <w:p w14:paraId="580C15F8" w14:textId="77777777" w:rsidR="000320E1" w:rsidRDefault="000320E1" w:rsidP="000320E1">
      <w:pPr>
        <w:spacing w:line="276" w:lineRule="auto"/>
        <w:jc w:val="both"/>
        <w:rPr>
          <w:sz w:val="24"/>
          <w:szCs w:val="24"/>
        </w:rPr>
      </w:pPr>
      <w:r>
        <w:rPr>
          <w:sz w:val="24"/>
          <w:szCs w:val="24"/>
        </w:rPr>
        <w:t>33.3.1 – A nota ou instrumento está substituindo o contrato, aplicando-se à relação de negócios ali estabelecida as disposições da Lei Federal nº 14.133/21;</w:t>
      </w:r>
    </w:p>
    <w:p w14:paraId="62B3A7A1" w14:textId="77777777" w:rsidR="000320E1" w:rsidRDefault="000320E1" w:rsidP="000320E1">
      <w:pPr>
        <w:spacing w:line="276" w:lineRule="auto"/>
        <w:jc w:val="both"/>
        <w:rPr>
          <w:sz w:val="24"/>
          <w:szCs w:val="24"/>
        </w:rPr>
      </w:pPr>
      <w:r>
        <w:rPr>
          <w:sz w:val="24"/>
          <w:szCs w:val="24"/>
        </w:rPr>
        <w:t>33.3.2 – A contratada se vincula à sua proposta e às previsões contidas no instrumento convocatório e seus anexos.</w:t>
      </w:r>
    </w:p>
    <w:p w14:paraId="2132B1D8" w14:textId="77777777" w:rsidR="000320E1" w:rsidRDefault="000320E1" w:rsidP="000320E1">
      <w:pPr>
        <w:spacing w:line="276" w:lineRule="auto"/>
        <w:jc w:val="both"/>
        <w:rPr>
          <w:sz w:val="24"/>
          <w:szCs w:val="24"/>
        </w:rPr>
      </w:pPr>
      <w:r>
        <w:rPr>
          <w:sz w:val="24"/>
          <w:szCs w:val="24"/>
        </w:rPr>
        <w:t>33.4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77777777" w:rsidR="000320E1" w:rsidRDefault="000320E1" w:rsidP="000320E1">
      <w:pPr>
        <w:spacing w:line="276" w:lineRule="auto"/>
        <w:jc w:val="both"/>
        <w:rPr>
          <w:sz w:val="24"/>
          <w:szCs w:val="24"/>
        </w:rPr>
      </w:pPr>
      <w:r>
        <w:rPr>
          <w:sz w:val="24"/>
          <w:szCs w:val="24"/>
        </w:rPr>
        <w:t>33.5 – Serão aceitos os contratos assinados de forma eletrônica, desde que a assinatura digital seja reconhecida pelo sistema brasileiro de certificação digital, operado pela Infraestrutura de Chaves Públicas Brasileiras- ICP-Brasil.</w:t>
      </w:r>
    </w:p>
    <w:p w14:paraId="38427392" w14:textId="77777777" w:rsidR="000320E1" w:rsidRDefault="000320E1" w:rsidP="000320E1">
      <w:pPr>
        <w:spacing w:line="276" w:lineRule="auto"/>
        <w:jc w:val="both"/>
        <w:rPr>
          <w:sz w:val="24"/>
          <w:szCs w:val="24"/>
        </w:rPr>
      </w:pPr>
      <w:r>
        <w:rPr>
          <w:sz w:val="24"/>
          <w:szCs w:val="24"/>
        </w:rPr>
        <w:lastRenderedPageBreak/>
        <w:t>33.6 – Como requisito para celebração do contrato, a licitante vencedora deverá manter as mesmas condições de habilitação consignadas no instrumento convocatório e seus anexos.</w:t>
      </w:r>
    </w:p>
    <w:p w14:paraId="229E92E6" w14:textId="77777777" w:rsidR="000320E1" w:rsidRPr="00F30EF9" w:rsidRDefault="000320E1" w:rsidP="000320E1">
      <w:pPr>
        <w:pStyle w:val="PargrafodaLista"/>
        <w:tabs>
          <w:tab w:val="left" w:pos="426"/>
          <w:tab w:val="left" w:pos="567"/>
        </w:tabs>
        <w:spacing w:before="120" w:after="120" w:line="276" w:lineRule="auto"/>
        <w:ind w:left="0"/>
        <w:jc w:val="both"/>
        <w:rPr>
          <w:b/>
          <w:color w:val="auto"/>
        </w:rPr>
      </w:pPr>
      <w:r w:rsidRPr="00F30EF9">
        <w:rPr>
          <w:b/>
          <w:color w:val="auto"/>
        </w:rPr>
        <w:t>3</w:t>
      </w:r>
      <w:r>
        <w:rPr>
          <w:b/>
          <w:color w:val="auto"/>
        </w:rPr>
        <w:t>4</w:t>
      </w:r>
      <w:r w:rsidRPr="00F30EF9">
        <w:rPr>
          <w:b/>
          <w:color w:val="auto"/>
        </w:rPr>
        <w:t xml:space="preserve"> – DAS INFRAÇÕES ADMINISTRATIVAS E SANÇÕES</w:t>
      </w:r>
    </w:p>
    <w:p w14:paraId="38765926" w14:textId="77777777" w:rsidR="000320E1" w:rsidRPr="00F30EF9" w:rsidRDefault="000320E1" w:rsidP="000320E1">
      <w:pPr>
        <w:pStyle w:val="PargrafodaLista"/>
        <w:tabs>
          <w:tab w:val="left" w:pos="426"/>
          <w:tab w:val="left" w:pos="567"/>
        </w:tabs>
        <w:spacing w:before="120" w:after="120" w:line="276" w:lineRule="auto"/>
        <w:ind w:left="0"/>
        <w:jc w:val="both"/>
        <w:rPr>
          <w:color w:val="auto"/>
        </w:rPr>
      </w:pPr>
      <w:r w:rsidRPr="00F30EF9">
        <w:rPr>
          <w:color w:val="auto"/>
        </w:rPr>
        <w:t>3</w:t>
      </w:r>
      <w:r>
        <w:rPr>
          <w:color w:val="auto"/>
        </w:rPr>
        <w:t>4</w:t>
      </w:r>
      <w:r w:rsidRPr="00F30EF9">
        <w:rPr>
          <w:color w:val="auto"/>
        </w:rPr>
        <w:t xml:space="preserve">.1- Comete infração administrativa, nos termos da lei, o licitante que, com dolo ou culpa: </w:t>
      </w:r>
    </w:p>
    <w:p w14:paraId="2F46C73F"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.1.1 deixar de entregar a documentação exigida para o certame ou não entregar qualquer documento que tenha sido solicitado pelo/a pregoeiro/a durante o certame;</w:t>
      </w:r>
    </w:p>
    <w:p w14:paraId="49567774"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.1.2 Salvo em decorrência de fato superveniente devidamente justificado, não mantiver a proposta em especial quando:</w:t>
      </w:r>
    </w:p>
    <w:p w14:paraId="1531867E"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não enviar a proposta adequada ao último lance ofertado ou após a negociação; </w:t>
      </w:r>
    </w:p>
    <w:p w14:paraId="28015216"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b) recusar-se a enviar o detalhamento da proposta quando exigível; </w:t>
      </w:r>
    </w:p>
    <w:p w14:paraId="55B6E650"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c) pedir para ser desclassificado quando encerrada a etapa competitiva; ou </w:t>
      </w:r>
    </w:p>
    <w:p w14:paraId="64AE8079"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deixar de apresentar amostra, quando solicitado e compatível com o objeto contratual;</w:t>
      </w:r>
    </w:p>
    <w:p w14:paraId="15839400"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e) apresentar proposta ou amostra em desacordo com as especificações do edital; </w:t>
      </w:r>
    </w:p>
    <w:p w14:paraId="73D18902"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.1.3- não celebrar o contrato ou não entregar a documentação exigida para a contratação, quando convocado dentro do prazo de validade de sua proposta;</w:t>
      </w:r>
    </w:p>
    <w:p w14:paraId="4881F6BB"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.1.3.1 recusar-se, sem justificativa, a assinar o contrato ou a ata de registro de preço, ou a aceitar ou retirar o instrumento equivalente no prazo estabelecido pela Administração;</w:t>
      </w:r>
    </w:p>
    <w:p w14:paraId="3CE33814"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.1.4- apresentar declaração ou documentação falsa exigida para o certame ou prestar declaração falsa durante a licitação</w:t>
      </w:r>
    </w:p>
    <w:p w14:paraId="73EB306D"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.1.5- fraudar a licitação</w:t>
      </w:r>
    </w:p>
    <w:p w14:paraId="20ADCBA6"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.1.6- comportar-se de modo inidôneo ou cometer fraude de qualquer natureza, em especial quando:</w:t>
      </w:r>
    </w:p>
    <w:p w14:paraId="466A5122"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agir em conluio ou em desconformidade com a lei; </w:t>
      </w:r>
    </w:p>
    <w:p w14:paraId="77B7572C"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b) induzir deliberadamente a erro no julgamento; </w:t>
      </w:r>
    </w:p>
    <w:p w14:paraId="4F981A4F"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c) apresentar amostra falsificada ou deteriorada; </w:t>
      </w:r>
    </w:p>
    <w:p w14:paraId="19363520"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.1.7- praticar atos ilícitos com vistas a frustrar os objetivos da licitação</w:t>
      </w:r>
    </w:p>
    <w:p w14:paraId="4FA0B9BB"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.1.8- praticar ato lesivo previsto no art. 5º da Lei n.º 12.846, de 2013.</w:t>
      </w:r>
    </w:p>
    <w:p w14:paraId="6402221C"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F30EF9" w:rsidRDefault="000320E1" w:rsidP="000320E1">
      <w:pPr>
        <w:pStyle w:val="PargrafodaLista"/>
        <w:spacing w:before="120" w:after="120" w:line="276" w:lineRule="auto"/>
        <w:ind w:left="0"/>
        <w:jc w:val="both"/>
        <w:rPr>
          <w:color w:val="auto"/>
        </w:rPr>
      </w:pPr>
      <w:r w:rsidRPr="00F30EF9">
        <w:rPr>
          <w:color w:val="auto"/>
        </w:rPr>
        <w:t xml:space="preserve">a) advertência; </w:t>
      </w:r>
    </w:p>
    <w:p w14:paraId="6F7CAADF" w14:textId="77777777" w:rsidR="000320E1" w:rsidRPr="00F30EF9" w:rsidRDefault="000320E1" w:rsidP="000320E1">
      <w:pPr>
        <w:pStyle w:val="PargrafodaLista"/>
        <w:spacing w:before="120" w:after="120" w:line="276" w:lineRule="auto"/>
        <w:ind w:left="0"/>
        <w:jc w:val="both"/>
        <w:rPr>
          <w:color w:val="auto"/>
        </w:rPr>
      </w:pPr>
      <w:r w:rsidRPr="00F30EF9">
        <w:rPr>
          <w:color w:val="auto"/>
        </w:rPr>
        <w:t>b) multa;</w:t>
      </w:r>
    </w:p>
    <w:p w14:paraId="1CB41790" w14:textId="77777777" w:rsidR="000320E1" w:rsidRPr="00F30EF9" w:rsidRDefault="000320E1" w:rsidP="000320E1">
      <w:pPr>
        <w:pStyle w:val="PargrafodaLista"/>
        <w:spacing w:before="120" w:after="120" w:line="276" w:lineRule="auto"/>
        <w:ind w:left="0"/>
        <w:jc w:val="both"/>
        <w:rPr>
          <w:color w:val="auto"/>
        </w:rPr>
      </w:pPr>
      <w:r w:rsidRPr="00F30EF9">
        <w:rPr>
          <w:color w:val="auto"/>
        </w:rPr>
        <w:t>c) impedimento de licitar e contratar e</w:t>
      </w:r>
    </w:p>
    <w:p w14:paraId="43F8AE07"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declaração de inidoneidade para licitar ou contratar, enquanto perdurarem os motivos determinantes da punição ou até que seja promovida sua reabilitação perante a própria autoridade que aplicou a penalidade.</w:t>
      </w:r>
    </w:p>
    <w:p w14:paraId="36391DA8" w14:textId="77777777" w:rsidR="000320E1" w:rsidRPr="00F30EF9" w:rsidRDefault="000320E1" w:rsidP="000320E1">
      <w:pPr>
        <w:pStyle w:val="PargrafodaLista"/>
        <w:spacing w:before="120" w:after="120" w:line="276" w:lineRule="auto"/>
        <w:ind w:left="0"/>
        <w:jc w:val="both"/>
        <w:rPr>
          <w:color w:val="auto"/>
        </w:rPr>
      </w:pPr>
      <w:r w:rsidRPr="00F30EF9">
        <w:rPr>
          <w:color w:val="auto"/>
        </w:rPr>
        <w:lastRenderedPageBreak/>
        <w:t>3</w:t>
      </w:r>
      <w:r>
        <w:rPr>
          <w:color w:val="auto"/>
        </w:rPr>
        <w:t>4</w:t>
      </w:r>
      <w:r w:rsidRPr="00F30EF9">
        <w:rPr>
          <w:color w:val="auto"/>
        </w:rPr>
        <w:t>.3- Na aplicação das sanções serão considerados:</w:t>
      </w:r>
    </w:p>
    <w:p w14:paraId="48338B13" w14:textId="77777777" w:rsidR="000320E1" w:rsidRPr="00F30EF9" w:rsidRDefault="000320E1" w:rsidP="000320E1">
      <w:pPr>
        <w:pStyle w:val="PargrafodaLista"/>
        <w:spacing w:before="120" w:after="120" w:line="276" w:lineRule="auto"/>
        <w:ind w:left="0"/>
        <w:jc w:val="both"/>
        <w:rPr>
          <w:color w:val="auto"/>
        </w:rPr>
      </w:pPr>
      <w:r w:rsidRPr="00F30EF9">
        <w:rPr>
          <w:color w:val="auto"/>
        </w:rPr>
        <w:t>a) a natureza e a gravidade da infração cometida.</w:t>
      </w:r>
    </w:p>
    <w:p w14:paraId="7C6B37F5" w14:textId="77777777" w:rsidR="000320E1" w:rsidRPr="00F30EF9" w:rsidRDefault="000320E1" w:rsidP="000320E1">
      <w:pPr>
        <w:pStyle w:val="PargrafodaLista"/>
        <w:spacing w:before="120" w:after="120" w:line="276" w:lineRule="auto"/>
        <w:ind w:left="0"/>
        <w:jc w:val="both"/>
        <w:rPr>
          <w:color w:val="auto"/>
        </w:rPr>
      </w:pPr>
      <w:r w:rsidRPr="00F30EF9">
        <w:rPr>
          <w:color w:val="auto"/>
        </w:rPr>
        <w:t>b) as peculiaridades do caso concreto</w:t>
      </w:r>
    </w:p>
    <w:p w14:paraId="384EACF6" w14:textId="77777777" w:rsidR="000320E1" w:rsidRPr="00F30EF9" w:rsidRDefault="000320E1" w:rsidP="000320E1">
      <w:pPr>
        <w:pStyle w:val="PargrafodaLista"/>
        <w:spacing w:before="120" w:after="120" w:line="276" w:lineRule="auto"/>
        <w:ind w:left="0"/>
        <w:jc w:val="both"/>
        <w:rPr>
          <w:color w:val="auto"/>
        </w:rPr>
      </w:pPr>
      <w:r w:rsidRPr="00F30EF9">
        <w:rPr>
          <w:color w:val="auto"/>
        </w:rPr>
        <w:t>c) as circunstâncias agravantes ou atenuantes</w:t>
      </w:r>
    </w:p>
    <w:p w14:paraId="3D4E360E" w14:textId="77777777" w:rsidR="000320E1" w:rsidRPr="00F30EF9" w:rsidRDefault="000320E1" w:rsidP="000320E1">
      <w:pPr>
        <w:pStyle w:val="PargrafodaLista"/>
        <w:spacing w:before="120" w:after="120" w:line="276" w:lineRule="auto"/>
        <w:ind w:left="0"/>
        <w:jc w:val="both"/>
        <w:rPr>
          <w:color w:val="auto"/>
        </w:rPr>
      </w:pPr>
      <w:r w:rsidRPr="00F30EF9">
        <w:rPr>
          <w:color w:val="auto"/>
        </w:rPr>
        <w:t>d) os danos que dela provierem para a Administração Pública</w:t>
      </w:r>
    </w:p>
    <w:p w14:paraId="7C7C8502" w14:textId="77777777" w:rsidR="000320E1" w:rsidRPr="00F30EF9" w:rsidRDefault="000320E1" w:rsidP="000320E1">
      <w:pPr>
        <w:pStyle w:val="PargrafodaLista"/>
        <w:spacing w:before="120" w:after="120" w:line="276" w:lineRule="auto"/>
        <w:ind w:left="0"/>
        <w:jc w:val="both"/>
        <w:rPr>
          <w:color w:val="auto"/>
        </w:rPr>
      </w:pPr>
      <w:r w:rsidRPr="00F30EF9">
        <w:rPr>
          <w:color w:val="auto"/>
        </w:rPr>
        <w:t>e) a implantação ou o aperfeiçoamento de programa de integridade, conforme normas e orientações dos órgãos de controle.</w:t>
      </w:r>
    </w:p>
    <w:p w14:paraId="50079A55" w14:textId="77777777" w:rsidR="000320E1" w:rsidRPr="00F30EF9" w:rsidRDefault="000320E1" w:rsidP="000320E1">
      <w:pPr>
        <w:pStyle w:val="PargrafodaLista"/>
        <w:spacing w:before="120" w:after="120" w:line="276" w:lineRule="auto"/>
        <w:ind w:left="0"/>
        <w:jc w:val="both"/>
        <w:rPr>
          <w:color w:val="000000" w:themeColor="text1"/>
        </w:rPr>
      </w:pPr>
      <w:r w:rsidRPr="00F30EF9">
        <w:rPr>
          <w:color w:val="000000" w:themeColor="text1"/>
        </w:rPr>
        <w:t>3</w:t>
      </w:r>
      <w:r>
        <w:rPr>
          <w:color w:val="000000" w:themeColor="text1"/>
        </w:rPr>
        <w:t>4</w:t>
      </w:r>
      <w:r w:rsidRPr="00F30EF9">
        <w:rPr>
          <w:color w:val="000000" w:themeColor="text1"/>
        </w:rPr>
        <w:t>.4 A multa será recolhida em percentual de 0,5% a 30% incidente sobre o valor do contrato licitado.</w:t>
      </w:r>
    </w:p>
    <w:p w14:paraId="4EB88B6A"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.5- As sanções de advertência, impedimento de licitar e contratar e declaração de inidoneidade para licitar ou contratar poderão ser aplicadas, cumulativamente ou não, à penalidade de multa.</w:t>
      </w:r>
    </w:p>
    <w:p w14:paraId="18C947DD"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.6- Na aplicação da sanção de multa será concedido o prazo de </w:t>
      </w:r>
      <w:r w:rsidRPr="00F30EF9">
        <w:rPr>
          <w:color w:val="000000" w:themeColor="text1"/>
        </w:rPr>
        <w:t xml:space="preserve">15 (quinze) dias úteis, a contar da comunicação oficial, para recolhimento da multa fixada e/ou apresentação de </w:t>
      </w:r>
      <w:r w:rsidRPr="00F30EF9">
        <w:rPr>
          <w:color w:val="auto"/>
        </w:rPr>
        <w:t>defesa do interessado.</w:t>
      </w:r>
    </w:p>
    <w:p w14:paraId="7CD6A167"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.7- A recusa injustificada do adjudicatário em assinar o contrato ou a ata de registro de preço, ou em aceitar ou retirar o instrumento equivalente no prazo estabelecido pela Administração, descrita no item 3</w:t>
      </w:r>
      <w:r>
        <w:rPr>
          <w:color w:val="auto"/>
        </w:rPr>
        <w:t>4</w:t>
      </w:r>
      <w:r w:rsidRPr="00F30EF9">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.11- O recurso e o pedido de reconsideração terão efeito suspensivo do ato ou da decisão recorrida até que sobrevenha decisão final da autoridade competente.</w:t>
      </w:r>
    </w:p>
    <w:p w14:paraId="23787DBC"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.12- aplicação das sanções previstas neste edital não exclui, em hipótese alguma, a obrigação de reparação integral dos danos causados.</w:t>
      </w:r>
    </w:p>
    <w:p w14:paraId="607C50DD" w14:textId="77777777" w:rsidR="000320E1" w:rsidRPr="00F30EF9"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.13 - A sanção de impedimento de licitar e contratar será aplicada ao responsável em decorrência das infrações administrativas relacionadas nos itens 3</w:t>
      </w:r>
      <w:r>
        <w:rPr>
          <w:color w:val="auto"/>
        </w:rPr>
        <w:t>4</w:t>
      </w:r>
      <w:r w:rsidRPr="00F30EF9">
        <w:rPr>
          <w:color w:val="auto"/>
        </w:rPr>
        <w:t>.1.1, 3</w:t>
      </w:r>
      <w:r>
        <w:rPr>
          <w:color w:val="auto"/>
        </w:rPr>
        <w:t>4</w:t>
      </w:r>
      <w:r w:rsidRPr="00F30EF9">
        <w:rPr>
          <w:color w:val="auto"/>
        </w:rPr>
        <w:t>.1.2 e 3</w:t>
      </w:r>
      <w:r>
        <w:rPr>
          <w:color w:val="auto"/>
        </w:rPr>
        <w:t>4</w:t>
      </w:r>
      <w:r w:rsidRPr="00F30EF9">
        <w:rPr>
          <w:color w:val="auto"/>
        </w:rPr>
        <w:t xml:space="preserve">.1.3, quando não se justificar a imposição de penalidade mais grave, e impedirá o responsável de licitar e contratar no âmbito da </w:t>
      </w:r>
      <w:r w:rsidRPr="00F30EF9">
        <w:rPr>
          <w:color w:val="auto"/>
        </w:rPr>
        <w:lastRenderedPageBreak/>
        <w:t xml:space="preserve">Administração Pública direta e indireta do </w:t>
      </w:r>
      <w:r>
        <w:rPr>
          <w:color w:val="auto"/>
        </w:rPr>
        <w:t>Fundo Municipal de Assistência Social e Direitos Humanos</w:t>
      </w:r>
      <w:r w:rsidRPr="00F30EF9">
        <w:rPr>
          <w:color w:val="auto"/>
        </w:rPr>
        <w:t>, pelo prazo máximo de 3 (três) anos</w:t>
      </w:r>
    </w:p>
    <w:p w14:paraId="1C3717A3" w14:textId="77777777" w:rsidR="000320E1" w:rsidRDefault="000320E1" w:rsidP="000320E1">
      <w:pPr>
        <w:pStyle w:val="PargrafodaLista"/>
        <w:spacing w:before="120" w:after="120" w:line="276" w:lineRule="auto"/>
        <w:ind w:left="0"/>
        <w:jc w:val="both"/>
        <w:rPr>
          <w:color w:val="auto"/>
        </w:rPr>
      </w:pPr>
      <w:r w:rsidRPr="00F30EF9">
        <w:rPr>
          <w:color w:val="auto"/>
        </w:rPr>
        <w:t>3</w:t>
      </w:r>
      <w:r>
        <w:rPr>
          <w:color w:val="auto"/>
        </w:rPr>
        <w:t>4</w:t>
      </w:r>
      <w:r w:rsidRPr="00F30EF9">
        <w:rPr>
          <w:color w:val="auto"/>
        </w:rPr>
        <w:t>.14 - Poderá ser aplicada ao responsável a sanção de declaração de inidoneidade para licitar ou contratar, em decorrência da prática das infrações dispostas nos itens 3</w:t>
      </w:r>
      <w:r>
        <w:rPr>
          <w:color w:val="auto"/>
        </w:rPr>
        <w:t>4</w:t>
      </w:r>
      <w:r w:rsidRPr="00F30EF9">
        <w:rPr>
          <w:color w:val="auto"/>
        </w:rPr>
        <w:t>.1.4, 3</w:t>
      </w:r>
      <w:r>
        <w:rPr>
          <w:color w:val="auto"/>
        </w:rPr>
        <w:t>4</w:t>
      </w:r>
      <w:r w:rsidRPr="00F30EF9">
        <w:rPr>
          <w:color w:val="auto"/>
        </w:rPr>
        <w:t>.1.5, 3</w:t>
      </w:r>
      <w:r>
        <w:rPr>
          <w:color w:val="auto"/>
        </w:rPr>
        <w:t>4</w:t>
      </w:r>
      <w:r w:rsidRPr="00F30EF9">
        <w:rPr>
          <w:color w:val="auto"/>
        </w:rPr>
        <w:t>.1.6, 3</w:t>
      </w:r>
      <w:r>
        <w:rPr>
          <w:color w:val="auto"/>
        </w:rPr>
        <w:t>4</w:t>
      </w:r>
      <w:r w:rsidRPr="00F30EF9">
        <w:rPr>
          <w:color w:val="auto"/>
        </w:rPr>
        <w:t>.1.7 e 3</w:t>
      </w:r>
      <w:r>
        <w:rPr>
          <w:color w:val="auto"/>
        </w:rPr>
        <w:t>4</w:t>
      </w:r>
      <w:r w:rsidRPr="00F30EF9">
        <w:rPr>
          <w:color w:val="auto"/>
        </w:rPr>
        <w:t>.1</w:t>
      </w:r>
      <w:r>
        <w:rPr>
          <w:color w:val="auto"/>
        </w:rPr>
        <w:t>.8</w:t>
      </w:r>
      <w:r w:rsidRPr="00F30EF9">
        <w:rPr>
          <w:color w:val="auto"/>
        </w:rPr>
        <w:t>, bem como pelas infrações administrativas previstas nos itens 3</w:t>
      </w:r>
      <w:r>
        <w:rPr>
          <w:color w:val="auto"/>
        </w:rPr>
        <w:t>4</w:t>
      </w:r>
      <w:r w:rsidRPr="00F30EF9">
        <w:rPr>
          <w:color w:val="auto"/>
        </w:rPr>
        <w:t>.1.1, 3</w:t>
      </w:r>
      <w:r>
        <w:rPr>
          <w:color w:val="auto"/>
        </w:rPr>
        <w:t>4</w:t>
      </w:r>
      <w:r w:rsidRPr="00F30EF9">
        <w:rPr>
          <w:color w:val="auto"/>
        </w:rPr>
        <w:t>.1.2 e 3</w:t>
      </w:r>
      <w:r>
        <w:rPr>
          <w:color w:val="auto"/>
        </w:rPr>
        <w:t>4</w:t>
      </w:r>
      <w:r w:rsidRPr="00F30EF9">
        <w:rPr>
          <w:color w:val="auto"/>
        </w:rPr>
        <w:t>.1.3 que justifiquem a imposição de penalidade mais grave que a sanção de impedimento de licitar e contratar, cuja duração observará o prazo previsto no art. 156, §5º, da Lei n.º 14.133/2021.</w:t>
      </w:r>
    </w:p>
    <w:p w14:paraId="08928A88" w14:textId="77777777" w:rsidR="000320E1" w:rsidRPr="00F30EF9" w:rsidRDefault="000320E1" w:rsidP="00340802">
      <w:pPr>
        <w:spacing w:line="276" w:lineRule="auto"/>
        <w:jc w:val="both"/>
        <w:rPr>
          <w:b/>
          <w:sz w:val="24"/>
          <w:szCs w:val="24"/>
        </w:rPr>
      </w:pPr>
      <w:r w:rsidRPr="00F30EF9">
        <w:rPr>
          <w:b/>
          <w:sz w:val="24"/>
          <w:szCs w:val="24"/>
        </w:rPr>
        <w:t>3</w:t>
      </w:r>
      <w:r>
        <w:rPr>
          <w:b/>
          <w:sz w:val="24"/>
          <w:szCs w:val="24"/>
        </w:rPr>
        <w:t>5</w:t>
      </w:r>
      <w:r w:rsidRPr="00F30EF9">
        <w:rPr>
          <w:b/>
          <w:sz w:val="24"/>
          <w:szCs w:val="24"/>
        </w:rPr>
        <w:t xml:space="preserve"> – DAS DISPOSIÇÕES FINAIS</w:t>
      </w:r>
    </w:p>
    <w:p w14:paraId="78D92D5D" w14:textId="77777777" w:rsidR="000320E1" w:rsidRPr="00F30EF9" w:rsidRDefault="000320E1" w:rsidP="00340802">
      <w:pPr>
        <w:pStyle w:val="Nivel2"/>
        <w:spacing w:before="0" w:after="0"/>
        <w:ind w:left="0" w:firstLine="0"/>
        <w:rPr>
          <w:rFonts w:ascii="Times New Roman" w:hAnsi="Times New Roman" w:cs="Times New Roman"/>
          <w:color w:val="auto"/>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.1- Será divulgada ata da sessão pública no sistema eletrônico.</w:t>
      </w:r>
    </w:p>
    <w:p w14:paraId="3EAE3E33" w14:textId="77777777" w:rsidR="000320E1" w:rsidRPr="00F30EF9" w:rsidRDefault="000320E1" w:rsidP="000320E1">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 xml:space="preserve">.2- </w:t>
      </w:r>
      <w:r w:rsidRPr="00F30EF9">
        <w:rPr>
          <w:rFonts w:ascii="Times New Roman" w:hAnsi="Times New Roman" w:cs="Times New Roman"/>
          <w:sz w:val="24"/>
          <w:szCs w:val="24"/>
        </w:rPr>
        <w: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simples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participação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presente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caracterizada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pela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inscrição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credenciamento para participar do pregão, implica para a licitante a observância dos preceitos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legais e regulamentares em vigor, bem como a integral e incondicional aceitação de todos 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termos e condições deste edital e de seus anexos, aos quais se submete; implica, também, no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reconhecimento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este</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convocatório</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55"/>
          <w:sz w:val="24"/>
          <w:szCs w:val="24"/>
        </w:rPr>
        <w:t xml:space="preserve"> </w:t>
      </w:r>
      <w:r w:rsidRPr="00F30EF9">
        <w:rPr>
          <w:rFonts w:ascii="Times New Roman" w:hAnsi="Times New Roman" w:cs="Times New Roman"/>
          <w:sz w:val="24"/>
          <w:szCs w:val="24"/>
        </w:rPr>
        <w:t>seus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anexos</w:t>
      </w:r>
      <w:r w:rsidRPr="00F30EF9">
        <w:rPr>
          <w:rFonts w:ascii="Times New Roman" w:hAnsi="Times New Roman" w:cs="Times New Roman"/>
          <w:spacing w:val="56"/>
          <w:sz w:val="24"/>
          <w:szCs w:val="24"/>
        </w:rPr>
        <w:t xml:space="preserve"> </w:t>
      </w:r>
      <w:r w:rsidRPr="00F30EF9">
        <w:rPr>
          <w:rFonts w:ascii="Times New Roman" w:hAnsi="Times New Roman" w:cs="Times New Roman"/>
          <w:sz w:val="24"/>
          <w:szCs w:val="24"/>
        </w:rPr>
        <w:t>caracterizaram perfeitamente o objeto do certame, sendo os mesmos suficientes para a exata compreensão 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objeto e para seu perfeito atendimento, não cabendo, posteriormente, o direito a qualquer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indenização.</w:t>
      </w:r>
    </w:p>
    <w:p w14:paraId="3D94F648" w14:textId="77777777" w:rsidR="000320E1" w:rsidRPr="00F30EF9" w:rsidRDefault="000320E1" w:rsidP="000320E1">
      <w:pPr>
        <w:pStyle w:val="Nivel2"/>
        <w:ind w:left="0" w:firstLine="0"/>
        <w:rPr>
          <w:rFonts w:ascii="Times New Roman" w:hAnsi="Times New Roman" w:cs="Times New Roman"/>
          <w:sz w:val="24"/>
          <w:szCs w:val="24"/>
        </w:rPr>
      </w:pPr>
      <w:r w:rsidRPr="00F30EF9">
        <w:rPr>
          <w:rFonts w:ascii="Times New Roman" w:hAnsi="Times New Roman" w:cs="Times New Roman"/>
          <w:color w:val="auto"/>
          <w:sz w:val="24"/>
          <w:szCs w:val="24"/>
        </w:rPr>
        <w:t>3</w:t>
      </w:r>
      <w:r>
        <w:rPr>
          <w:rFonts w:ascii="Times New Roman" w:hAnsi="Times New Roman" w:cs="Times New Roman"/>
          <w:color w:val="auto"/>
          <w:sz w:val="24"/>
          <w:szCs w:val="24"/>
        </w:rPr>
        <w:t>5</w:t>
      </w:r>
      <w:r w:rsidRPr="00F30EF9">
        <w:rPr>
          <w:rFonts w:ascii="Times New Roman" w:hAnsi="Times New Roman" w:cs="Times New Roman"/>
          <w:color w:val="auto"/>
          <w:sz w:val="24"/>
          <w:szCs w:val="24"/>
        </w:rPr>
        <w:t>.</w:t>
      </w:r>
      <w:r w:rsidRPr="00F30EF9">
        <w:rPr>
          <w:rFonts w:ascii="Times New Roman" w:hAnsi="Times New Roman" w:cs="Times New Roman"/>
          <w:sz w:val="24"/>
          <w:szCs w:val="24"/>
        </w:rPr>
        <w:t>3- 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fidelidade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legitimidade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todos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documentos,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declarações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prestadas</w:t>
      </w:r>
      <w:r w:rsidRPr="00F30EF9">
        <w:rPr>
          <w:rFonts w:ascii="Times New Roman" w:hAnsi="Times New Roman" w:cs="Times New Roman"/>
          <w:spacing w:val="15"/>
          <w:sz w:val="24"/>
          <w:szCs w:val="24"/>
        </w:rPr>
        <w:t xml:space="preserve"> </w:t>
      </w:r>
      <w:r w:rsidRPr="00F30EF9">
        <w:rPr>
          <w:rFonts w:ascii="Times New Roman" w:hAnsi="Times New Roman" w:cs="Times New Roman"/>
          <w:sz w:val="24"/>
          <w:szCs w:val="24"/>
        </w:rPr>
        <w:t>em</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atendimento</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normas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deste</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instrumento</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editalício</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sujeitam-se</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às</w:t>
      </w:r>
      <w:r w:rsidRPr="00F30EF9">
        <w:rPr>
          <w:rFonts w:ascii="Times New Roman" w:hAnsi="Times New Roman" w:cs="Times New Roman"/>
          <w:spacing w:val="14"/>
          <w:sz w:val="24"/>
          <w:szCs w:val="24"/>
        </w:rPr>
        <w:t xml:space="preserve"> </w:t>
      </w:r>
      <w:r w:rsidRPr="00F30EF9">
        <w:rPr>
          <w:rFonts w:ascii="Times New Roman" w:hAnsi="Times New Roman" w:cs="Times New Roman"/>
          <w:sz w:val="24"/>
          <w:szCs w:val="24"/>
        </w:rPr>
        <w:t>penas</w:t>
      </w:r>
      <w:r w:rsidRPr="00F30EF9">
        <w:rPr>
          <w:rFonts w:ascii="Times New Roman" w:hAnsi="Times New Roman" w:cs="Times New Roman"/>
          <w:spacing w:val="13"/>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2"/>
          <w:sz w:val="24"/>
          <w:szCs w:val="24"/>
        </w:rPr>
        <w:t xml:space="preserve"> </w:t>
      </w:r>
      <w:r w:rsidRPr="00F30EF9">
        <w:rPr>
          <w:rFonts w:ascii="Times New Roman" w:hAnsi="Times New Roman" w:cs="Times New Roman"/>
          <w:sz w:val="24"/>
          <w:szCs w:val="24"/>
        </w:rPr>
        <w:t>lei.</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falsidade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de</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qualquer</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documento</w:t>
      </w:r>
      <w:r w:rsidRPr="00F30EF9">
        <w:rPr>
          <w:rFonts w:ascii="Times New Roman" w:hAnsi="Times New Roman" w:cs="Times New Roman"/>
          <w:spacing w:val="2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inverdade</w:t>
      </w:r>
      <w:r w:rsidRPr="00F30EF9">
        <w:rPr>
          <w:rFonts w:ascii="Times New Roman" w:hAnsi="Times New Roman" w:cs="Times New Roman"/>
          <w:spacing w:val="20"/>
          <w:sz w:val="24"/>
          <w:szCs w:val="24"/>
        </w:rPr>
        <w:t xml:space="preserve"> </w:t>
      </w:r>
      <w:r w:rsidRPr="00F30EF9">
        <w:rPr>
          <w:rFonts w:ascii="Times New Roman" w:hAnsi="Times New Roman" w:cs="Times New Roman"/>
          <w:sz w:val="24"/>
          <w:szCs w:val="24"/>
        </w:rPr>
        <w:t>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informações</w:t>
      </w:r>
      <w:r w:rsidRPr="00F30EF9">
        <w:rPr>
          <w:rFonts w:ascii="Times New Roman" w:hAnsi="Times New Roman" w:cs="Times New Roman"/>
          <w:spacing w:val="22"/>
          <w:sz w:val="24"/>
          <w:szCs w:val="24"/>
        </w:rPr>
        <w:t xml:space="preserve"> </w:t>
      </w:r>
      <w:r w:rsidRPr="00F30EF9">
        <w:rPr>
          <w:rFonts w:ascii="Times New Roman" w:hAnsi="Times New Roman" w:cs="Times New Roman"/>
          <w:sz w:val="24"/>
          <w:szCs w:val="24"/>
        </w:rPr>
        <w:t>nele</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contidas</w:t>
      </w:r>
      <w:r w:rsidRPr="00F30EF9">
        <w:rPr>
          <w:rFonts w:ascii="Times New Roman" w:hAnsi="Times New Roman" w:cs="Times New Roman"/>
          <w:spacing w:val="23"/>
          <w:sz w:val="24"/>
          <w:szCs w:val="24"/>
        </w:rPr>
        <w:t xml:space="preserve"> </w:t>
      </w:r>
      <w:r w:rsidRPr="00F30EF9">
        <w:rPr>
          <w:rFonts w:ascii="Times New Roman" w:hAnsi="Times New Roman" w:cs="Times New Roman"/>
          <w:sz w:val="24"/>
          <w:szCs w:val="24"/>
        </w:rPr>
        <w:t>implicará</w:t>
      </w:r>
      <w:r w:rsidRPr="00F30EF9">
        <w:rPr>
          <w:rFonts w:ascii="Times New Roman" w:hAnsi="Times New Roman" w:cs="Times New Roman"/>
          <w:spacing w:val="-58"/>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imediata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desclassificação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licitante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que</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tiver</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apresentado;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ou,</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caso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tenha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sido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a</w:t>
      </w:r>
      <w:r w:rsidRPr="00F30EF9">
        <w:rPr>
          <w:rFonts w:ascii="Times New Roman" w:hAnsi="Times New Roman" w:cs="Times New Roman"/>
          <w:spacing w:val="-57"/>
          <w:sz w:val="24"/>
          <w:szCs w:val="24"/>
        </w:rPr>
        <w:t xml:space="preserve"> </w:t>
      </w:r>
      <w:r w:rsidRPr="00F30EF9">
        <w:rPr>
          <w:rFonts w:ascii="Times New Roman" w:hAnsi="Times New Roman" w:cs="Times New Roman"/>
          <w:sz w:val="24"/>
          <w:szCs w:val="24"/>
        </w:rPr>
        <w:t>vencedora,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na</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rescisão</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do ajuste, sem</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prejuízo das demais</w:t>
      </w:r>
      <w:r w:rsidRPr="00F30EF9">
        <w:rPr>
          <w:rFonts w:ascii="Times New Roman" w:hAnsi="Times New Roman" w:cs="Times New Roman"/>
          <w:spacing w:val="-1"/>
          <w:sz w:val="24"/>
          <w:szCs w:val="24"/>
        </w:rPr>
        <w:t xml:space="preserve"> </w:t>
      </w:r>
      <w:r w:rsidRPr="00F30EF9">
        <w:rPr>
          <w:rFonts w:ascii="Times New Roman" w:hAnsi="Times New Roman" w:cs="Times New Roman"/>
          <w:sz w:val="24"/>
          <w:szCs w:val="24"/>
        </w:rPr>
        <w:t>sanções</w:t>
      </w:r>
      <w:r w:rsidRPr="00F30EF9">
        <w:rPr>
          <w:rFonts w:ascii="Times New Roman" w:hAnsi="Times New Roman" w:cs="Times New Roman"/>
          <w:spacing w:val="2"/>
          <w:sz w:val="24"/>
          <w:szCs w:val="24"/>
        </w:rPr>
        <w:t xml:space="preserve"> </w:t>
      </w:r>
      <w:r w:rsidRPr="00F30EF9">
        <w:rPr>
          <w:rFonts w:ascii="Times New Roman" w:hAnsi="Times New Roman" w:cs="Times New Roman"/>
          <w:sz w:val="24"/>
          <w:szCs w:val="24"/>
        </w:rPr>
        <w:t>cabíveis.</w:t>
      </w:r>
    </w:p>
    <w:p w14:paraId="16B8F423" w14:textId="77777777" w:rsidR="000320E1" w:rsidRPr="00F30EF9" w:rsidRDefault="000320E1" w:rsidP="00340802">
      <w:pPr>
        <w:widowControl w:val="0"/>
        <w:numPr>
          <w:ilvl w:val="1"/>
          <w:numId w:val="28"/>
        </w:numPr>
        <w:tabs>
          <w:tab w:val="left" w:pos="426"/>
          <w:tab w:val="left" w:pos="874"/>
        </w:tabs>
        <w:autoSpaceDE w:val="0"/>
        <w:autoSpaceDN w:val="0"/>
        <w:spacing w:before="40" w:after="40" w:line="276" w:lineRule="auto"/>
        <w:ind w:left="0" w:firstLine="0"/>
        <w:jc w:val="both"/>
        <w:rPr>
          <w:sz w:val="24"/>
          <w:szCs w:val="24"/>
        </w:rPr>
      </w:pPr>
      <w:r w:rsidRPr="00F30EF9">
        <w:rPr>
          <w:sz w:val="24"/>
          <w:szCs w:val="24"/>
        </w:rPr>
        <w:t>Cada proponente arcará com todos os custos diretos ou indiretos para a preparação e</w:t>
      </w:r>
      <w:r w:rsidRPr="00F30EF9">
        <w:rPr>
          <w:spacing w:val="1"/>
          <w:sz w:val="24"/>
          <w:szCs w:val="24"/>
        </w:rPr>
        <w:t xml:space="preserve"> </w:t>
      </w:r>
      <w:r w:rsidRPr="00F30EF9">
        <w:rPr>
          <w:sz w:val="24"/>
          <w:szCs w:val="24"/>
        </w:rPr>
        <w:t>apresentação</w:t>
      </w:r>
      <w:r w:rsidRPr="00F30EF9">
        <w:rPr>
          <w:spacing w:val="-1"/>
          <w:sz w:val="24"/>
          <w:szCs w:val="24"/>
        </w:rPr>
        <w:t xml:space="preserve"> </w:t>
      </w:r>
      <w:r w:rsidRPr="00F30EF9">
        <w:rPr>
          <w:sz w:val="24"/>
          <w:szCs w:val="24"/>
        </w:rPr>
        <w:t>de</w:t>
      </w:r>
      <w:r w:rsidRPr="00F30EF9">
        <w:rPr>
          <w:spacing w:val="-2"/>
          <w:sz w:val="24"/>
          <w:szCs w:val="24"/>
        </w:rPr>
        <w:t xml:space="preserve"> </w:t>
      </w:r>
      <w:r w:rsidRPr="00F30EF9">
        <w:rPr>
          <w:sz w:val="24"/>
          <w:szCs w:val="24"/>
        </w:rPr>
        <w:t>sua</w:t>
      </w:r>
      <w:r w:rsidRPr="00F30EF9">
        <w:rPr>
          <w:spacing w:val="-1"/>
          <w:sz w:val="24"/>
          <w:szCs w:val="24"/>
        </w:rPr>
        <w:t xml:space="preserve"> </w:t>
      </w:r>
      <w:r w:rsidRPr="00F30EF9">
        <w:rPr>
          <w:sz w:val="24"/>
          <w:szCs w:val="24"/>
        </w:rPr>
        <w:t>proposta,</w:t>
      </w:r>
      <w:r w:rsidRPr="00F30EF9">
        <w:rPr>
          <w:spacing w:val="-1"/>
          <w:sz w:val="24"/>
          <w:szCs w:val="24"/>
        </w:rPr>
        <w:t xml:space="preserve"> </w:t>
      </w:r>
      <w:r w:rsidRPr="00F30EF9">
        <w:rPr>
          <w:sz w:val="24"/>
          <w:szCs w:val="24"/>
        </w:rPr>
        <w:t>independentemente do</w:t>
      </w:r>
      <w:r w:rsidRPr="00F30EF9">
        <w:rPr>
          <w:spacing w:val="-1"/>
          <w:sz w:val="24"/>
          <w:szCs w:val="24"/>
        </w:rPr>
        <w:t xml:space="preserve"> </w:t>
      </w:r>
      <w:r w:rsidRPr="00F30EF9">
        <w:rPr>
          <w:sz w:val="24"/>
          <w:szCs w:val="24"/>
        </w:rPr>
        <w:t>resultado</w:t>
      </w:r>
      <w:r w:rsidRPr="00F30EF9">
        <w:rPr>
          <w:spacing w:val="-1"/>
          <w:sz w:val="24"/>
          <w:szCs w:val="24"/>
        </w:rPr>
        <w:t xml:space="preserve"> </w:t>
      </w:r>
      <w:r w:rsidRPr="00F30EF9">
        <w:rPr>
          <w:sz w:val="24"/>
          <w:szCs w:val="24"/>
        </w:rPr>
        <w:t>deste</w:t>
      </w:r>
      <w:r w:rsidRPr="00F30EF9">
        <w:rPr>
          <w:spacing w:val="-1"/>
          <w:sz w:val="24"/>
          <w:szCs w:val="24"/>
        </w:rPr>
        <w:t xml:space="preserve"> </w:t>
      </w:r>
      <w:r w:rsidRPr="00F30EF9">
        <w:rPr>
          <w:sz w:val="24"/>
          <w:szCs w:val="24"/>
        </w:rPr>
        <w:t>procedimento</w:t>
      </w:r>
      <w:r w:rsidRPr="00F30EF9">
        <w:rPr>
          <w:spacing w:val="-1"/>
          <w:sz w:val="24"/>
          <w:szCs w:val="24"/>
        </w:rPr>
        <w:t xml:space="preserve"> </w:t>
      </w:r>
      <w:r w:rsidRPr="00F30EF9">
        <w:rPr>
          <w:sz w:val="24"/>
          <w:szCs w:val="24"/>
        </w:rPr>
        <w:t>licitatório.</w:t>
      </w:r>
    </w:p>
    <w:p w14:paraId="507A9D3C" w14:textId="77777777" w:rsidR="000320E1" w:rsidRPr="00F30EF9" w:rsidRDefault="000320E1" w:rsidP="00340802">
      <w:pPr>
        <w:widowControl w:val="0"/>
        <w:numPr>
          <w:ilvl w:val="1"/>
          <w:numId w:val="28"/>
        </w:numPr>
        <w:tabs>
          <w:tab w:val="left" w:pos="426"/>
          <w:tab w:val="left" w:pos="1010"/>
        </w:tabs>
        <w:autoSpaceDE w:val="0"/>
        <w:autoSpaceDN w:val="0"/>
        <w:spacing w:before="40" w:after="40" w:line="276" w:lineRule="auto"/>
        <w:ind w:left="0" w:firstLine="0"/>
        <w:jc w:val="both"/>
        <w:rPr>
          <w:sz w:val="24"/>
          <w:szCs w:val="24"/>
        </w:rPr>
      </w:pPr>
      <w:r w:rsidRPr="00F30EF9">
        <w:rPr>
          <w:sz w:val="24"/>
          <w:szCs w:val="24"/>
        </w:rPr>
        <w:t>As</w:t>
      </w:r>
      <w:r w:rsidRPr="00F30EF9">
        <w:rPr>
          <w:spacing w:val="1"/>
          <w:sz w:val="24"/>
          <w:szCs w:val="24"/>
        </w:rPr>
        <w:t xml:space="preserve"> </w:t>
      </w:r>
      <w:r w:rsidRPr="00F30EF9">
        <w:rPr>
          <w:sz w:val="24"/>
          <w:szCs w:val="24"/>
        </w:rPr>
        <w:t>comunicações</w:t>
      </w:r>
      <w:r w:rsidRPr="00F30EF9">
        <w:rPr>
          <w:spacing w:val="1"/>
          <w:sz w:val="24"/>
          <w:szCs w:val="24"/>
        </w:rPr>
        <w:t xml:space="preserve"> </w:t>
      </w:r>
      <w:r w:rsidRPr="00F30EF9">
        <w:rPr>
          <w:sz w:val="24"/>
          <w:szCs w:val="24"/>
        </w:rPr>
        <w:t>decorrentes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eventuais</w:t>
      </w:r>
      <w:r w:rsidRPr="00F30EF9">
        <w:rPr>
          <w:spacing w:val="1"/>
          <w:sz w:val="24"/>
          <w:szCs w:val="24"/>
        </w:rPr>
        <w:t xml:space="preserve"> </w:t>
      </w:r>
      <w:r w:rsidRPr="00F30EF9">
        <w:rPr>
          <w:sz w:val="24"/>
          <w:szCs w:val="24"/>
        </w:rPr>
        <w:t>recursos,</w:t>
      </w:r>
      <w:r w:rsidRPr="00F30EF9">
        <w:rPr>
          <w:spacing w:val="1"/>
          <w:sz w:val="24"/>
          <w:szCs w:val="24"/>
        </w:rPr>
        <w:t xml:space="preserve"> </w:t>
      </w:r>
      <w:r w:rsidRPr="00F30EF9">
        <w:rPr>
          <w:sz w:val="24"/>
          <w:szCs w:val="24"/>
        </w:rPr>
        <w:t>bem</w:t>
      </w:r>
      <w:r w:rsidRPr="00F30EF9">
        <w:rPr>
          <w:spacing w:val="1"/>
          <w:sz w:val="24"/>
          <w:szCs w:val="24"/>
        </w:rPr>
        <w:t xml:space="preserve"> </w:t>
      </w:r>
      <w:r w:rsidRPr="00F30EF9">
        <w:rPr>
          <w:sz w:val="24"/>
          <w:szCs w:val="24"/>
        </w:rPr>
        <w:t>como</w:t>
      </w:r>
      <w:r w:rsidRPr="00F30EF9">
        <w:rPr>
          <w:spacing w:val="1"/>
          <w:sz w:val="24"/>
          <w:szCs w:val="24"/>
        </w:rPr>
        <w:t xml:space="preserve"> </w:t>
      </w:r>
      <w:r w:rsidRPr="00F30EF9">
        <w:rPr>
          <w:sz w:val="24"/>
          <w:szCs w:val="24"/>
        </w:rPr>
        <w:t>quaisquer</w:t>
      </w:r>
      <w:r w:rsidRPr="00F30EF9">
        <w:rPr>
          <w:spacing w:val="1"/>
          <w:sz w:val="24"/>
          <w:szCs w:val="24"/>
        </w:rPr>
        <w:t xml:space="preserve"> </w:t>
      </w:r>
      <w:r w:rsidRPr="00F30EF9">
        <w:rPr>
          <w:sz w:val="24"/>
          <w:szCs w:val="24"/>
        </w:rPr>
        <w:t>outras</w:t>
      </w:r>
      <w:r w:rsidRPr="00F30EF9">
        <w:rPr>
          <w:spacing w:val="1"/>
          <w:sz w:val="24"/>
          <w:szCs w:val="24"/>
        </w:rPr>
        <w:t xml:space="preserve"> </w:t>
      </w:r>
      <w:r w:rsidRPr="00F30EF9">
        <w:rPr>
          <w:sz w:val="24"/>
          <w:szCs w:val="24"/>
        </w:rPr>
        <w:t>comunicações poderão ser comunicadas aos proponentes por qualquer meio de comunicação</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comprove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recebimento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ainda,</w:t>
      </w:r>
      <w:r w:rsidRPr="00F30EF9">
        <w:rPr>
          <w:spacing w:val="1"/>
          <w:sz w:val="24"/>
          <w:szCs w:val="24"/>
        </w:rPr>
        <w:t xml:space="preserve"> </w:t>
      </w:r>
      <w:r w:rsidRPr="00F30EF9">
        <w:rPr>
          <w:sz w:val="24"/>
          <w:szCs w:val="24"/>
        </w:rPr>
        <w:t>dar-se-ão</w:t>
      </w:r>
      <w:r w:rsidRPr="00F30EF9">
        <w:rPr>
          <w:spacing w:val="1"/>
          <w:sz w:val="24"/>
          <w:szCs w:val="24"/>
        </w:rPr>
        <w:t xml:space="preserve"> </w:t>
      </w:r>
      <w:r w:rsidRPr="00F30EF9">
        <w:rPr>
          <w:sz w:val="24"/>
          <w:szCs w:val="24"/>
        </w:rPr>
        <w:t>por</w:t>
      </w:r>
      <w:r w:rsidRPr="00F30EF9">
        <w:rPr>
          <w:spacing w:val="1"/>
          <w:sz w:val="24"/>
          <w:szCs w:val="24"/>
        </w:rPr>
        <w:t xml:space="preserve"> </w:t>
      </w:r>
      <w:r w:rsidRPr="00F30EF9">
        <w:rPr>
          <w:sz w:val="24"/>
          <w:szCs w:val="24"/>
        </w:rPr>
        <w:t>meio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publicações</w:t>
      </w:r>
      <w:r w:rsidRPr="00F30EF9">
        <w:rPr>
          <w:spacing w:val="1"/>
          <w:sz w:val="24"/>
          <w:szCs w:val="24"/>
        </w:rPr>
        <w:t xml:space="preserve"> </w:t>
      </w:r>
      <w:r w:rsidRPr="00F30EF9">
        <w:rPr>
          <w:sz w:val="24"/>
          <w:szCs w:val="24"/>
        </w:rPr>
        <w:t>no</w:t>
      </w:r>
      <w:r w:rsidRPr="00F30EF9">
        <w:rPr>
          <w:spacing w:val="1"/>
          <w:sz w:val="24"/>
          <w:szCs w:val="24"/>
        </w:rPr>
        <w:t xml:space="preserve"> </w:t>
      </w:r>
      <w:r w:rsidRPr="00F30EF9">
        <w:rPr>
          <w:sz w:val="24"/>
          <w:szCs w:val="24"/>
        </w:rPr>
        <w:t>link</w:t>
      </w:r>
      <w:r w:rsidRPr="00F30EF9">
        <w:rPr>
          <w:color w:val="0000FF"/>
          <w:spacing w:val="1"/>
          <w:sz w:val="24"/>
          <w:szCs w:val="24"/>
        </w:rPr>
        <w:t xml:space="preserve"> </w:t>
      </w:r>
      <w:hyperlink r:id="rId49" w:history="1">
        <w:r w:rsidRPr="00F30EF9">
          <w:rPr>
            <w:rStyle w:val="Hyperlink"/>
            <w:sz w:val="24"/>
            <w:szCs w:val="24"/>
          </w:rPr>
          <w:t>https://www.bomjardim.rj.gov.br</w:t>
        </w:r>
      </w:hyperlink>
      <w:r w:rsidRPr="00F30EF9">
        <w:rPr>
          <w:rStyle w:val="Hyperlink"/>
          <w:sz w:val="24"/>
          <w:szCs w:val="24"/>
        </w:rPr>
        <w:t xml:space="preserve"> </w:t>
      </w:r>
      <w:r w:rsidRPr="00F30EF9">
        <w:rPr>
          <w:sz w:val="24"/>
          <w:szCs w:val="24"/>
        </w:rPr>
        <w:t>e</w:t>
      </w:r>
      <w:r w:rsidRPr="00F30EF9">
        <w:rPr>
          <w:spacing w:val="-3"/>
          <w:sz w:val="24"/>
          <w:szCs w:val="24"/>
        </w:rPr>
        <w:t xml:space="preserve"> </w:t>
      </w:r>
      <w:hyperlink r:id="rId50">
        <w:r w:rsidRPr="00F30EF9">
          <w:rPr>
            <w:sz w:val="24"/>
            <w:szCs w:val="24"/>
            <w:u w:val="single"/>
          </w:rPr>
          <w:t>https://www.licitanet.com.br/</w:t>
        </w:r>
      </w:hyperlink>
      <w:r w:rsidRPr="00F30EF9">
        <w:rPr>
          <w:sz w:val="24"/>
          <w:szCs w:val="24"/>
          <w:u w:val="single"/>
        </w:rPr>
        <w:t>.</w:t>
      </w:r>
    </w:p>
    <w:p w14:paraId="0AEEDB52" w14:textId="77777777" w:rsidR="000320E1" w:rsidRPr="00F30EF9" w:rsidRDefault="000320E1" w:rsidP="00340802">
      <w:pPr>
        <w:widowControl w:val="0"/>
        <w:numPr>
          <w:ilvl w:val="1"/>
          <w:numId w:val="28"/>
        </w:numPr>
        <w:tabs>
          <w:tab w:val="left" w:pos="426"/>
          <w:tab w:val="left" w:pos="994"/>
        </w:tabs>
        <w:autoSpaceDE w:val="0"/>
        <w:autoSpaceDN w:val="0"/>
        <w:spacing w:before="40" w:after="40" w:line="276" w:lineRule="auto"/>
        <w:ind w:left="0" w:firstLine="0"/>
        <w:jc w:val="both"/>
        <w:rPr>
          <w:sz w:val="24"/>
          <w:szCs w:val="24"/>
        </w:rPr>
      </w:pPr>
      <w:r w:rsidRPr="00F30EF9">
        <w:rPr>
          <w:sz w:val="24"/>
          <w:szCs w:val="24"/>
        </w:rPr>
        <w:t>A</w:t>
      </w:r>
      <w:r w:rsidRPr="00F30EF9">
        <w:rPr>
          <w:spacing w:val="1"/>
          <w:sz w:val="24"/>
          <w:szCs w:val="24"/>
        </w:rPr>
        <w:t xml:space="preserve"> </w:t>
      </w:r>
      <w:r w:rsidRPr="00F30EF9">
        <w:rPr>
          <w:sz w:val="24"/>
          <w:szCs w:val="24"/>
        </w:rPr>
        <w:t>pregoeira,</w:t>
      </w:r>
      <w:r w:rsidRPr="00F30EF9">
        <w:rPr>
          <w:spacing w:val="1"/>
          <w:sz w:val="24"/>
          <w:szCs w:val="24"/>
        </w:rPr>
        <w:t xml:space="preserve"> </w:t>
      </w:r>
      <w:r w:rsidRPr="00F30EF9">
        <w:rPr>
          <w:sz w:val="24"/>
          <w:szCs w:val="24"/>
        </w:rPr>
        <w:t>se</w:t>
      </w:r>
      <w:r w:rsidRPr="00F30EF9">
        <w:rPr>
          <w:spacing w:val="1"/>
          <w:sz w:val="24"/>
          <w:szCs w:val="24"/>
        </w:rPr>
        <w:t xml:space="preserve"> </w:t>
      </w:r>
      <w:r w:rsidRPr="00F30EF9">
        <w:rPr>
          <w:sz w:val="24"/>
          <w:szCs w:val="24"/>
        </w:rPr>
        <w:t>entender</w:t>
      </w:r>
      <w:r w:rsidRPr="00F30EF9">
        <w:rPr>
          <w:spacing w:val="1"/>
          <w:sz w:val="24"/>
          <w:szCs w:val="24"/>
        </w:rPr>
        <w:t xml:space="preserve"> </w:t>
      </w:r>
      <w:r w:rsidRPr="00F30EF9">
        <w:rPr>
          <w:sz w:val="24"/>
          <w:szCs w:val="24"/>
        </w:rPr>
        <w:t>conveniente</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necessário,</w:t>
      </w:r>
      <w:r w:rsidRPr="00F30EF9">
        <w:rPr>
          <w:spacing w:val="1"/>
          <w:sz w:val="24"/>
          <w:szCs w:val="24"/>
        </w:rPr>
        <w:t xml:space="preserve"> </w:t>
      </w:r>
      <w:r w:rsidRPr="00F30EF9">
        <w:rPr>
          <w:sz w:val="24"/>
          <w:szCs w:val="24"/>
        </w:rPr>
        <w:t>poderá</w:t>
      </w:r>
      <w:r w:rsidRPr="00F30EF9">
        <w:rPr>
          <w:spacing w:val="1"/>
          <w:sz w:val="24"/>
          <w:szCs w:val="24"/>
        </w:rPr>
        <w:t xml:space="preserve"> </w:t>
      </w:r>
      <w:r w:rsidRPr="00F30EF9">
        <w:rPr>
          <w:sz w:val="24"/>
          <w:szCs w:val="24"/>
        </w:rPr>
        <w:t>utilizar-se</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assessoramento</w:t>
      </w:r>
      <w:r w:rsidRPr="00F30EF9">
        <w:rPr>
          <w:spacing w:val="1"/>
          <w:sz w:val="24"/>
          <w:szCs w:val="24"/>
        </w:rPr>
        <w:t xml:space="preserve"> </w:t>
      </w:r>
      <w:r w:rsidRPr="00F30EF9">
        <w:rPr>
          <w:sz w:val="24"/>
          <w:szCs w:val="24"/>
        </w:rPr>
        <w:t>técnico</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específico</w:t>
      </w:r>
      <w:r w:rsidRPr="00F30EF9">
        <w:rPr>
          <w:spacing w:val="1"/>
          <w:sz w:val="24"/>
          <w:szCs w:val="24"/>
        </w:rPr>
        <w:t xml:space="preserve"> </w:t>
      </w:r>
      <w:r w:rsidRPr="00F30EF9">
        <w:rPr>
          <w:sz w:val="24"/>
          <w:szCs w:val="24"/>
        </w:rPr>
        <w:t>para</w:t>
      </w:r>
      <w:r w:rsidRPr="00F30EF9">
        <w:rPr>
          <w:spacing w:val="1"/>
          <w:sz w:val="24"/>
          <w:szCs w:val="24"/>
        </w:rPr>
        <w:t xml:space="preserve"> </w:t>
      </w:r>
      <w:r w:rsidRPr="00F30EF9">
        <w:rPr>
          <w:sz w:val="24"/>
          <w:szCs w:val="24"/>
        </w:rPr>
        <w:t>tomar</w:t>
      </w:r>
      <w:r w:rsidRPr="00F30EF9">
        <w:rPr>
          <w:spacing w:val="1"/>
          <w:sz w:val="24"/>
          <w:szCs w:val="24"/>
        </w:rPr>
        <w:t xml:space="preserve"> </w:t>
      </w:r>
      <w:r w:rsidRPr="00F30EF9">
        <w:rPr>
          <w:sz w:val="24"/>
          <w:szCs w:val="24"/>
        </w:rPr>
        <w:t>decisões</w:t>
      </w:r>
      <w:r w:rsidRPr="00F30EF9">
        <w:rPr>
          <w:spacing w:val="1"/>
          <w:sz w:val="24"/>
          <w:szCs w:val="24"/>
        </w:rPr>
        <w:t xml:space="preserve"> </w:t>
      </w:r>
      <w:r w:rsidRPr="00F30EF9">
        <w:rPr>
          <w:sz w:val="24"/>
          <w:szCs w:val="24"/>
        </w:rPr>
        <w:t>relativas</w:t>
      </w:r>
      <w:r w:rsidRPr="00F30EF9">
        <w:rPr>
          <w:spacing w:val="1"/>
          <w:sz w:val="24"/>
          <w:szCs w:val="24"/>
        </w:rPr>
        <w:t xml:space="preserve"> </w:t>
      </w:r>
      <w:r w:rsidRPr="00F30EF9">
        <w:rPr>
          <w:sz w:val="24"/>
          <w:szCs w:val="24"/>
        </w:rPr>
        <w:t>ao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certame</w:t>
      </w:r>
      <w:r w:rsidRPr="00F30EF9">
        <w:rPr>
          <w:spacing w:val="1"/>
          <w:sz w:val="24"/>
          <w:szCs w:val="24"/>
        </w:rPr>
        <w:t xml:space="preserve"> </w:t>
      </w:r>
      <w:r w:rsidRPr="00F30EF9">
        <w:rPr>
          <w:sz w:val="24"/>
          <w:szCs w:val="24"/>
        </w:rPr>
        <w:t>licitatório,</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qual</w:t>
      </w:r>
      <w:r w:rsidRPr="00F30EF9">
        <w:rPr>
          <w:spacing w:val="-1"/>
          <w:sz w:val="24"/>
          <w:szCs w:val="24"/>
        </w:rPr>
        <w:t xml:space="preserve"> </w:t>
      </w:r>
      <w:r w:rsidRPr="00F30EF9">
        <w:rPr>
          <w:sz w:val="24"/>
          <w:szCs w:val="24"/>
        </w:rPr>
        <w:t>se efetivará</w:t>
      </w:r>
      <w:r w:rsidRPr="00F30EF9">
        <w:rPr>
          <w:spacing w:val="-3"/>
          <w:sz w:val="24"/>
          <w:szCs w:val="24"/>
        </w:rPr>
        <w:t xml:space="preserve"> </w:t>
      </w:r>
      <w:r w:rsidRPr="00F30EF9">
        <w:rPr>
          <w:sz w:val="24"/>
          <w:szCs w:val="24"/>
        </w:rPr>
        <w:t>através</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parecer</w:t>
      </w:r>
      <w:r w:rsidRPr="00F30EF9">
        <w:rPr>
          <w:spacing w:val="-1"/>
          <w:sz w:val="24"/>
          <w:szCs w:val="24"/>
        </w:rPr>
        <w:t xml:space="preserve"> </w:t>
      </w:r>
      <w:r w:rsidRPr="00F30EF9">
        <w:rPr>
          <w:sz w:val="24"/>
          <w:szCs w:val="24"/>
        </w:rPr>
        <w:t>formal</w:t>
      </w:r>
      <w:r w:rsidRPr="00F30EF9">
        <w:rPr>
          <w:spacing w:val="-1"/>
          <w:sz w:val="24"/>
          <w:szCs w:val="24"/>
        </w:rPr>
        <w:t xml:space="preserve"> </w:t>
      </w:r>
      <w:r w:rsidRPr="00F30EF9">
        <w:rPr>
          <w:sz w:val="24"/>
          <w:szCs w:val="24"/>
        </w:rPr>
        <w:t>que</w:t>
      </w:r>
      <w:r w:rsidRPr="00F30EF9">
        <w:rPr>
          <w:spacing w:val="-1"/>
          <w:sz w:val="24"/>
          <w:szCs w:val="24"/>
        </w:rPr>
        <w:t xml:space="preserve"> </w:t>
      </w:r>
      <w:r w:rsidRPr="00F30EF9">
        <w:rPr>
          <w:sz w:val="24"/>
          <w:szCs w:val="24"/>
        </w:rPr>
        <w:t>integrará</w:t>
      </w:r>
      <w:r w:rsidRPr="00F30EF9">
        <w:rPr>
          <w:spacing w:val="-3"/>
          <w:sz w:val="24"/>
          <w:szCs w:val="24"/>
        </w:rPr>
        <w:t xml:space="preserve"> </w:t>
      </w:r>
      <w:r w:rsidRPr="00F30EF9">
        <w:rPr>
          <w:sz w:val="24"/>
          <w:szCs w:val="24"/>
        </w:rPr>
        <w:t>o</w:t>
      </w:r>
      <w:r w:rsidRPr="00F30EF9">
        <w:rPr>
          <w:spacing w:val="-1"/>
          <w:sz w:val="24"/>
          <w:szCs w:val="24"/>
        </w:rPr>
        <w:t xml:space="preserve"> </w:t>
      </w:r>
      <w:r w:rsidRPr="00F30EF9">
        <w:rPr>
          <w:sz w:val="24"/>
          <w:szCs w:val="24"/>
        </w:rPr>
        <w:t>respectivo processo.</w:t>
      </w:r>
    </w:p>
    <w:p w14:paraId="08608813" w14:textId="77777777" w:rsidR="000320E1" w:rsidRPr="00F30EF9" w:rsidRDefault="000320E1" w:rsidP="00340802">
      <w:pPr>
        <w:widowControl w:val="0"/>
        <w:numPr>
          <w:ilvl w:val="1"/>
          <w:numId w:val="28"/>
        </w:numPr>
        <w:tabs>
          <w:tab w:val="left" w:pos="426"/>
          <w:tab w:val="left" w:pos="869"/>
        </w:tabs>
        <w:autoSpaceDE w:val="0"/>
        <w:autoSpaceDN w:val="0"/>
        <w:spacing w:before="40" w:after="40" w:line="276" w:lineRule="auto"/>
        <w:ind w:left="0" w:firstLine="0"/>
        <w:jc w:val="both"/>
        <w:rPr>
          <w:sz w:val="24"/>
          <w:szCs w:val="24"/>
        </w:rPr>
      </w:pPr>
      <w:r w:rsidRPr="00F30EF9">
        <w:rPr>
          <w:sz w:val="24"/>
          <w:szCs w:val="24"/>
        </w:rPr>
        <w:t>As normas disciplinadoras deste pregão serão interpretadas em favor da ampliação da</w:t>
      </w:r>
      <w:r w:rsidRPr="00F30EF9">
        <w:rPr>
          <w:spacing w:val="1"/>
          <w:sz w:val="24"/>
          <w:szCs w:val="24"/>
        </w:rPr>
        <w:t xml:space="preserve"> </w:t>
      </w:r>
      <w:r w:rsidRPr="00F30EF9">
        <w:rPr>
          <w:sz w:val="24"/>
          <w:szCs w:val="24"/>
        </w:rPr>
        <w:t>disputa, observada a igualdade de oportunidades entre as proponentes, sem comprometimento</w:t>
      </w:r>
      <w:r w:rsidRPr="00F30EF9">
        <w:rPr>
          <w:spacing w:val="1"/>
          <w:sz w:val="24"/>
          <w:szCs w:val="24"/>
        </w:rPr>
        <w:t xml:space="preserve"> </w:t>
      </w:r>
      <w:r w:rsidRPr="00F30EF9">
        <w:rPr>
          <w:sz w:val="24"/>
          <w:szCs w:val="24"/>
        </w:rPr>
        <w:t>do interesse público, da finalidade e da segurança do procedimento e dos futuros ajustes dele</w:t>
      </w:r>
      <w:r w:rsidRPr="00F30EF9">
        <w:rPr>
          <w:spacing w:val="1"/>
          <w:sz w:val="24"/>
          <w:szCs w:val="24"/>
        </w:rPr>
        <w:t xml:space="preserve"> </w:t>
      </w:r>
      <w:r w:rsidRPr="00F30EF9">
        <w:rPr>
          <w:sz w:val="24"/>
          <w:szCs w:val="24"/>
        </w:rPr>
        <w:t>decorrentes.</w:t>
      </w:r>
    </w:p>
    <w:p w14:paraId="7A50E59D" w14:textId="77777777" w:rsidR="000320E1" w:rsidRPr="00F30EF9" w:rsidRDefault="000320E1" w:rsidP="00340802">
      <w:pPr>
        <w:widowControl w:val="0"/>
        <w:numPr>
          <w:ilvl w:val="1"/>
          <w:numId w:val="28"/>
        </w:numPr>
        <w:tabs>
          <w:tab w:val="left" w:pos="426"/>
          <w:tab w:val="left" w:pos="847"/>
        </w:tabs>
        <w:autoSpaceDE w:val="0"/>
        <w:autoSpaceDN w:val="0"/>
        <w:spacing w:before="40" w:after="40" w:line="276" w:lineRule="auto"/>
        <w:ind w:left="0" w:firstLine="0"/>
        <w:jc w:val="both"/>
        <w:rPr>
          <w:sz w:val="24"/>
          <w:szCs w:val="24"/>
        </w:rPr>
      </w:pPr>
      <w:r w:rsidRPr="00F30EF9">
        <w:rPr>
          <w:sz w:val="24"/>
          <w:szCs w:val="24"/>
        </w:rPr>
        <w:t xml:space="preserve">Muito embora os documentos estejam apresentados de forma individualizada, todos eles </w:t>
      </w:r>
      <w:r w:rsidRPr="00F30EF9">
        <w:rPr>
          <w:spacing w:val="-57"/>
          <w:sz w:val="24"/>
          <w:szCs w:val="24"/>
        </w:rPr>
        <w:t xml:space="preserve"> </w:t>
      </w:r>
      <w:r w:rsidRPr="00F30EF9">
        <w:rPr>
          <w:sz w:val="24"/>
          <w:szCs w:val="24"/>
        </w:rPr>
        <w:t>se completam, sendo que cada proponente deverá, para a apresentação de PROPOSTA DE</w:t>
      </w:r>
      <w:r w:rsidRPr="00F30EF9">
        <w:rPr>
          <w:spacing w:val="1"/>
          <w:sz w:val="24"/>
          <w:szCs w:val="24"/>
        </w:rPr>
        <w:t xml:space="preserve"> </w:t>
      </w:r>
      <w:r w:rsidRPr="00F30EF9">
        <w:rPr>
          <w:sz w:val="24"/>
          <w:szCs w:val="24"/>
        </w:rPr>
        <w:t>PREÇOS e DOCUMENTOS DE HABILITAÇÃO, bem como eventuais outros documentos,</w:t>
      </w:r>
      <w:r w:rsidRPr="00F30EF9">
        <w:rPr>
          <w:spacing w:val="1"/>
          <w:sz w:val="24"/>
          <w:szCs w:val="24"/>
        </w:rPr>
        <w:t xml:space="preserve"> </w:t>
      </w:r>
      <w:r w:rsidRPr="00F30EF9">
        <w:rPr>
          <w:sz w:val="24"/>
          <w:szCs w:val="24"/>
        </w:rPr>
        <w:t>ao se valer do edital e anexos, inteirar-se de sua composição, tomando conhecimento, assim,</w:t>
      </w:r>
      <w:r w:rsidRPr="00F30EF9">
        <w:rPr>
          <w:spacing w:val="1"/>
          <w:sz w:val="24"/>
          <w:szCs w:val="24"/>
        </w:rPr>
        <w:t xml:space="preserve"> </w:t>
      </w:r>
      <w:r w:rsidRPr="00F30EF9">
        <w:rPr>
          <w:sz w:val="24"/>
          <w:szCs w:val="24"/>
        </w:rPr>
        <w:t>das condições administrativas e técnicas que nortearão o desenvolvimento do certame e a</w:t>
      </w:r>
      <w:r w:rsidRPr="00F30EF9">
        <w:rPr>
          <w:spacing w:val="1"/>
          <w:sz w:val="24"/>
          <w:szCs w:val="24"/>
        </w:rPr>
        <w:t xml:space="preserve"> </w:t>
      </w:r>
      <w:r w:rsidRPr="00F30EF9">
        <w:rPr>
          <w:sz w:val="24"/>
          <w:szCs w:val="24"/>
        </w:rPr>
        <w:t>formalização da contratação, de sorte que todos os aspectos mencionados em cada documento</w:t>
      </w:r>
      <w:r w:rsidRPr="00F30EF9">
        <w:rPr>
          <w:spacing w:val="1"/>
          <w:sz w:val="24"/>
          <w:szCs w:val="24"/>
        </w:rPr>
        <w:t xml:space="preserve"> </w:t>
      </w:r>
      <w:r w:rsidRPr="00F30EF9">
        <w:rPr>
          <w:sz w:val="24"/>
          <w:szCs w:val="24"/>
        </w:rPr>
        <w:t>deverão</w:t>
      </w:r>
      <w:r w:rsidRPr="00F30EF9">
        <w:rPr>
          <w:spacing w:val="-1"/>
          <w:sz w:val="24"/>
          <w:szCs w:val="24"/>
        </w:rPr>
        <w:t xml:space="preserve"> </w:t>
      </w:r>
      <w:r w:rsidRPr="00F30EF9">
        <w:rPr>
          <w:sz w:val="24"/>
          <w:szCs w:val="24"/>
        </w:rPr>
        <w:t>ser observados,</w:t>
      </w:r>
      <w:r w:rsidRPr="00F30EF9">
        <w:rPr>
          <w:spacing w:val="2"/>
          <w:sz w:val="24"/>
          <w:szCs w:val="24"/>
        </w:rPr>
        <w:t xml:space="preserve"> </w:t>
      </w:r>
      <w:r w:rsidRPr="00F30EF9">
        <w:rPr>
          <w:sz w:val="24"/>
          <w:szCs w:val="24"/>
        </w:rPr>
        <w:t>ainda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repetidos em</w:t>
      </w:r>
      <w:r w:rsidRPr="00F30EF9">
        <w:rPr>
          <w:spacing w:val="-1"/>
          <w:sz w:val="24"/>
          <w:szCs w:val="24"/>
        </w:rPr>
        <w:t xml:space="preserve"> </w:t>
      </w:r>
      <w:r w:rsidRPr="00F30EF9">
        <w:rPr>
          <w:sz w:val="24"/>
          <w:szCs w:val="24"/>
        </w:rPr>
        <w:t>outros.</w:t>
      </w:r>
    </w:p>
    <w:p w14:paraId="0C85B864" w14:textId="77777777" w:rsidR="000320E1" w:rsidRPr="00F30EF9" w:rsidRDefault="000320E1" w:rsidP="00340802">
      <w:pPr>
        <w:widowControl w:val="0"/>
        <w:numPr>
          <w:ilvl w:val="1"/>
          <w:numId w:val="28"/>
        </w:numPr>
        <w:tabs>
          <w:tab w:val="left" w:pos="426"/>
          <w:tab w:val="left" w:pos="871"/>
        </w:tabs>
        <w:autoSpaceDE w:val="0"/>
        <w:autoSpaceDN w:val="0"/>
        <w:spacing w:before="40" w:after="40" w:line="276" w:lineRule="auto"/>
        <w:ind w:left="0" w:firstLine="0"/>
        <w:jc w:val="both"/>
        <w:rPr>
          <w:sz w:val="24"/>
          <w:szCs w:val="24"/>
        </w:rPr>
      </w:pPr>
      <w:r w:rsidRPr="00F30EF9">
        <w:rPr>
          <w:sz w:val="24"/>
          <w:szCs w:val="24"/>
        </w:rPr>
        <w:t>A pregoeira, conforme o caso poderá, no interesse da Administração Pública, relevar</w:t>
      </w:r>
      <w:r w:rsidRPr="00F30EF9">
        <w:rPr>
          <w:spacing w:val="1"/>
          <w:sz w:val="24"/>
          <w:szCs w:val="24"/>
        </w:rPr>
        <w:t xml:space="preserve"> </w:t>
      </w:r>
      <w:r w:rsidRPr="00F30EF9">
        <w:rPr>
          <w:sz w:val="24"/>
          <w:szCs w:val="24"/>
        </w:rPr>
        <w:t>aspectos puramente formais nas propostas e nos documentos de habilitação apresentados pelas</w:t>
      </w:r>
      <w:r w:rsidRPr="00F30EF9">
        <w:rPr>
          <w:spacing w:val="-57"/>
          <w:sz w:val="24"/>
          <w:szCs w:val="24"/>
        </w:rPr>
        <w:t xml:space="preserve"> </w:t>
      </w:r>
      <w:r w:rsidRPr="00F30EF9">
        <w:rPr>
          <w:sz w:val="24"/>
          <w:szCs w:val="24"/>
        </w:rPr>
        <w:t>licitantes,</w:t>
      </w:r>
      <w:r w:rsidRPr="00F30EF9">
        <w:rPr>
          <w:spacing w:val="-1"/>
          <w:sz w:val="24"/>
          <w:szCs w:val="24"/>
        </w:rPr>
        <w:t xml:space="preserve"> </w:t>
      </w:r>
      <w:r w:rsidRPr="00F30EF9">
        <w:rPr>
          <w:sz w:val="24"/>
          <w:szCs w:val="24"/>
        </w:rPr>
        <w:lastRenderedPageBreak/>
        <w:t>desde que</w:t>
      </w:r>
      <w:r w:rsidRPr="00F30EF9">
        <w:rPr>
          <w:spacing w:val="-2"/>
          <w:sz w:val="24"/>
          <w:szCs w:val="24"/>
        </w:rPr>
        <w:t xml:space="preserve"> </w:t>
      </w:r>
      <w:r w:rsidRPr="00F30EF9">
        <w:rPr>
          <w:sz w:val="24"/>
          <w:szCs w:val="24"/>
        </w:rPr>
        <w:t>não</w:t>
      </w:r>
      <w:r w:rsidRPr="00F30EF9">
        <w:rPr>
          <w:spacing w:val="2"/>
          <w:sz w:val="24"/>
          <w:szCs w:val="24"/>
        </w:rPr>
        <w:t xml:space="preserve"> </w:t>
      </w:r>
      <w:r w:rsidRPr="00F30EF9">
        <w:rPr>
          <w:sz w:val="24"/>
          <w:szCs w:val="24"/>
        </w:rPr>
        <w:t>comprometa</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lisura</w:t>
      </w:r>
      <w:r w:rsidRPr="00F30EF9">
        <w:rPr>
          <w:spacing w:val="-1"/>
          <w:sz w:val="24"/>
          <w:szCs w:val="24"/>
        </w:rPr>
        <w:t xml:space="preserve"> </w:t>
      </w:r>
      <w:r w:rsidRPr="00F30EF9">
        <w:rPr>
          <w:sz w:val="24"/>
          <w:szCs w:val="24"/>
        </w:rPr>
        <w: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caráter competitivo</w:t>
      </w:r>
      <w:r w:rsidRPr="00F30EF9">
        <w:rPr>
          <w:spacing w:val="-1"/>
          <w:sz w:val="24"/>
          <w:szCs w:val="24"/>
        </w:rPr>
        <w:t xml:space="preserve"> </w:t>
      </w:r>
      <w:r w:rsidRPr="00F30EF9">
        <w:rPr>
          <w:sz w:val="24"/>
          <w:szCs w:val="24"/>
        </w:rPr>
        <w:t>desta licitação.</w:t>
      </w:r>
    </w:p>
    <w:p w14:paraId="00FF8DA7" w14:textId="77777777" w:rsidR="000320E1" w:rsidRPr="00F30EF9" w:rsidRDefault="000320E1" w:rsidP="00340802">
      <w:pPr>
        <w:widowControl w:val="0"/>
        <w:numPr>
          <w:ilvl w:val="1"/>
          <w:numId w:val="28"/>
        </w:numPr>
        <w:tabs>
          <w:tab w:val="left" w:pos="426"/>
          <w:tab w:val="left" w:pos="850"/>
        </w:tabs>
        <w:autoSpaceDE w:val="0"/>
        <w:autoSpaceDN w:val="0"/>
        <w:spacing w:before="40" w:after="40" w:line="276" w:lineRule="auto"/>
        <w:ind w:left="0" w:firstLine="0"/>
        <w:jc w:val="both"/>
        <w:outlineLvl w:val="0"/>
        <w:rPr>
          <w:sz w:val="24"/>
          <w:szCs w:val="24"/>
        </w:rPr>
      </w:pPr>
      <w:r w:rsidRPr="00F30EF9">
        <w:rPr>
          <w:sz w:val="24"/>
          <w:szCs w:val="24"/>
        </w:rPr>
        <w:t>Reserva-se à pregoeira o direito de solicitar, em qualquer época ou oportunidade,</w:t>
      </w:r>
      <w:r w:rsidRPr="00F30EF9">
        <w:rPr>
          <w:spacing w:val="1"/>
          <w:sz w:val="24"/>
          <w:szCs w:val="24"/>
        </w:rPr>
        <w:t xml:space="preserve"> </w:t>
      </w:r>
      <w:r w:rsidRPr="00F30EF9">
        <w:rPr>
          <w:sz w:val="24"/>
          <w:szCs w:val="24"/>
        </w:rPr>
        <w:t>informações</w:t>
      </w:r>
      <w:r w:rsidRPr="00F30EF9">
        <w:rPr>
          <w:spacing w:val="1"/>
          <w:sz w:val="24"/>
          <w:szCs w:val="24"/>
        </w:rPr>
        <w:t xml:space="preserve"> </w:t>
      </w:r>
      <w:r w:rsidRPr="00F30EF9">
        <w:rPr>
          <w:sz w:val="24"/>
          <w:szCs w:val="24"/>
        </w:rPr>
        <w:t>complementares.</w:t>
      </w:r>
    </w:p>
    <w:p w14:paraId="66E9F16B" w14:textId="77777777" w:rsidR="000320E1" w:rsidRPr="00F30EF9" w:rsidRDefault="000320E1" w:rsidP="00340802">
      <w:pPr>
        <w:widowControl w:val="0"/>
        <w:numPr>
          <w:ilvl w:val="1"/>
          <w:numId w:val="28"/>
        </w:numPr>
        <w:tabs>
          <w:tab w:val="left" w:pos="426"/>
          <w:tab w:val="left" w:pos="977"/>
        </w:tabs>
        <w:autoSpaceDE w:val="0"/>
        <w:autoSpaceDN w:val="0"/>
        <w:spacing w:before="40" w:after="40" w:line="276" w:lineRule="auto"/>
        <w:ind w:left="0" w:firstLine="0"/>
        <w:jc w:val="both"/>
        <w:rPr>
          <w:sz w:val="24"/>
          <w:szCs w:val="24"/>
        </w:rPr>
      </w:pPr>
      <w:r w:rsidRPr="00F30EF9">
        <w:rPr>
          <w:sz w:val="24"/>
          <w:szCs w:val="24"/>
        </w:rPr>
        <w:t>No caso de alteração deste Edital no curso do prazo estabelecido para recebimento de</w:t>
      </w:r>
      <w:r w:rsidRPr="00F30EF9">
        <w:rPr>
          <w:spacing w:val="1"/>
          <w:sz w:val="24"/>
          <w:szCs w:val="24"/>
        </w:rPr>
        <w:t xml:space="preserve"> </w:t>
      </w:r>
      <w:r w:rsidRPr="00F30EF9">
        <w:rPr>
          <w:sz w:val="24"/>
          <w:szCs w:val="24"/>
        </w:rPr>
        <w:t>propostas de preços e documentos de habilitação, este prazo será reaberto, exceto quando,</w:t>
      </w:r>
      <w:r w:rsidRPr="00F30EF9">
        <w:rPr>
          <w:spacing w:val="1"/>
          <w:sz w:val="24"/>
          <w:szCs w:val="24"/>
        </w:rPr>
        <w:t xml:space="preserve"> </w:t>
      </w:r>
      <w:r w:rsidRPr="00F30EF9">
        <w:rPr>
          <w:sz w:val="24"/>
          <w:szCs w:val="24"/>
        </w:rPr>
        <w:t>inquestionavelmente,</w:t>
      </w:r>
      <w:r w:rsidRPr="00F30EF9">
        <w:rPr>
          <w:spacing w:val="-1"/>
          <w:sz w:val="24"/>
          <w:szCs w:val="24"/>
        </w:rPr>
        <w:t xml:space="preserve"> </w:t>
      </w:r>
      <w:r w:rsidRPr="00F30EF9">
        <w:rPr>
          <w:sz w:val="24"/>
          <w:szCs w:val="24"/>
        </w:rPr>
        <w:t>a</w:t>
      </w:r>
      <w:r w:rsidRPr="00F30EF9">
        <w:rPr>
          <w:spacing w:val="-2"/>
          <w:sz w:val="24"/>
          <w:szCs w:val="24"/>
        </w:rPr>
        <w:t xml:space="preserve"> </w:t>
      </w:r>
      <w:r w:rsidRPr="00F30EF9">
        <w:rPr>
          <w:sz w:val="24"/>
          <w:szCs w:val="24"/>
        </w:rPr>
        <w:t>alteração não afetar a</w:t>
      </w:r>
      <w:r w:rsidRPr="00F30EF9">
        <w:rPr>
          <w:spacing w:val="-3"/>
          <w:sz w:val="24"/>
          <w:szCs w:val="24"/>
        </w:rPr>
        <w:t xml:space="preserve"> </w:t>
      </w:r>
      <w:r w:rsidRPr="00F30EF9">
        <w:rPr>
          <w:sz w:val="24"/>
          <w:szCs w:val="24"/>
        </w:rPr>
        <w:t>formulação das propostas.</w:t>
      </w:r>
    </w:p>
    <w:p w14:paraId="37DF8717" w14:textId="77777777" w:rsidR="000320E1" w:rsidRPr="00F30EF9" w:rsidRDefault="000320E1" w:rsidP="00340802">
      <w:pPr>
        <w:widowControl w:val="0"/>
        <w:numPr>
          <w:ilvl w:val="1"/>
          <w:numId w:val="28"/>
        </w:numPr>
        <w:tabs>
          <w:tab w:val="left" w:pos="426"/>
          <w:tab w:val="left" w:pos="1046"/>
        </w:tabs>
        <w:autoSpaceDE w:val="0"/>
        <w:autoSpaceDN w:val="0"/>
        <w:spacing w:before="40" w:after="40" w:line="276" w:lineRule="auto"/>
        <w:ind w:left="0" w:firstLine="0"/>
        <w:jc w:val="both"/>
        <w:rPr>
          <w:sz w:val="24"/>
          <w:szCs w:val="24"/>
        </w:rPr>
      </w:pPr>
      <w:r w:rsidRPr="00F30EF9">
        <w:rPr>
          <w:sz w:val="24"/>
          <w:szCs w:val="24"/>
        </w:rPr>
        <w:t>Os</w:t>
      </w:r>
      <w:r w:rsidRPr="00F30EF9">
        <w:rPr>
          <w:spacing w:val="1"/>
          <w:sz w:val="24"/>
          <w:szCs w:val="24"/>
        </w:rPr>
        <w:t xml:space="preserve"> </w:t>
      </w:r>
      <w:r w:rsidRPr="00F30EF9">
        <w:rPr>
          <w:sz w:val="24"/>
          <w:szCs w:val="24"/>
        </w:rPr>
        <w:t>casos</w:t>
      </w:r>
      <w:r w:rsidRPr="00F30EF9">
        <w:rPr>
          <w:spacing w:val="1"/>
          <w:sz w:val="24"/>
          <w:szCs w:val="24"/>
        </w:rPr>
        <w:t xml:space="preserve"> </w:t>
      </w:r>
      <w:r w:rsidRPr="00F30EF9">
        <w:rPr>
          <w:sz w:val="24"/>
          <w:szCs w:val="24"/>
        </w:rPr>
        <w:t>omissos</w:t>
      </w:r>
      <w:r w:rsidRPr="00F30EF9">
        <w:rPr>
          <w:spacing w:val="1"/>
          <w:sz w:val="24"/>
          <w:szCs w:val="24"/>
        </w:rPr>
        <w:t xml:space="preserve"> </w:t>
      </w:r>
      <w:r w:rsidRPr="00F30EF9">
        <w:rPr>
          <w:sz w:val="24"/>
          <w:szCs w:val="24"/>
        </w:rPr>
        <w:t>serão</w:t>
      </w:r>
      <w:r w:rsidRPr="00F30EF9">
        <w:rPr>
          <w:spacing w:val="1"/>
          <w:sz w:val="24"/>
          <w:szCs w:val="24"/>
        </w:rPr>
        <w:t xml:space="preserve"> </w:t>
      </w:r>
      <w:r w:rsidRPr="00F30EF9">
        <w:rPr>
          <w:sz w:val="24"/>
          <w:szCs w:val="24"/>
        </w:rPr>
        <w:t>solucionados</w:t>
      </w:r>
      <w:r w:rsidRPr="00F30EF9">
        <w:rPr>
          <w:spacing w:val="1"/>
          <w:sz w:val="24"/>
          <w:szCs w:val="24"/>
        </w:rPr>
        <w:t xml:space="preserve"> </w:t>
      </w:r>
      <w:r w:rsidRPr="00F30EF9">
        <w:rPr>
          <w:sz w:val="24"/>
          <w:szCs w:val="24"/>
        </w:rPr>
        <w:t>diretamente</w:t>
      </w:r>
      <w:r w:rsidRPr="00F30EF9">
        <w:rPr>
          <w:spacing w:val="1"/>
          <w:sz w:val="24"/>
          <w:szCs w:val="24"/>
        </w:rPr>
        <w:t xml:space="preserve"> </w:t>
      </w:r>
      <w:r w:rsidRPr="00F30EF9">
        <w:rPr>
          <w:sz w:val="24"/>
          <w:szCs w:val="24"/>
        </w:rPr>
        <w:t>pelo</w:t>
      </w:r>
      <w:r w:rsidRPr="00F30EF9">
        <w:rPr>
          <w:spacing w:val="1"/>
          <w:sz w:val="24"/>
          <w:szCs w:val="24"/>
        </w:rPr>
        <w:t xml:space="preserve"> </w:t>
      </w:r>
      <w:r w:rsidRPr="00F30EF9">
        <w:rPr>
          <w:sz w:val="24"/>
          <w:szCs w:val="24"/>
        </w:rPr>
        <w:t>pregoeiro</w:t>
      </w:r>
      <w:r w:rsidRPr="00F30EF9">
        <w:rPr>
          <w:spacing w:val="1"/>
          <w:sz w:val="24"/>
          <w:szCs w:val="24"/>
        </w:rPr>
        <w:t xml:space="preserve"> </w:t>
      </w:r>
      <w:r w:rsidRPr="00F30EF9">
        <w:rPr>
          <w:sz w:val="24"/>
          <w:szCs w:val="24"/>
        </w:rPr>
        <w:t>ou</w:t>
      </w:r>
      <w:r w:rsidRPr="00F30EF9">
        <w:rPr>
          <w:spacing w:val="1"/>
          <w:sz w:val="24"/>
          <w:szCs w:val="24"/>
        </w:rPr>
        <w:t xml:space="preserve"> </w:t>
      </w:r>
      <w:r w:rsidRPr="00F30EF9">
        <w:rPr>
          <w:sz w:val="24"/>
          <w:szCs w:val="24"/>
        </w:rPr>
        <w:t>autoridade</w:t>
      </w:r>
      <w:r w:rsidRPr="00F30EF9">
        <w:rPr>
          <w:spacing w:val="1"/>
          <w:sz w:val="24"/>
          <w:szCs w:val="24"/>
        </w:rPr>
        <w:t xml:space="preserve"> </w:t>
      </w:r>
      <w:r w:rsidRPr="00F30EF9">
        <w:rPr>
          <w:sz w:val="24"/>
          <w:szCs w:val="24"/>
        </w:rPr>
        <w:t>competente, observados os preceitos de direito público e as disposições da Lei n° 14.133/2021</w:t>
      </w:r>
      <w:r w:rsidRPr="00F30EF9">
        <w:rPr>
          <w:spacing w:val="-57"/>
          <w:sz w:val="24"/>
          <w:szCs w:val="24"/>
        </w:rPr>
        <w:t xml:space="preserve"> </w:t>
      </w:r>
      <w:r w:rsidRPr="00F30EF9">
        <w:rPr>
          <w:sz w:val="24"/>
          <w:szCs w:val="24"/>
        </w:rPr>
        <w:t>e</w:t>
      </w:r>
      <w:r w:rsidRPr="00F30EF9">
        <w:rPr>
          <w:spacing w:val="-2"/>
          <w:sz w:val="24"/>
          <w:szCs w:val="24"/>
        </w:rPr>
        <w:t xml:space="preserve"> </w:t>
      </w:r>
      <w:r w:rsidRPr="00F30EF9">
        <w:rPr>
          <w:sz w:val="24"/>
          <w:szCs w:val="24"/>
        </w:rPr>
        <w:t>demais legislação aplicáveis.</w:t>
      </w:r>
    </w:p>
    <w:p w14:paraId="154E4DE8" w14:textId="77777777" w:rsidR="000320E1" w:rsidRPr="00F30EF9" w:rsidRDefault="000320E1" w:rsidP="00340802">
      <w:pPr>
        <w:widowControl w:val="0"/>
        <w:numPr>
          <w:ilvl w:val="1"/>
          <w:numId w:val="28"/>
        </w:numPr>
        <w:tabs>
          <w:tab w:val="left" w:pos="426"/>
          <w:tab w:val="left" w:pos="1054"/>
        </w:tabs>
        <w:autoSpaceDE w:val="0"/>
        <w:autoSpaceDN w:val="0"/>
        <w:spacing w:before="40" w:after="40" w:line="276" w:lineRule="auto"/>
        <w:ind w:left="0" w:firstLine="0"/>
        <w:jc w:val="both"/>
        <w:rPr>
          <w:sz w:val="24"/>
          <w:szCs w:val="24"/>
        </w:rPr>
      </w:pPr>
      <w:r w:rsidRPr="00F30EF9">
        <w:rPr>
          <w:sz w:val="24"/>
          <w:szCs w:val="24"/>
        </w:rPr>
        <w:t>Para</w:t>
      </w:r>
      <w:r w:rsidRPr="00F30EF9">
        <w:rPr>
          <w:spacing w:val="1"/>
          <w:sz w:val="24"/>
          <w:szCs w:val="24"/>
        </w:rPr>
        <w:t xml:space="preserve"> </w:t>
      </w:r>
      <w:r w:rsidRPr="00F30EF9">
        <w:rPr>
          <w:sz w:val="24"/>
          <w:szCs w:val="24"/>
        </w:rPr>
        <w:t>dirimir,</w:t>
      </w:r>
      <w:r w:rsidRPr="00F30EF9">
        <w:rPr>
          <w:spacing w:val="1"/>
          <w:sz w:val="24"/>
          <w:szCs w:val="24"/>
        </w:rPr>
        <w:t xml:space="preserve"> </w:t>
      </w:r>
      <w:r w:rsidRPr="00F30EF9">
        <w:rPr>
          <w:sz w:val="24"/>
          <w:szCs w:val="24"/>
        </w:rPr>
        <w:t>na</w:t>
      </w:r>
      <w:r w:rsidRPr="00F30EF9">
        <w:rPr>
          <w:spacing w:val="1"/>
          <w:sz w:val="24"/>
          <w:szCs w:val="24"/>
        </w:rPr>
        <w:t xml:space="preserve"> </w:t>
      </w:r>
      <w:r w:rsidRPr="00F30EF9">
        <w:rPr>
          <w:sz w:val="24"/>
          <w:szCs w:val="24"/>
        </w:rPr>
        <w:t>esfera</w:t>
      </w:r>
      <w:r w:rsidRPr="00F30EF9">
        <w:rPr>
          <w:spacing w:val="1"/>
          <w:sz w:val="24"/>
          <w:szCs w:val="24"/>
        </w:rPr>
        <w:t xml:space="preserve"> </w:t>
      </w:r>
      <w:r w:rsidRPr="00F30EF9">
        <w:rPr>
          <w:sz w:val="24"/>
          <w:szCs w:val="24"/>
        </w:rPr>
        <w:t>judicial,</w:t>
      </w:r>
      <w:r w:rsidRPr="00F30EF9">
        <w:rPr>
          <w:spacing w:val="1"/>
          <w:sz w:val="24"/>
          <w:szCs w:val="24"/>
        </w:rPr>
        <w:t xml:space="preserve"> </w:t>
      </w:r>
      <w:r w:rsidRPr="00F30EF9">
        <w:rPr>
          <w:sz w:val="24"/>
          <w:szCs w:val="24"/>
        </w:rPr>
        <w:t>as</w:t>
      </w:r>
      <w:r w:rsidRPr="00F30EF9">
        <w:rPr>
          <w:spacing w:val="1"/>
          <w:sz w:val="24"/>
          <w:szCs w:val="24"/>
        </w:rPr>
        <w:t xml:space="preserve"> </w:t>
      </w:r>
      <w:r w:rsidRPr="00F30EF9">
        <w:rPr>
          <w:sz w:val="24"/>
          <w:szCs w:val="24"/>
        </w:rPr>
        <w:t>questões</w:t>
      </w:r>
      <w:r w:rsidRPr="00F30EF9">
        <w:rPr>
          <w:spacing w:val="1"/>
          <w:sz w:val="24"/>
          <w:szCs w:val="24"/>
        </w:rPr>
        <w:t xml:space="preserve"> </w:t>
      </w:r>
      <w:r w:rsidRPr="00F30EF9">
        <w:rPr>
          <w:sz w:val="24"/>
          <w:szCs w:val="24"/>
        </w:rPr>
        <w:t>oriundas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pacing w:val="1"/>
          <w:sz w:val="24"/>
          <w:szCs w:val="24"/>
        </w:rPr>
        <w:t xml:space="preserve"> </w:t>
      </w:r>
      <w:r w:rsidRPr="00F30EF9">
        <w:rPr>
          <w:sz w:val="24"/>
          <w:szCs w:val="24"/>
        </w:rPr>
        <w:t>Edital,</w:t>
      </w:r>
      <w:r w:rsidRPr="00F30EF9">
        <w:rPr>
          <w:spacing w:val="1"/>
          <w:sz w:val="24"/>
          <w:szCs w:val="24"/>
        </w:rPr>
        <w:t xml:space="preserve"> </w:t>
      </w:r>
      <w:r w:rsidRPr="00F30EF9">
        <w:rPr>
          <w:sz w:val="24"/>
          <w:szCs w:val="24"/>
        </w:rPr>
        <w:t>será</w:t>
      </w:r>
      <w:r w:rsidRPr="00F30EF9">
        <w:rPr>
          <w:spacing w:val="1"/>
          <w:sz w:val="24"/>
          <w:szCs w:val="24"/>
        </w:rPr>
        <w:t xml:space="preserve"> </w:t>
      </w:r>
      <w:r w:rsidRPr="00F30EF9">
        <w:rPr>
          <w:sz w:val="24"/>
          <w:szCs w:val="24"/>
        </w:rPr>
        <w:t>competente</w:t>
      </w:r>
      <w:r w:rsidRPr="00F30EF9">
        <w:rPr>
          <w:spacing w:val="-1"/>
          <w:sz w:val="24"/>
          <w:szCs w:val="24"/>
        </w:rPr>
        <w:t xml:space="preserve"> </w:t>
      </w:r>
      <w:r w:rsidRPr="00F30EF9">
        <w:rPr>
          <w:sz w:val="24"/>
          <w:szCs w:val="24"/>
        </w:rPr>
        <w:t>o juízo da</w:t>
      </w:r>
      <w:r w:rsidRPr="00F30EF9">
        <w:rPr>
          <w:spacing w:val="-1"/>
          <w:sz w:val="24"/>
          <w:szCs w:val="24"/>
        </w:rPr>
        <w:t xml:space="preserve"> </w:t>
      </w:r>
      <w:r w:rsidRPr="00F30EF9">
        <w:rPr>
          <w:sz w:val="24"/>
          <w:szCs w:val="24"/>
        </w:rPr>
        <w:t>Comarca</w:t>
      </w:r>
      <w:r w:rsidRPr="00F30EF9">
        <w:rPr>
          <w:spacing w:val="-1"/>
          <w:sz w:val="24"/>
          <w:szCs w:val="24"/>
        </w:rPr>
        <w:t xml:space="preserve"> </w:t>
      </w:r>
      <w:r w:rsidRPr="00F30EF9">
        <w:rPr>
          <w:sz w:val="24"/>
          <w:szCs w:val="24"/>
        </w:rPr>
        <w:t>de</w:t>
      </w:r>
      <w:r w:rsidRPr="00F30EF9">
        <w:rPr>
          <w:spacing w:val="-1"/>
          <w:sz w:val="24"/>
          <w:szCs w:val="24"/>
        </w:rPr>
        <w:t xml:space="preserve"> Bom Jardim/RJ</w:t>
      </w:r>
      <w:r w:rsidRPr="00F30EF9">
        <w:rPr>
          <w:sz w:val="24"/>
          <w:szCs w:val="24"/>
        </w:rPr>
        <w:t>.</w:t>
      </w:r>
    </w:p>
    <w:p w14:paraId="780F7ADF" w14:textId="77777777" w:rsidR="000320E1" w:rsidRPr="00F30EF9" w:rsidRDefault="000320E1" w:rsidP="00340802">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40" w:after="40" w:line="276" w:lineRule="auto"/>
        <w:ind w:left="0" w:firstLine="0"/>
        <w:jc w:val="both"/>
        <w:rPr>
          <w:sz w:val="24"/>
          <w:szCs w:val="24"/>
        </w:rPr>
      </w:pPr>
      <w:r w:rsidRPr="00F30EF9">
        <w:rPr>
          <w:sz w:val="24"/>
          <w:szCs w:val="24"/>
        </w:rPr>
        <w:t>È</w:t>
      </w:r>
      <w:r w:rsidRPr="00F30EF9">
        <w:rPr>
          <w:spacing w:val="1"/>
          <w:sz w:val="24"/>
          <w:szCs w:val="24"/>
        </w:rPr>
        <w:t xml:space="preserve"> </w:t>
      </w:r>
      <w:r w:rsidRPr="00F30EF9">
        <w:rPr>
          <w:sz w:val="24"/>
          <w:szCs w:val="24"/>
        </w:rPr>
        <w:t>responsabilidade</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Licitante,</w:t>
      </w:r>
      <w:r w:rsidRPr="00F30EF9">
        <w:rPr>
          <w:spacing w:val="1"/>
          <w:sz w:val="24"/>
          <w:szCs w:val="24"/>
        </w:rPr>
        <w:t xml:space="preserve"> </w:t>
      </w:r>
      <w:r w:rsidRPr="00F30EF9">
        <w:rPr>
          <w:sz w:val="24"/>
          <w:szCs w:val="24"/>
        </w:rPr>
        <w:t>o</w:t>
      </w:r>
      <w:r w:rsidRPr="00F30EF9">
        <w:rPr>
          <w:spacing w:val="1"/>
          <w:sz w:val="24"/>
          <w:szCs w:val="24"/>
        </w:rPr>
        <w:t xml:space="preserve"> </w:t>
      </w:r>
      <w:r w:rsidRPr="00F30EF9">
        <w:rPr>
          <w:sz w:val="24"/>
          <w:szCs w:val="24"/>
        </w:rPr>
        <w:t>acompanhamento</w:t>
      </w:r>
      <w:r w:rsidRPr="00F30EF9">
        <w:rPr>
          <w:spacing w:val="1"/>
          <w:sz w:val="24"/>
          <w:szCs w:val="24"/>
        </w:rPr>
        <w:t xml:space="preserve"> </w:t>
      </w:r>
      <w:r w:rsidRPr="00F30EF9">
        <w:rPr>
          <w:sz w:val="24"/>
          <w:szCs w:val="24"/>
        </w:rPr>
        <w:t>de</w:t>
      </w:r>
      <w:r w:rsidRPr="00F30EF9">
        <w:rPr>
          <w:spacing w:val="1"/>
          <w:sz w:val="24"/>
          <w:szCs w:val="24"/>
        </w:rPr>
        <w:t xml:space="preserve"> </w:t>
      </w:r>
      <w:r w:rsidRPr="00F30EF9">
        <w:rPr>
          <w:sz w:val="24"/>
          <w:szCs w:val="24"/>
        </w:rPr>
        <w:t>todos</w:t>
      </w:r>
      <w:r w:rsidRPr="00F30EF9">
        <w:rPr>
          <w:spacing w:val="1"/>
          <w:sz w:val="24"/>
          <w:szCs w:val="24"/>
        </w:rPr>
        <w:t xml:space="preserve"> </w:t>
      </w:r>
      <w:r w:rsidRPr="00F30EF9">
        <w:rPr>
          <w:sz w:val="24"/>
          <w:szCs w:val="24"/>
        </w:rPr>
        <w:t>os</w:t>
      </w:r>
      <w:r w:rsidRPr="00F30EF9">
        <w:rPr>
          <w:spacing w:val="1"/>
          <w:sz w:val="24"/>
          <w:szCs w:val="24"/>
        </w:rPr>
        <w:t xml:space="preserve"> </w:t>
      </w:r>
      <w:r w:rsidRPr="00F30EF9">
        <w:rPr>
          <w:sz w:val="24"/>
          <w:szCs w:val="24"/>
        </w:rPr>
        <w:t>andamentos</w:t>
      </w:r>
      <w:r w:rsidRPr="00F30EF9">
        <w:rPr>
          <w:spacing w:val="1"/>
          <w:sz w:val="24"/>
          <w:szCs w:val="24"/>
        </w:rPr>
        <w:t xml:space="preserve"> </w:t>
      </w:r>
      <w:r w:rsidRPr="00F30EF9">
        <w:rPr>
          <w:sz w:val="24"/>
          <w:szCs w:val="24"/>
        </w:rPr>
        <w:t>do</w:t>
      </w:r>
      <w:r w:rsidRPr="00F30EF9">
        <w:rPr>
          <w:spacing w:val="1"/>
          <w:sz w:val="24"/>
          <w:szCs w:val="24"/>
        </w:rPr>
        <w:t xml:space="preserve"> </w:t>
      </w:r>
      <w:r w:rsidRPr="00F30EF9">
        <w:rPr>
          <w:sz w:val="24"/>
          <w:szCs w:val="24"/>
        </w:rPr>
        <w:t>presente</w:t>
      </w:r>
      <w:r w:rsidRPr="00F30EF9">
        <w:rPr>
          <w:sz w:val="24"/>
          <w:szCs w:val="24"/>
        </w:rPr>
        <w:tab/>
        <w:t>processo</w:t>
      </w:r>
      <w:r w:rsidRPr="00F30EF9">
        <w:rPr>
          <w:sz w:val="24"/>
          <w:szCs w:val="24"/>
        </w:rPr>
        <w:tab/>
        <w:t>licitatório</w:t>
      </w:r>
      <w:r w:rsidRPr="00F30EF9">
        <w:rPr>
          <w:sz w:val="24"/>
          <w:szCs w:val="24"/>
        </w:rPr>
        <w:tab/>
        <w:t>pelos</w:t>
      </w:r>
      <w:r w:rsidRPr="00F30EF9">
        <w:rPr>
          <w:sz w:val="24"/>
          <w:szCs w:val="24"/>
        </w:rPr>
        <w:tab/>
        <w:t>links</w:t>
      </w:r>
      <w:r w:rsidRPr="00F30EF9">
        <w:rPr>
          <w:b/>
          <w:sz w:val="24"/>
          <w:szCs w:val="24"/>
        </w:rPr>
        <w:t>:</w:t>
      </w:r>
      <w:r w:rsidRPr="00F30EF9">
        <w:rPr>
          <w:spacing w:val="-1"/>
          <w:sz w:val="24"/>
          <w:szCs w:val="24"/>
        </w:rPr>
        <w:t xml:space="preserve"> </w:t>
      </w:r>
      <w:hyperlink r:id="rId51" w:history="1">
        <w:r w:rsidRPr="00F30EF9">
          <w:rPr>
            <w:rStyle w:val="Hyperlink"/>
            <w:sz w:val="24"/>
            <w:szCs w:val="24"/>
          </w:rPr>
          <w:t>https://www.bomjardim.rj.gov.br</w:t>
        </w:r>
      </w:hyperlink>
      <w:r w:rsidRPr="00F30EF9">
        <w:rPr>
          <w:rStyle w:val="Hyperlink"/>
          <w:sz w:val="24"/>
          <w:szCs w:val="24"/>
          <w:u w:val="none"/>
        </w:rPr>
        <w:t xml:space="preserve"> e</w:t>
      </w:r>
      <w:r w:rsidRPr="00F30EF9">
        <w:rPr>
          <w:rStyle w:val="Hyperlink"/>
          <w:sz w:val="24"/>
          <w:szCs w:val="24"/>
        </w:rPr>
        <w:t xml:space="preserve"> </w:t>
      </w:r>
      <w:r w:rsidRPr="00F30EF9">
        <w:rPr>
          <w:sz w:val="24"/>
          <w:szCs w:val="24"/>
          <w:u w:val="single"/>
        </w:rPr>
        <w:t>https://www.licitanet.com.br/.</w:t>
      </w:r>
    </w:p>
    <w:p w14:paraId="04E9A2B1"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2132683"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Todas as referências de tempo no Edital, no aviso e durante a sessão pública observarão o horário de Brasília - DF.</w:t>
      </w:r>
    </w:p>
    <w:p w14:paraId="03B92AA3"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A homologação do resultado desta licitação não implicará direito à contratação.</w:t>
      </w:r>
    </w:p>
    <w:p w14:paraId="71A567C8"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F30EF9" w:rsidRDefault="000320E1" w:rsidP="00340802">
      <w:pPr>
        <w:pStyle w:val="Nivel2"/>
        <w:numPr>
          <w:ilvl w:val="1"/>
          <w:numId w:val="28"/>
        </w:numPr>
        <w:tabs>
          <w:tab w:val="left" w:pos="426"/>
        </w:tabs>
        <w:spacing w:before="40" w:after="40"/>
        <w:ind w:left="0" w:firstLine="0"/>
        <w:rPr>
          <w:rFonts w:ascii="Times New Roman" w:hAnsi="Times New Roman" w:cs="Times New Roman"/>
          <w:sz w:val="24"/>
          <w:szCs w:val="24"/>
        </w:rPr>
      </w:pPr>
      <w:r w:rsidRPr="00F30EF9">
        <w:rPr>
          <w:rFonts w:ascii="Times New Roman" w:hAnsi="Times New Roman" w:cs="Times New Roman"/>
          <w:sz w:val="24"/>
          <w:szCs w:val="24"/>
        </w:rPr>
        <w:t>Em caso de divergência entre disposições deste Edital e de seus anexos ou demais peças que compõem o processo, prevalecerá as deste Edital.</w:t>
      </w:r>
    </w:p>
    <w:p w14:paraId="36B07E66" w14:textId="77777777" w:rsidR="000320E1" w:rsidRDefault="000320E1" w:rsidP="00340802">
      <w:pPr>
        <w:widowControl w:val="0"/>
        <w:tabs>
          <w:tab w:val="left" w:pos="426"/>
        </w:tabs>
        <w:autoSpaceDE w:val="0"/>
        <w:autoSpaceDN w:val="0"/>
        <w:spacing w:before="60" w:after="60" w:line="276" w:lineRule="auto"/>
        <w:jc w:val="both"/>
        <w:rPr>
          <w:sz w:val="24"/>
          <w:szCs w:val="24"/>
        </w:rPr>
      </w:pPr>
      <w:r w:rsidRPr="00F30EF9">
        <w:rPr>
          <w:sz w:val="24"/>
          <w:szCs w:val="24"/>
        </w:rPr>
        <w:t xml:space="preserve">O Edital e seus anexos estão disponíveis, na íntegra, no Portal Nacional de Contratações Públicas (PNCP) e endereço eletrônico </w:t>
      </w:r>
      <w:hyperlink r:id="rId52" w:history="1">
        <w:r w:rsidRPr="00F30EF9">
          <w:rPr>
            <w:rStyle w:val="Hyperlink"/>
            <w:sz w:val="24"/>
            <w:szCs w:val="24"/>
          </w:rPr>
          <w:t>https://www.bomjardim.rj.gov.br</w:t>
        </w:r>
      </w:hyperlink>
      <w:r w:rsidRPr="00F30EF9">
        <w:rPr>
          <w:rStyle w:val="Hyperlink"/>
          <w:sz w:val="24"/>
          <w:szCs w:val="24"/>
        </w:rPr>
        <w:t xml:space="preserve"> e </w:t>
      </w:r>
      <w:hyperlink r:id="rId53">
        <w:r w:rsidRPr="00F30EF9">
          <w:rPr>
            <w:color w:val="0000FF"/>
            <w:sz w:val="24"/>
            <w:szCs w:val="24"/>
            <w:u w:val="single" w:color="0000FF"/>
          </w:rPr>
          <w:t>https://www.licitanet.com.br/</w:t>
        </w:r>
      </w:hyperlink>
      <w:r w:rsidRPr="00F30EF9">
        <w:rPr>
          <w:sz w:val="24"/>
          <w:szCs w:val="24"/>
        </w:rPr>
        <w:t>)</w:t>
      </w:r>
      <w:r>
        <w:rPr>
          <w:sz w:val="24"/>
          <w:szCs w:val="24"/>
        </w:rPr>
        <w:t>.</w:t>
      </w:r>
    </w:p>
    <w:p w14:paraId="2BEDD650" w14:textId="77777777" w:rsidR="000320E1" w:rsidRPr="009953FB" w:rsidRDefault="000320E1" w:rsidP="00340802">
      <w:pPr>
        <w:pStyle w:val="PargrafodaLista"/>
        <w:tabs>
          <w:tab w:val="left" w:pos="284"/>
          <w:tab w:val="left" w:pos="426"/>
        </w:tabs>
        <w:spacing w:before="40" w:after="40" w:line="276" w:lineRule="auto"/>
        <w:ind w:left="0"/>
        <w:jc w:val="both"/>
        <w:rPr>
          <w:b/>
        </w:rPr>
      </w:pPr>
      <w:r>
        <w:rPr>
          <w:b/>
        </w:rPr>
        <w:t>36</w:t>
      </w:r>
      <w:r w:rsidRPr="009953FB">
        <w:rPr>
          <w:b/>
        </w:rPr>
        <w:t>– ANEXOS DO EDITAL:</w:t>
      </w:r>
    </w:p>
    <w:p w14:paraId="5E438AEF" w14:textId="77777777" w:rsidR="000320E1" w:rsidRPr="004615B5" w:rsidRDefault="000320E1" w:rsidP="00340802">
      <w:pPr>
        <w:tabs>
          <w:tab w:val="left" w:pos="284"/>
          <w:tab w:val="left" w:pos="426"/>
          <w:tab w:val="left" w:pos="567"/>
        </w:tabs>
        <w:spacing w:before="40" w:after="40" w:line="276" w:lineRule="auto"/>
        <w:jc w:val="both"/>
        <w:rPr>
          <w:sz w:val="24"/>
          <w:szCs w:val="24"/>
        </w:rPr>
      </w:pPr>
      <w:r w:rsidRPr="004615B5">
        <w:rPr>
          <w:sz w:val="24"/>
          <w:szCs w:val="24"/>
        </w:rPr>
        <w:t>36.1- ANEXO I – Termo de Referência</w:t>
      </w:r>
    </w:p>
    <w:p w14:paraId="6035E4CA" w14:textId="77777777" w:rsidR="000320E1" w:rsidRPr="004615B5" w:rsidRDefault="000320E1" w:rsidP="00340802">
      <w:pPr>
        <w:tabs>
          <w:tab w:val="left" w:pos="284"/>
          <w:tab w:val="left" w:pos="426"/>
          <w:tab w:val="left" w:pos="567"/>
        </w:tabs>
        <w:spacing w:before="40" w:after="40" w:line="276" w:lineRule="auto"/>
        <w:jc w:val="both"/>
        <w:rPr>
          <w:sz w:val="24"/>
          <w:szCs w:val="24"/>
        </w:rPr>
      </w:pPr>
      <w:r w:rsidRPr="004615B5">
        <w:rPr>
          <w:sz w:val="24"/>
          <w:szCs w:val="24"/>
        </w:rPr>
        <w:t>36.2  - ANEXO II – MODELO DE PROPOSTA</w:t>
      </w:r>
    </w:p>
    <w:p w14:paraId="0E96FDCA" w14:textId="77777777" w:rsidR="000320E1" w:rsidRPr="004615B5" w:rsidRDefault="000320E1" w:rsidP="00340802">
      <w:pPr>
        <w:tabs>
          <w:tab w:val="left" w:pos="284"/>
          <w:tab w:val="left" w:pos="426"/>
          <w:tab w:val="left" w:pos="567"/>
        </w:tabs>
        <w:spacing w:before="40" w:after="40" w:line="276" w:lineRule="auto"/>
        <w:jc w:val="both"/>
        <w:rPr>
          <w:sz w:val="24"/>
          <w:szCs w:val="24"/>
        </w:rPr>
      </w:pPr>
      <w:r w:rsidRPr="004615B5">
        <w:rPr>
          <w:sz w:val="24"/>
          <w:szCs w:val="24"/>
        </w:rPr>
        <w:t>36.3  - ANEXO III – MODELO DE ATA DE REGISTRO DE PREÇOS</w:t>
      </w:r>
    </w:p>
    <w:p w14:paraId="5192F125" w14:textId="77777777" w:rsidR="000320E1" w:rsidRPr="004615B5" w:rsidRDefault="000320E1" w:rsidP="00340802">
      <w:pPr>
        <w:tabs>
          <w:tab w:val="left" w:pos="284"/>
          <w:tab w:val="left" w:pos="426"/>
          <w:tab w:val="left" w:pos="567"/>
        </w:tabs>
        <w:spacing w:before="40" w:after="40" w:line="276" w:lineRule="auto"/>
        <w:jc w:val="both"/>
        <w:rPr>
          <w:sz w:val="24"/>
          <w:szCs w:val="24"/>
        </w:rPr>
      </w:pPr>
      <w:r w:rsidRPr="004615B5">
        <w:rPr>
          <w:sz w:val="24"/>
          <w:szCs w:val="24"/>
        </w:rPr>
        <w:lastRenderedPageBreak/>
        <w:t>36.4 - ANEXO IV – Declaração conjunta, expressa, de que o licitante: (a) não possui em seu quadro de pessoal</w:t>
      </w:r>
      <w:r w:rsidRPr="004615B5">
        <w:rPr>
          <w:spacing w:val="1"/>
          <w:sz w:val="24"/>
          <w:szCs w:val="24"/>
        </w:rPr>
        <w:t xml:space="preserve"> </w:t>
      </w:r>
      <w:r w:rsidRPr="004615B5">
        <w:rPr>
          <w:sz w:val="24"/>
          <w:szCs w:val="24"/>
        </w:rPr>
        <w:t>empregado(s) com menos de 18 (dezoito) anos em trabalho noturno, perigoso ou insalubre</w:t>
      </w:r>
      <w:r w:rsidRPr="004615B5">
        <w:rPr>
          <w:spacing w:val="1"/>
          <w:sz w:val="24"/>
          <w:szCs w:val="24"/>
        </w:rPr>
        <w:t xml:space="preserve"> </w:t>
      </w:r>
      <w:r w:rsidRPr="004615B5">
        <w:rPr>
          <w:sz w:val="24"/>
          <w:szCs w:val="24"/>
        </w:rPr>
        <w:t>e</w:t>
      </w:r>
      <w:r w:rsidRPr="004615B5">
        <w:rPr>
          <w:spacing w:val="1"/>
          <w:sz w:val="24"/>
          <w:szCs w:val="24"/>
        </w:rPr>
        <w:t xml:space="preserve"> </w:t>
      </w:r>
      <w:r w:rsidRPr="004615B5">
        <w:rPr>
          <w:sz w:val="24"/>
          <w:szCs w:val="24"/>
        </w:rPr>
        <w:t>de 16 (dezesseis) anos em qualquer trabalho, salvo na condição de aprendiz, nos termos do</w:t>
      </w:r>
      <w:r w:rsidRPr="004615B5">
        <w:rPr>
          <w:spacing w:val="1"/>
          <w:sz w:val="24"/>
          <w:szCs w:val="24"/>
        </w:rPr>
        <w:t xml:space="preserve"> </w:t>
      </w:r>
      <w:r w:rsidRPr="004615B5">
        <w:rPr>
          <w:sz w:val="24"/>
          <w:szCs w:val="24"/>
        </w:rPr>
        <w:t>inciso XXXIII do</w:t>
      </w:r>
      <w:r w:rsidRPr="004615B5">
        <w:rPr>
          <w:spacing w:val="1"/>
          <w:sz w:val="24"/>
          <w:szCs w:val="24"/>
        </w:rPr>
        <w:t xml:space="preserve"> </w:t>
      </w:r>
      <w:r w:rsidRPr="004615B5">
        <w:rPr>
          <w:sz w:val="24"/>
          <w:szCs w:val="24"/>
        </w:rPr>
        <w:t>art.</w:t>
      </w:r>
      <w:r w:rsidRPr="004615B5">
        <w:rPr>
          <w:spacing w:val="1"/>
          <w:sz w:val="24"/>
          <w:szCs w:val="24"/>
        </w:rPr>
        <w:t xml:space="preserve"> </w:t>
      </w:r>
      <w:r w:rsidRPr="004615B5">
        <w:rPr>
          <w:sz w:val="24"/>
          <w:szCs w:val="24"/>
        </w:rPr>
        <w:t>7º da Constituição Federal de 1998 (Lei nº. 9.854/99); (b) detém</w:t>
      </w:r>
      <w:r w:rsidRPr="004615B5">
        <w:rPr>
          <w:spacing w:val="1"/>
          <w:sz w:val="24"/>
          <w:szCs w:val="24"/>
        </w:rPr>
        <w:t xml:space="preserve"> </w:t>
      </w:r>
      <w:r w:rsidRPr="004615B5">
        <w:rPr>
          <w:sz w:val="24"/>
          <w:szCs w:val="24"/>
        </w:rPr>
        <w:t>conhecimento de todas as informações contidas neste edital e em seus anexos, e que a sua</w:t>
      </w:r>
      <w:r w:rsidRPr="004615B5">
        <w:rPr>
          <w:spacing w:val="1"/>
          <w:sz w:val="24"/>
          <w:szCs w:val="24"/>
        </w:rPr>
        <w:t xml:space="preserve"> </w:t>
      </w:r>
      <w:r w:rsidRPr="004615B5">
        <w:rPr>
          <w:sz w:val="24"/>
          <w:szCs w:val="24"/>
        </w:rPr>
        <w:t>proposta</w:t>
      </w:r>
      <w:r w:rsidRPr="004615B5">
        <w:rPr>
          <w:spacing w:val="1"/>
          <w:sz w:val="24"/>
          <w:szCs w:val="24"/>
        </w:rPr>
        <w:t xml:space="preserve"> </w:t>
      </w:r>
      <w:r w:rsidRPr="004615B5">
        <w:rPr>
          <w:sz w:val="24"/>
          <w:szCs w:val="24"/>
        </w:rPr>
        <w:t>atende</w:t>
      </w:r>
      <w:r w:rsidRPr="004615B5">
        <w:rPr>
          <w:spacing w:val="1"/>
          <w:sz w:val="24"/>
          <w:szCs w:val="24"/>
        </w:rPr>
        <w:t xml:space="preserve"> </w:t>
      </w:r>
      <w:r w:rsidRPr="004615B5">
        <w:rPr>
          <w:sz w:val="24"/>
          <w:szCs w:val="24"/>
        </w:rPr>
        <w:t>integralmente</w:t>
      </w:r>
      <w:r w:rsidRPr="004615B5">
        <w:rPr>
          <w:spacing w:val="1"/>
          <w:sz w:val="24"/>
          <w:szCs w:val="24"/>
        </w:rPr>
        <w:t xml:space="preserve"> </w:t>
      </w:r>
      <w:r w:rsidRPr="004615B5">
        <w:rPr>
          <w:sz w:val="24"/>
          <w:szCs w:val="24"/>
        </w:rPr>
        <w:t>aos</w:t>
      </w:r>
      <w:r w:rsidRPr="004615B5">
        <w:rPr>
          <w:spacing w:val="1"/>
          <w:sz w:val="24"/>
          <w:szCs w:val="24"/>
        </w:rPr>
        <w:t xml:space="preserve"> </w:t>
      </w:r>
      <w:r w:rsidRPr="004615B5">
        <w:rPr>
          <w:sz w:val="24"/>
          <w:szCs w:val="24"/>
        </w:rPr>
        <w:t>requisitos</w:t>
      </w:r>
      <w:r w:rsidRPr="004615B5">
        <w:rPr>
          <w:spacing w:val="1"/>
          <w:sz w:val="24"/>
          <w:szCs w:val="24"/>
        </w:rPr>
        <w:t xml:space="preserve"> </w:t>
      </w:r>
      <w:r w:rsidRPr="004615B5">
        <w:rPr>
          <w:sz w:val="24"/>
          <w:szCs w:val="24"/>
        </w:rPr>
        <w:t>constantes</w:t>
      </w:r>
      <w:r w:rsidRPr="004615B5">
        <w:rPr>
          <w:spacing w:val="1"/>
          <w:sz w:val="24"/>
          <w:szCs w:val="24"/>
        </w:rPr>
        <w:t xml:space="preserve"> </w:t>
      </w:r>
      <w:r w:rsidRPr="004615B5">
        <w:rPr>
          <w:sz w:val="24"/>
          <w:szCs w:val="24"/>
        </w:rPr>
        <w:t>do</w:t>
      </w:r>
      <w:r w:rsidRPr="004615B5">
        <w:rPr>
          <w:spacing w:val="1"/>
          <w:sz w:val="24"/>
          <w:szCs w:val="24"/>
        </w:rPr>
        <w:t xml:space="preserve"> </w:t>
      </w:r>
      <w:r w:rsidRPr="004615B5">
        <w:rPr>
          <w:sz w:val="24"/>
          <w:szCs w:val="24"/>
        </w:rPr>
        <w:t>edital;</w:t>
      </w:r>
      <w:r w:rsidRPr="004615B5">
        <w:rPr>
          <w:spacing w:val="1"/>
          <w:sz w:val="24"/>
          <w:szCs w:val="24"/>
        </w:rPr>
        <w:t xml:space="preserve"> </w:t>
      </w:r>
      <w:r w:rsidRPr="004615B5">
        <w:rPr>
          <w:sz w:val="24"/>
          <w:szCs w:val="24"/>
        </w:rPr>
        <w:t>e</w:t>
      </w:r>
      <w:r w:rsidRPr="004615B5">
        <w:rPr>
          <w:spacing w:val="1"/>
          <w:sz w:val="24"/>
          <w:szCs w:val="24"/>
        </w:rPr>
        <w:t xml:space="preserve"> </w:t>
      </w:r>
      <w:r w:rsidRPr="004615B5">
        <w:rPr>
          <w:sz w:val="24"/>
          <w:szCs w:val="24"/>
        </w:rPr>
        <w:t>(c)</w:t>
      </w:r>
      <w:r w:rsidRPr="004615B5">
        <w:rPr>
          <w:spacing w:val="1"/>
          <w:sz w:val="24"/>
          <w:szCs w:val="24"/>
        </w:rPr>
        <w:t xml:space="preserve"> </w:t>
      </w:r>
      <w:r w:rsidRPr="004615B5">
        <w:rPr>
          <w:sz w:val="24"/>
          <w:szCs w:val="24"/>
        </w:rPr>
        <w:t>não</w:t>
      </w:r>
      <w:r w:rsidRPr="004615B5">
        <w:rPr>
          <w:spacing w:val="1"/>
          <w:sz w:val="24"/>
          <w:szCs w:val="24"/>
        </w:rPr>
        <w:t xml:space="preserve"> </w:t>
      </w:r>
      <w:r w:rsidRPr="004615B5">
        <w:rPr>
          <w:sz w:val="24"/>
          <w:szCs w:val="24"/>
        </w:rPr>
        <w:t>incursa</w:t>
      </w:r>
      <w:r w:rsidRPr="004615B5">
        <w:rPr>
          <w:spacing w:val="1"/>
          <w:sz w:val="24"/>
          <w:szCs w:val="24"/>
        </w:rPr>
        <w:t xml:space="preserve"> </w:t>
      </w:r>
      <w:r w:rsidRPr="004615B5">
        <w:rPr>
          <w:sz w:val="24"/>
          <w:szCs w:val="24"/>
        </w:rPr>
        <w:t>nos</w:t>
      </w:r>
      <w:r w:rsidRPr="004615B5">
        <w:rPr>
          <w:spacing w:val="-57"/>
          <w:sz w:val="24"/>
          <w:szCs w:val="24"/>
        </w:rPr>
        <w:t xml:space="preserve"> </w:t>
      </w:r>
      <w:r w:rsidRPr="004615B5">
        <w:rPr>
          <w:sz w:val="24"/>
          <w:szCs w:val="24"/>
        </w:rPr>
        <w:t xml:space="preserve">impedimentos de que trata o artigo 14 da Lei Federal nº 14.133/2021; </w:t>
      </w:r>
    </w:p>
    <w:p w14:paraId="0D39EC37" w14:textId="77777777" w:rsidR="000320E1" w:rsidRPr="004615B5" w:rsidRDefault="000320E1" w:rsidP="00340802">
      <w:pPr>
        <w:tabs>
          <w:tab w:val="left" w:pos="284"/>
          <w:tab w:val="left" w:pos="426"/>
          <w:tab w:val="left" w:pos="567"/>
        </w:tabs>
        <w:spacing w:before="40" w:after="40" w:line="276" w:lineRule="auto"/>
        <w:jc w:val="both"/>
        <w:rPr>
          <w:sz w:val="24"/>
          <w:szCs w:val="24"/>
        </w:rPr>
      </w:pPr>
      <w:r w:rsidRPr="004615B5">
        <w:rPr>
          <w:sz w:val="24"/>
          <w:szCs w:val="24"/>
        </w:rPr>
        <w:t>36.5 - ANEXO V –</w:t>
      </w:r>
      <w:r w:rsidRPr="004615B5">
        <w:rPr>
          <w:bCs/>
          <w:sz w:val="24"/>
          <w:szCs w:val="24"/>
        </w:rPr>
        <w:t xml:space="preserve"> CARTA DE CREDENCIAMENTO (modelo)</w:t>
      </w:r>
    </w:p>
    <w:p w14:paraId="0227B04F" w14:textId="77777777" w:rsidR="000320E1" w:rsidRDefault="000320E1" w:rsidP="00340802">
      <w:pPr>
        <w:tabs>
          <w:tab w:val="left" w:pos="284"/>
          <w:tab w:val="left" w:pos="426"/>
          <w:tab w:val="left" w:pos="567"/>
        </w:tabs>
        <w:spacing w:before="40" w:after="40" w:line="276" w:lineRule="auto"/>
        <w:jc w:val="both"/>
        <w:rPr>
          <w:sz w:val="24"/>
          <w:szCs w:val="24"/>
        </w:rPr>
      </w:pPr>
      <w:r w:rsidRPr="004615B5">
        <w:rPr>
          <w:sz w:val="24"/>
          <w:szCs w:val="24"/>
        </w:rPr>
        <w:t>36.6 - ANEXO VI – MINUTA DE CONTRATO</w:t>
      </w:r>
    </w:p>
    <w:p w14:paraId="5BDAD8FD" w14:textId="77777777" w:rsidR="009A33C7" w:rsidRDefault="009A33C7" w:rsidP="00340802">
      <w:pPr>
        <w:tabs>
          <w:tab w:val="left" w:pos="284"/>
          <w:tab w:val="left" w:pos="426"/>
          <w:tab w:val="left" w:pos="567"/>
        </w:tabs>
        <w:spacing w:before="40" w:after="40" w:line="276" w:lineRule="auto"/>
        <w:jc w:val="both"/>
        <w:rPr>
          <w:sz w:val="24"/>
          <w:szCs w:val="24"/>
        </w:rPr>
      </w:pPr>
    </w:p>
    <w:p w14:paraId="75C33D78" w14:textId="77777777" w:rsidR="009A33C7" w:rsidRPr="004615B5" w:rsidRDefault="009A33C7" w:rsidP="00340802">
      <w:pPr>
        <w:tabs>
          <w:tab w:val="left" w:pos="284"/>
          <w:tab w:val="left" w:pos="426"/>
          <w:tab w:val="left" w:pos="567"/>
        </w:tabs>
        <w:spacing w:before="40" w:after="40" w:line="276" w:lineRule="auto"/>
        <w:jc w:val="both"/>
        <w:rPr>
          <w:sz w:val="24"/>
          <w:szCs w:val="24"/>
        </w:rPr>
      </w:pPr>
    </w:p>
    <w:p w14:paraId="66B0F2D3" w14:textId="77777777" w:rsidR="00B173F3" w:rsidRPr="00895A3A" w:rsidRDefault="00B173F3" w:rsidP="00340802">
      <w:pPr>
        <w:jc w:val="center"/>
        <w:rPr>
          <w:b/>
          <w:sz w:val="24"/>
          <w:szCs w:val="24"/>
        </w:rPr>
      </w:pPr>
      <w:r w:rsidRPr="00895A3A">
        <w:rPr>
          <w:b/>
          <w:sz w:val="24"/>
          <w:szCs w:val="24"/>
        </w:rPr>
        <w:t>________________________________</w:t>
      </w:r>
    </w:p>
    <w:p w14:paraId="781DBD1D" w14:textId="2D60893B" w:rsidR="000E59EE" w:rsidRPr="00895A3A" w:rsidRDefault="000E59EE" w:rsidP="00340802">
      <w:pPr>
        <w:jc w:val="center"/>
        <w:rPr>
          <w:b/>
          <w:sz w:val="24"/>
          <w:szCs w:val="24"/>
        </w:rPr>
      </w:pPr>
      <w:r w:rsidRPr="00895A3A">
        <w:rPr>
          <w:b/>
          <w:sz w:val="24"/>
          <w:szCs w:val="24"/>
        </w:rPr>
        <w:t>Carlos Augusto Sardinha Nunes</w:t>
      </w:r>
    </w:p>
    <w:p w14:paraId="27ECE916" w14:textId="131F4C49" w:rsidR="000E59EE" w:rsidRPr="00895A3A" w:rsidRDefault="00AA15AD" w:rsidP="00340802">
      <w:pPr>
        <w:jc w:val="center"/>
        <w:rPr>
          <w:b/>
          <w:bCs/>
          <w:color w:val="000000"/>
          <w:sz w:val="24"/>
          <w:szCs w:val="24"/>
        </w:rPr>
      </w:pPr>
      <w:r w:rsidRPr="00895A3A">
        <w:rPr>
          <w:i/>
          <w:color w:val="000000"/>
          <w:sz w:val="24"/>
          <w:szCs w:val="24"/>
        </w:rPr>
        <w:t>Secretário Municipal</w:t>
      </w:r>
      <w:r w:rsidR="000E59EE" w:rsidRPr="00895A3A">
        <w:rPr>
          <w:i/>
          <w:color w:val="000000"/>
          <w:sz w:val="24"/>
          <w:szCs w:val="24"/>
        </w:rPr>
        <w:t xml:space="preserve"> de Gestão e Compras</w:t>
      </w:r>
    </w:p>
    <w:p w14:paraId="5EC795BE" w14:textId="77777777" w:rsidR="003F6796" w:rsidRDefault="003F6796" w:rsidP="00340802">
      <w:pPr>
        <w:widowControl w:val="0"/>
        <w:tabs>
          <w:tab w:val="left" w:pos="557"/>
        </w:tabs>
        <w:autoSpaceDE w:val="0"/>
        <w:autoSpaceDN w:val="0"/>
        <w:jc w:val="center"/>
        <w:rPr>
          <w:sz w:val="24"/>
          <w:szCs w:val="24"/>
        </w:rPr>
      </w:pPr>
    </w:p>
    <w:p w14:paraId="7577B237" w14:textId="77777777" w:rsidR="00CA48A3" w:rsidRPr="00895A3A" w:rsidRDefault="00CA48A3" w:rsidP="00340802">
      <w:pPr>
        <w:widowControl w:val="0"/>
        <w:tabs>
          <w:tab w:val="left" w:pos="557"/>
        </w:tabs>
        <w:autoSpaceDE w:val="0"/>
        <w:autoSpaceDN w:val="0"/>
        <w:jc w:val="center"/>
        <w:rPr>
          <w:sz w:val="24"/>
          <w:szCs w:val="24"/>
        </w:rPr>
      </w:pPr>
    </w:p>
    <w:p w14:paraId="35385B56" w14:textId="77777777" w:rsidR="00B173F3" w:rsidRPr="00895A3A" w:rsidRDefault="00B173F3" w:rsidP="00340802">
      <w:pPr>
        <w:jc w:val="center"/>
        <w:rPr>
          <w:b/>
          <w:sz w:val="24"/>
          <w:szCs w:val="24"/>
        </w:rPr>
      </w:pPr>
      <w:r w:rsidRPr="00895A3A">
        <w:rPr>
          <w:b/>
          <w:sz w:val="24"/>
          <w:szCs w:val="24"/>
        </w:rPr>
        <w:t>________________________________</w:t>
      </w:r>
    </w:p>
    <w:p w14:paraId="0AEAB9BA" w14:textId="1A7F4653" w:rsidR="00CA48A3" w:rsidRPr="00895A3A" w:rsidRDefault="00206927" w:rsidP="00CA48A3">
      <w:pPr>
        <w:jc w:val="center"/>
        <w:rPr>
          <w:b/>
          <w:sz w:val="24"/>
          <w:szCs w:val="24"/>
        </w:rPr>
      </w:pPr>
      <w:r>
        <w:rPr>
          <w:b/>
          <w:sz w:val="24"/>
          <w:szCs w:val="24"/>
        </w:rPr>
        <w:t>Renata da Costa Ferreira</w:t>
      </w:r>
    </w:p>
    <w:p w14:paraId="69E3B8E9" w14:textId="38964220" w:rsidR="00CA48A3" w:rsidRPr="00895A3A" w:rsidRDefault="00CA48A3" w:rsidP="00CA48A3">
      <w:pPr>
        <w:jc w:val="center"/>
        <w:rPr>
          <w:b/>
          <w:bCs/>
          <w:color w:val="000000"/>
          <w:sz w:val="24"/>
          <w:szCs w:val="24"/>
        </w:rPr>
      </w:pPr>
      <w:r w:rsidRPr="00895A3A">
        <w:rPr>
          <w:i/>
          <w:color w:val="000000"/>
          <w:sz w:val="24"/>
          <w:szCs w:val="24"/>
        </w:rPr>
        <w:t>Secretári</w:t>
      </w:r>
      <w:r>
        <w:rPr>
          <w:i/>
          <w:color w:val="000000"/>
          <w:sz w:val="24"/>
          <w:szCs w:val="24"/>
        </w:rPr>
        <w:t>o</w:t>
      </w:r>
      <w:r w:rsidRPr="00895A3A">
        <w:rPr>
          <w:i/>
          <w:color w:val="000000"/>
          <w:sz w:val="24"/>
          <w:szCs w:val="24"/>
        </w:rPr>
        <w:t xml:space="preserve"> </w:t>
      </w:r>
      <w:r w:rsidR="00A75FF3">
        <w:rPr>
          <w:i/>
          <w:color w:val="000000"/>
          <w:sz w:val="24"/>
          <w:szCs w:val="24"/>
        </w:rPr>
        <w:t>Municipal de Assistência Social e Direitos Humanos</w:t>
      </w:r>
    </w:p>
    <w:p w14:paraId="5E1A2372" w14:textId="77777777" w:rsidR="009A33C7" w:rsidRDefault="009A33C7" w:rsidP="0028303A">
      <w:pPr>
        <w:spacing w:after="120" w:line="360" w:lineRule="auto"/>
        <w:jc w:val="center"/>
        <w:rPr>
          <w:b/>
          <w:sz w:val="24"/>
          <w:szCs w:val="24"/>
        </w:rPr>
      </w:pPr>
    </w:p>
    <w:p w14:paraId="1541E213" w14:textId="77777777" w:rsidR="00821815" w:rsidRDefault="00821815" w:rsidP="0028303A">
      <w:pPr>
        <w:spacing w:after="120" w:line="360" w:lineRule="auto"/>
        <w:jc w:val="center"/>
        <w:rPr>
          <w:b/>
          <w:sz w:val="24"/>
          <w:szCs w:val="24"/>
        </w:rPr>
      </w:pPr>
    </w:p>
    <w:p w14:paraId="2C27B0D1" w14:textId="77777777" w:rsidR="00BE5C19" w:rsidRDefault="00BE5C19" w:rsidP="0028303A">
      <w:pPr>
        <w:spacing w:after="120" w:line="360" w:lineRule="auto"/>
        <w:jc w:val="center"/>
        <w:rPr>
          <w:b/>
          <w:sz w:val="24"/>
          <w:szCs w:val="24"/>
        </w:rPr>
      </w:pPr>
    </w:p>
    <w:p w14:paraId="09B70C09" w14:textId="77777777" w:rsidR="00BE5C19" w:rsidRDefault="00BE5C19" w:rsidP="0028303A">
      <w:pPr>
        <w:spacing w:after="120" w:line="360" w:lineRule="auto"/>
        <w:jc w:val="center"/>
        <w:rPr>
          <w:b/>
          <w:sz w:val="24"/>
          <w:szCs w:val="24"/>
        </w:rPr>
      </w:pPr>
    </w:p>
    <w:p w14:paraId="4E555B08" w14:textId="77777777" w:rsidR="00BE5C19" w:rsidRDefault="00BE5C19" w:rsidP="0028303A">
      <w:pPr>
        <w:spacing w:after="120" w:line="360" w:lineRule="auto"/>
        <w:jc w:val="center"/>
        <w:rPr>
          <w:b/>
          <w:sz w:val="24"/>
          <w:szCs w:val="24"/>
        </w:rPr>
      </w:pPr>
    </w:p>
    <w:p w14:paraId="3B9230BA" w14:textId="77777777" w:rsidR="00BE5C19" w:rsidRDefault="00BE5C19" w:rsidP="0028303A">
      <w:pPr>
        <w:spacing w:after="120" w:line="360" w:lineRule="auto"/>
        <w:jc w:val="center"/>
        <w:rPr>
          <w:b/>
          <w:sz w:val="24"/>
          <w:szCs w:val="24"/>
        </w:rPr>
      </w:pPr>
    </w:p>
    <w:p w14:paraId="72641BD8" w14:textId="77777777" w:rsidR="00BE5C19" w:rsidRDefault="00BE5C19" w:rsidP="0028303A">
      <w:pPr>
        <w:spacing w:after="120" w:line="360" w:lineRule="auto"/>
        <w:jc w:val="center"/>
        <w:rPr>
          <w:b/>
          <w:sz w:val="24"/>
          <w:szCs w:val="24"/>
        </w:rPr>
      </w:pPr>
    </w:p>
    <w:p w14:paraId="058D2A3A" w14:textId="77777777" w:rsidR="00BE5C19" w:rsidRDefault="00BE5C19" w:rsidP="0028303A">
      <w:pPr>
        <w:spacing w:after="120" w:line="360" w:lineRule="auto"/>
        <w:jc w:val="center"/>
        <w:rPr>
          <w:b/>
          <w:sz w:val="24"/>
          <w:szCs w:val="24"/>
        </w:rPr>
      </w:pPr>
    </w:p>
    <w:p w14:paraId="1399B72F" w14:textId="77777777" w:rsidR="00BE5C19" w:rsidRDefault="00BE5C19" w:rsidP="0028303A">
      <w:pPr>
        <w:spacing w:after="120" w:line="360" w:lineRule="auto"/>
        <w:jc w:val="center"/>
        <w:rPr>
          <w:b/>
          <w:sz w:val="24"/>
          <w:szCs w:val="24"/>
        </w:rPr>
      </w:pPr>
    </w:p>
    <w:p w14:paraId="0B153DD3" w14:textId="77777777" w:rsidR="00BE5C19" w:rsidRDefault="00BE5C19" w:rsidP="0028303A">
      <w:pPr>
        <w:spacing w:after="120" w:line="360" w:lineRule="auto"/>
        <w:jc w:val="center"/>
        <w:rPr>
          <w:b/>
          <w:sz w:val="24"/>
          <w:szCs w:val="24"/>
        </w:rPr>
      </w:pPr>
    </w:p>
    <w:p w14:paraId="48F18086" w14:textId="77777777" w:rsidR="00BE5C19" w:rsidRDefault="00BE5C19" w:rsidP="0028303A">
      <w:pPr>
        <w:spacing w:after="120" w:line="360" w:lineRule="auto"/>
        <w:jc w:val="center"/>
        <w:rPr>
          <w:b/>
          <w:sz w:val="24"/>
          <w:szCs w:val="24"/>
        </w:rPr>
      </w:pPr>
    </w:p>
    <w:p w14:paraId="73DC6959" w14:textId="77777777" w:rsidR="00BE5C19" w:rsidRDefault="00BE5C19" w:rsidP="0028303A">
      <w:pPr>
        <w:spacing w:after="120" w:line="360" w:lineRule="auto"/>
        <w:jc w:val="center"/>
        <w:rPr>
          <w:b/>
          <w:sz w:val="24"/>
          <w:szCs w:val="24"/>
        </w:rPr>
      </w:pPr>
    </w:p>
    <w:p w14:paraId="1FB99467" w14:textId="77777777" w:rsidR="00206927" w:rsidRDefault="00206927" w:rsidP="0028303A">
      <w:pPr>
        <w:spacing w:after="120" w:line="360" w:lineRule="auto"/>
        <w:jc w:val="center"/>
        <w:rPr>
          <w:b/>
          <w:sz w:val="24"/>
          <w:szCs w:val="24"/>
        </w:rPr>
      </w:pPr>
    </w:p>
    <w:p w14:paraId="2D7EFA60" w14:textId="77777777" w:rsidR="00206927" w:rsidRDefault="00206927" w:rsidP="0028303A">
      <w:pPr>
        <w:spacing w:after="120" w:line="360" w:lineRule="auto"/>
        <w:jc w:val="center"/>
        <w:rPr>
          <w:b/>
          <w:sz w:val="24"/>
          <w:szCs w:val="24"/>
        </w:rPr>
      </w:pPr>
    </w:p>
    <w:p w14:paraId="7B580F3C" w14:textId="77777777" w:rsidR="00206927" w:rsidRDefault="00206927" w:rsidP="0028303A">
      <w:pPr>
        <w:spacing w:after="120" w:line="360" w:lineRule="auto"/>
        <w:jc w:val="center"/>
        <w:rPr>
          <w:b/>
          <w:sz w:val="24"/>
          <w:szCs w:val="24"/>
        </w:rPr>
      </w:pPr>
    </w:p>
    <w:p w14:paraId="69C25EE9" w14:textId="77777777" w:rsidR="00BE5C19" w:rsidRDefault="00BE5C19" w:rsidP="0028303A">
      <w:pPr>
        <w:spacing w:after="120" w:line="360" w:lineRule="auto"/>
        <w:jc w:val="center"/>
        <w:rPr>
          <w:b/>
          <w:sz w:val="24"/>
          <w:szCs w:val="24"/>
        </w:rPr>
      </w:pPr>
    </w:p>
    <w:p w14:paraId="382BEAAA" w14:textId="764CA507" w:rsidR="001D59BF" w:rsidRPr="00895A3A" w:rsidRDefault="00BF6739" w:rsidP="0028303A">
      <w:pPr>
        <w:spacing w:after="120" w:line="360" w:lineRule="auto"/>
        <w:jc w:val="center"/>
        <w:rPr>
          <w:b/>
          <w:sz w:val="24"/>
          <w:szCs w:val="24"/>
        </w:rPr>
      </w:pPr>
      <w:r w:rsidRPr="00895A3A">
        <w:rPr>
          <w:b/>
          <w:sz w:val="24"/>
          <w:szCs w:val="24"/>
        </w:rPr>
        <w:lastRenderedPageBreak/>
        <w:t>EDITAL</w:t>
      </w:r>
    </w:p>
    <w:p w14:paraId="07D65454" w14:textId="314A6316" w:rsidR="00BF6739" w:rsidRPr="00895A3A" w:rsidRDefault="00BF6739" w:rsidP="00583729">
      <w:pPr>
        <w:jc w:val="center"/>
        <w:rPr>
          <w:b/>
          <w:sz w:val="24"/>
          <w:szCs w:val="24"/>
        </w:rPr>
      </w:pPr>
      <w:r w:rsidRPr="00895A3A">
        <w:rPr>
          <w:b/>
          <w:sz w:val="24"/>
          <w:szCs w:val="24"/>
        </w:rPr>
        <w:t>PREGÃO ELETR</w:t>
      </w:r>
      <w:r w:rsidR="005E452E" w:rsidRPr="00895A3A">
        <w:rPr>
          <w:b/>
          <w:sz w:val="24"/>
          <w:szCs w:val="24"/>
        </w:rPr>
        <w:t>Ô</w:t>
      </w:r>
      <w:r w:rsidRPr="00895A3A">
        <w:rPr>
          <w:b/>
          <w:sz w:val="24"/>
          <w:szCs w:val="24"/>
        </w:rPr>
        <w:t>NICO</w:t>
      </w:r>
      <w:r w:rsidR="004D62E8" w:rsidRPr="00895A3A">
        <w:rPr>
          <w:b/>
          <w:sz w:val="24"/>
          <w:szCs w:val="24"/>
        </w:rPr>
        <w:t xml:space="preserve"> Nº</w:t>
      </w:r>
      <w:r w:rsidR="000E59EE" w:rsidRPr="00895A3A">
        <w:rPr>
          <w:b/>
          <w:sz w:val="24"/>
          <w:szCs w:val="24"/>
        </w:rPr>
        <w:t xml:space="preserve"> </w:t>
      </w:r>
      <w:r w:rsidR="004629ED">
        <w:rPr>
          <w:b/>
          <w:sz w:val="24"/>
          <w:szCs w:val="24"/>
        </w:rPr>
        <w:t xml:space="preserve"> 036</w:t>
      </w:r>
      <w:r w:rsidR="004D62E8" w:rsidRPr="00895A3A">
        <w:rPr>
          <w:b/>
          <w:sz w:val="24"/>
          <w:szCs w:val="24"/>
        </w:rPr>
        <w:t>/202</w:t>
      </w:r>
      <w:r w:rsidR="00027297">
        <w:rPr>
          <w:b/>
          <w:sz w:val="24"/>
          <w:szCs w:val="24"/>
        </w:rPr>
        <w:t>4</w:t>
      </w:r>
    </w:p>
    <w:p w14:paraId="29149036" w14:textId="00A49C62" w:rsidR="000E59EE" w:rsidRPr="00641D1C" w:rsidRDefault="007E444F" w:rsidP="00641D1C">
      <w:pPr>
        <w:jc w:val="center"/>
        <w:rPr>
          <w:b/>
          <w:sz w:val="24"/>
          <w:szCs w:val="24"/>
        </w:rPr>
      </w:pPr>
      <w:r w:rsidRPr="00641D1C">
        <w:rPr>
          <w:b/>
          <w:sz w:val="24"/>
          <w:szCs w:val="24"/>
        </w:rPr>
        <w:t>ANEXO I</w:t>
      </w:r>
    </w:p>
    <w:p w14:paraId="5F59CE41" w14:textId="77777777" w:rsidR="00027297" w:rsidRDefault="00027297" w:rsidP="00027297">
      <w:pPr>
        <w:spacing w:after="120"/>
        <w:jc w:val="center"/>
        <w:rPr>
          <w:b/>
          <w:sz w:val="24"/>
        </w:rPr>
      </w:pPr>
      <w:r w:rsidRPr="00704EEF">
        <w:rPr>
          <w:b/>
          <w:sz w:val="24"/>
        </w:rPr>
        <w:t>TERMO DE REFERÊNCIA</w:t>
      </w:r>
    </w:p>
    <w:p w14:paraId="134A87AE" w14:textId="77777777" w:rsidR="00027297" w:rsidRDefault="00027297" w:rsidP="00027297">
      <w:pPr>
        <w:spacing w:after="120"/>
        <w:jc w:val="center"/>
        <w:rPr>
          <w:b/>
          <w:sz w:val="24"/>
        </w:rPr>
      </w:pPr>
      <w:r>
        <w:rPr>
          <w:b/>
          <w:sz w:val="24"/>
        </w:rPr>
        <w:t>PREGÃO</w:t>
      </w:r>
    </w:p>
    <w:p w14:paraId="2D43DF8D" w14:textId="77777777" w:rsidR="00027297" w:rsidRPr="00027297" w:rsidRDefault="00027297" w:rsidP="00027297">
      <w:pPr>
        <w:spacing w:before="120" w:after="120"/>
        <w:jc w:val="center"/>
        <w:rPr>
          <w:b/>
          <w:sz w:val="24"/>
        </w:rPr>
      </w:pPr>
      <w:r w:rsidRPr="00027297">
        <w:rPr>
          <w:b/>
          <w:sz w:val="24"/>
        </w:rPr>
        <w:t>Processo nº 0274/24 – SMASDH</w:t>
      </w:r>
    </w:p>
    <w:p w14:paraId="1FE3E6B0" w14:textId="77777777" w:rsidR="00027297" w:rsidRPr="00027297" w:rsidRDefault="00027297" w:rsidP="00027297">
      <w:pPr>
        <w:spacing w:before="120" w:after="120"/>
        <w:jc w:val="center"/>
        <w:rPr>
          <w:b/>
          <w:sz w:val="24"/>
        </w:rPr>
      </w:pPr>
    </w:p>
    <w:p w14:paraId="0515A5D7" w14:textId="77777777" w:rsidR="00027297" w:rsidRPr="00027297" w:rsidRDefault="00027297" w:rsidP="00027297">
      <w:pPr>
        <w:spacing w:before="120" w:after="120"/>
        <w:jc w:val="both"/>
        <w:rPr>
          <w:b/>
          <w:sz w:val="24"/>
        </w:rPr>
      </w:pPr>
      <w:r w:rsidRPr="00027297">
        <w:rPr>
          <w:b/>
          <w:sz w:val="24"/>
        </w:rPr>
        <w:t>1</w:t>
      </w:r>
      <w:r w:rsidRPr="00027297">
        <w:rPr>
          <w:sz w:val="24"/>
        </w:rPr>
        <w:t xml:space="preserve"> – </w:t>
      </w:r>
      <w:r w:rsidRPr="00027297">
        <w:rPr>
          <w:b/>
          <w:sz w:val="24"/>
        </w:rPr>
        <w:t>DEFINIÇÃO DO OBJETO</w:t>
      </w:r>
    </w:p>
    <w:p w14:paraId="2A87C98D" w14:textId="77777777" w:rsidR="00027297" w:rsidRPr="00027297" w:rsidRDefault="00027297" w:rsidP="00027297">
      <w:pPr>
        <w:spacing w:before="120" w:after="120"/>
        <w:jc w:val="both"/>
        <w:rPr>
          <w:rFonts w:ascii="Arial" w:hAnsi="Arial" w:cs="Arial"/>
          <w:sz w:val="22"/>
        </w:rPr>
      </w:pPr>
      <w:r w:rsidRPr="00027297">
        <w:rPr>
          <w:sz w:val="24"/>
        </w:rPr>
        <w:t xml:space="preserve">1.1 - O presente Termo de Referência destina-se a estabelecer os parâmetros mínimos para futura e </w:t>
      </w:r>
      <w:r w:rsidRPr="00027297">
        <w:rPr>
          <w:sz w:val="24"/>
          <w:u w:val="single"/>
        </w:rPr>
        <w:t xml:space="preserve">eventual </w:t>
      </w:r>
      <w:r w:rsidRPr="00027297">
        <w:rPr>
          <w:b/>
          <w:sz w:val="24"/>
          <w:u w:val="single"/>
        </w:rPr>
        <w:t>aquisição de Itens para compor o Kit enxoval de bebê</w:t>
      </w:r>
      <w:r w:rsidRPr="00027297">
        <w:rPr>
          <w:sz w:val="24"/>
        </w:rPr>
        <w:t>, mediante o Sistema de Registro de Preços, para atender as famílias em situação de vulnerabilidade social e econômica acompanhadas e avaliadas pelos técnicos dos CRAS (Centro de Referência de Assistência Social)</w:t>
      </w:r>
      <w:r w:rsidRPr="00027297">
        <w:rPr>
          <w:b/>
          <w:sz w:val="24"/>
          <w:u w:val="single"/>
        </w:rPr>
        <w:t>,</w:t>
      </w:r>
      <w:r w:rsidRPr="00027297">
        <w:rPr>
          <w:sz w:val="24"/>
        </w:rPr>
        <w:t xml:space="preserve"> para atender a demanda da Secretaria Municipal de Assistência Social e Direitos Humanos.</w:t>
      </w:r>
    </w:p>
    <w:p w14:paraId="364BF2A7" w14:textId="77777777" w:rsidR="00027297" w:rsidRPr="00027297" w:rsidRDefault="00027297" w:rsidP="00027297">
      <w:pPr>
        <w:spacing w:before="120" w:after="120"/>
        <w:jc w:val="both"/>
        <w:rPr>
          <w:b/>
          <w:sz w:val="24"/>
        </w:rPr>
      </w:pPr>
      <w:r w:rsidRPr="00027297">
        <w:rPr>
          <w:b/>
          <w:sz w:val="24"/>
        </w:rPr>
        <w:t>1.2 – DETALHAMENTO DO OBJETO</w:t>
      </w:r>
    </w:p>
    <w:tbl>
      <w:tblPr>
        <w:tblpPr w:leftFromText="141" w:rightFromText="141" w:vertAnchor="text" w:horzAnchor="margin" w:tblpXSpec="right"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4432"/>
        <w:gridCol w:w="1134"/>
        <w:gridCol w:w="1275"/>
        <w:gridCol w:w="1134"/>
        <w:gridCol w:w="1128"/>
      </w:tblGrid>
      <w:tr w:rsidR="00027297" w:rsidRPr="008C31F6" w14:paraId="5E3E156D" w14:textId="77777777" w:rsidTr="00027297">
        <w:tc>
          <w:tcPr>
            <w:tcW w:w="779" w:type="dxa"/>
            <w:shd w:val="clear" w:color="auto" w:fill="8DB3E2"/>
            <w:vAlign w:val="center"/>
          </w:tcPr>
          <w:p w14:paraId="1AA8AEA3" w14:textId="77777777" w:rsidR="00027297" w:rsidRPr="00E36885" w:rsidRDefault="00027297" w:rsidP="009B6E6D">
            <w:pPr>
              <w:spacing w:line="360" w:lineRule="auto"/>
              <w:jc w:val="center"/>
              <w:rPr>
                <w:b/>
                <w:sz w:val="20"/>
              </w:rPr>
            </w:pPr>
            <w:r w:rsidRPr="00E36885">
              <w:rPr>
                <w:b/>
                <w:sz w:val="20"/>
              </w:rPr>
              <w:t>ITEM</w:t>
            </w:r>
          </w:p>
        </w:tc>
        <w:tc>
          <w:tcPr>
            <w:tcW w:w="4432" w:type="dxa"/>
            <w:shd w:val="clear" w:color="auto" w:fill="8DB3E2"/>
            <w:vAlign w:val="center"/>
          </w:tcPr>
          <w:p w14:paraId="54405F02" w14:textId="77777777" w:rsidR="00027297" w:rsidRPr="00E36885" w:rsidRDefault="00027297" w:rsidP="009B6E6D">
            <w:pPr>
              <w:spacing w:line="360" w:lineRule="auto"/>
              <w:jc w:val="center"/>
              <w:rPr>
                <w:b/>
                <w:sz w:val="20"/>
              </w:rPr>
            </w:pPr>
            <w:r>
              <w:rPr>
                <w:b/>
                <w:sz w:val="20"/>
              </w:rPr>
              <w:t>DESCRIÇÃO</w:t>
            </w:r>
          </w:p>
        </w:tc>
        <w:tc>
          <w:tcPr>
            <w:tcW w:w="1134" w:type="dxa"/>
            <w:shd w:val="clear" w:color="auto" w:fill="8DB3E2"/>
          </w:tcPr>
          <w:p w14:paraId="4489A79E" w14:textId="77777777" w:rsidR="00027297" w:rsidRPr="00E36885" w:rsidRDefault="00027297" w:rsidP="009B6E6D">
            <w:pPr>
              <w:spacing w:line="360" w:lineRule="auto"/>
              <w:jc w:val="center"/>
              <w:rPr>
                <w:b/>
                <w:sz w:val="20"/>
              </w:rPr>
            </w:pPr>
            <w:r>
              <w:rPr>
                <w:b/>
                <w:sz w:val="20"/>
              </w:rPr>
              <w:t>CATMAT</w:t>
            </w:r>
          </w:p>
        </w:tc>
        <w:tc>
          <w:tcPr>
            <w:tcW w:w="1275" w:type="dxa"/>
            <w:shd w:val="clear" w:color="auto" w:fill="8DB3E2"/>
            <w:vAlign w:val="center"/>
          </w:tcPr>
          <w:p w14:paraId="6FF034B5" w14:textId="77777777" w:rsidR="00027297" w:rsidRPr="00E36885" w:rsidRDefault="00027297" w:rsidP="009B6E6D">
            <w:pPr>
              <w:spacing w:line="360" w:lineRule="auto"/>
              <w:jc w:val="center"/>
              <w:rPr>
                <w:b/>
                <w:sz w:val="20"/>
              </w:rPr>
            </w:pPr>
            <w:r>
              <w:rPr>
                <w:b/>
                <w:sz w:val="20"/>
              </w:rPr>
              <w:t>UNIDADE DE MEDIDA</w:t>
            </w:r>
          </w:p>
        </w:tc>
        <w:tc>
          <w:tcPr>
            <w:tcW w:w="1134" w:type="dxa"/>
            <w:shd w:val="clear" w:color="auto" w:fill="8DB3E2"/>
            <w:vAlign w:val="center"/>
          </w:tcPr>
          <w:p w14:paraId="6D22FB90" w14:textId="77777777" w:rsidR="00027297" w:rsidRPr="00E36885" w:rsidRDefault="00027297" w:rsidP="009B6E6D">
            <w:pPr>
              <w:spacing w:line="360" w:lineRule="auto"/>
              <w:jc w:val="center"/>
              <w:rPr>
                <w:b/>
                <w:sz w:val="20"/>
              </w:rPr>
            </w:pPr>
            <w:r>
              <w:rPr>
                <w:b/>
                <w:sz w:val="20"/>
              </w:rPr>
              <w:t>QUANT. MÍNIMA</w:t>
            </w:r>
          </w:p>
        </w:tc>
        <w:tc>
          <w:tcPr>
            <w:tcW w:w="1128" w:type="dxa"/>
            <w:shd w:val="clear" w:color="auto" w:fill="8DB3E2"/>
            <w:vAlign w:val="center"/>
          </w:tcPr>
          <w:p w14:paraId="7219AE3C" w14:textId="77777777" w:rsidR="00027297" w:rsidRPr="00E36885" w:rsidRDefault="00027297" w:rsidP="009B6E6D">
            <w:pPr>
              <w:spacing w:line="360" w:lineRule="auto"/>
              <w:jc w:val="center"/>
              <w:rPr>
                <w:b/>
                <w:sz w:val="20"/>
              </w:rPr>
            </w:pPr>
            <w:r>
              <w:rPr>
                <w:b/>
                <w:sz w:val="20"/>
              </w:rPr>
              <w:t>QUANT. MÁXIMA</w:t>
            </w:r>
          </w:p>
        </w:tc>
      </w:tr>
      <w:tr w:rsidR="00027297" w:rsidRPr="008C31F6" w14:paraId="212F98F0" w14:textId="77777777" w:rsidTr="00027297">
        <w:tc>
          <w:tcPr>
            <w:tcW w:w="779" w:type="dxa"/>
            <w:shd w:val="clear" w:color="auto" w:fill="auto"/>
            <w:vAlign w:val="center"/>
          </w:tcPr>
          <w:p w14:paraId="0EC8EA84" w14:textId="77777777" w:rsidR="00027297" w:rsidRPr="00183C4A" w:rsidRDefault="00027297" w:rsidP="009B6E6D">
            <w:pPr>
              <w:spacing w:line="360" w:lineRule="auto"/>
              <w:jc w:val="center"/>
              <w:rPr>
                <w:b/>
                <w:sz w:val="20"/>
              </w:rPr>
            </w:pPr>
            <w:r w:rsidRPr="00183C4A">
              <w:rPr>
                <w:b/>
                <w:sz w:val="20"/>
              </w:rPr>
              <w:t>01</w:t>
            </w:r>
          </w:p>
        </w:tc>
        <w:tc>
          <w:tcPr>
            <w:tcW w:w="4432" w:type="dxa"/>
            <w:shd w:val="clear" w:color="auto" w:fill="auto"/>
            <w:vAlign w:val="center"/>
          </w:tcPr>
          <w:p w14:paraId="4CD97D5A" w14:textId="77777777" w:rsidR="00027297" w:rsidRPr="005A1D2F" w:rsidRDefault="00027297" w:rsidP="009B6E6D">
            <w:pPr>
              <w:pStyle w:val="Default"/>
              <w:jc w:val="both"/>
              <w:rPr>
                <w:color w:val="auto"/>
                <w:sz w:val="20"/>
                <w:szCs w:val="20"/>
              </w:rPr>
            </w:pPr>
            <w:r w:rsidRPr="00A121C3">
              <w:rPr>
                <w:b/>
                <w:color w:val="auto"/>
                <w:sz w:val="20"/>
                <w:szCs w:val="20"/>
                <w:u w:val="single"/>
                <w:shd w:val="clear" w:color="auto" w:fill="FFFFFF"/>
              </w:rPr>
              <w:t>Banheira uso infantil</w:t>
            </w:r>
            <w:r w:rsidRPr="005A1D2F">
              <w:rPr>
                <w:color w:val="auto"/>
                <w:sz w:val="20"/>
                <w:szCs w:val="20"/>
                <w:shd w:val="clear" w:color="auto" w:fill="FFFFFF"/>
              </w:rPr>
              <w:t>, modelo: rígida, drenável, material: plástico, tipo encosto: encosto p, costas</w:t>
            </w:r>
            <w:r>
              <w:rPr>
                <w:color w:val="auto"/>
                <w:sz w:val="20"/>
                <w:szCs w:val="20"/>
                <w:shd w:val="clear" w:color="auto" w:fill="FFFFFF"/>
              </w:rPr>
              <w:t xml:space="preserve"> </w:t>
            </w:r>
            <w:r w:rsidRPr="005A1D2F">
              <w:rPr>
                <w:color w:val="auto"/>
                <w:sz w:val="20"/>
                <w:szCs w:val="20"/>
                <w:shd w:val="clear" w:color="auto" w:fill="FFFFFF"/>
              </w:rPr>
              <w:t>fixo, adicional 1: c, saboneteira, cor: branca, capacidade máxima: até 25 kg</w:t>
            </w:r>
          </w:p>
        </w:tc>
        <w:tc>
          <w:tcPr>
            <w:tcW w:w="1134" w:type="dxa"/>
            <w:shd w:val="clear" w:color="auto" w:fill="auto"/>
            <w:vAlign w:val="center"/>
          </w:tcPr>
          <w:p w14:paraId="4EAAD6C3" w14:textId="77777777" w:rsidR="00027297" w:rsidRPr="003A1C09" w:rsidRDefault="00027297" w:rsidP="009B6E6D">
            <w:pPr>
              <w:spacing w:line="360" w:lineRule="auto"/>
              <w:jc w:val="center"/>
              <w:rPr>
                <w:sz w:val="20"/>
              </w:rPr>
            </w:pPr>
            <w:r w:rsidRPr="003A1C09">
              <w:rPr>
                <w:bCs/>
                <w:sz w:val="20"/>
                <w:shd w:val="clear" w:color="auto" w:fill="FFFFFF"/>
              </w:rPr>
              <w:t>467566</w:t>
            </w:r>
          </w:p>
        </w:tc>
        <w:tc>
          <w:tcPr>
            <w:tcW w:w="1275" w:type="dxa"/>
            <w:shd w:val="clear" w:color="auto" w:fill="auto"/>
            <w:vAlign w:val="center"/>
          </w:tcPr>
          <w:p w14:paraId="0AFDD45B"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46C84E8C"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0D7A2023" w14:textId="77777777" w:rsidR="00027297" w:rsidRPr="005A1D2F" w:rsidRDefault="00027297" w:rsidP="009B6E6D">
            <w:pPr>
              <w:spacing w:line="360" w:lineRule="auto"/>
              <w:jc w:val="center"/>
              <w:rPr>
                <w:sz w:val="20"/>
              </w:rPr>
            </w:pPr>
            <w:r w:rsidRPr="005A1D2F">
              <w:rPr>
                <w:sz w:val="20"/>
              </w:rPr>
              <w:t>300</w:t>
            </w:r>
          </w:p>
        </w:tc>
      </w:tr>
      <w:tr w:rsidR="00027297" w:rsidRPr="008C31F6" w14:paraId="15F71582" w14:textId="77777777" w:rsidTr="00027297">
        <w:tc>
          <w:tcPr>
            <w:tcW w:w="779" w:type="dxa"/>
            <w:shd w:val="clear" w:color="auto" w:fill="auto"/>
            <w:vAlign w:val="center"/>
          </w:tcPr>
          <w:p w14:paraId="3A0AE7D5" w14:textId="77777777" w:rsidR="00027297" w:rsidRPr="00183C4A" w:rsidRDefault="00027297" w:rsidP="009B6E6D">
            <w:pPr>
              <w:spacing w:line="360" w:lineRule="auto"/>
              <w:jc w:val="center"/>
              <w:rPr>
                <w:b/>
                <w:sz w:val="20"/>
              </w:rPr>
            </w:pPr>
            <w:r w:rsidRPr="00183C4A">
              <w:rPr>
                <w:b/>
                <w:sz w:val="20"/>
              </w:rPr>
              <w:t>02</w:t>
            </w:r>
          </w:p>
        </w:tc>
        <w:tc>
          <w:tcPr>
            <w:tcW w:w="4432" w:type="dxa"/>
            <w:shd w:val="clear" w:color="auto" w:fill="auto"/>
            <w:vAlign w:val="center"/>
          </w:tcPr>
          <w:p w14:paraId="4F6CBC81" w14:textId="77777777" w:rsidR="00027297" w:rsidRPr="005A1D2F" w:rsidRDefault="00027297" w:rsidP="009B6E6D">
            <w:pPr>
              <w:pStyle w:val="Default"/>
              <w:jc w:val="both"/>
              <w:rPr>
                <w:color w:val="auto"/>
                <w:sz w:val="20"/>
                <w:szCs w:val="20"/>
              </w:rPr>
            </w:pPr>
            <w:r w:rsidRPr="00A121C3">
              <w:rPr>
                <w:b/>
                <w:color w:val="auto"/>
                <w:sz w:val="20"/>
                <w:szCs w:val="20"/>
                <w:u w:val="single"/>
                <w:shd w:val="clear" w:color="auto" w:fill="FFFFFF"/>
              </w:rPr>
              <w:t>Sabonete líquido</w:t>
            </w:r>
            <w:r w:rsidRPr="005A1D2F">
              <w:rPr>
                <w:color w:val="auto"/>
                <w:sz w:val="20"/>
                <w:szCs w:val="20"/>
                <w:shd w:val="clear" w:color="auto" w:fill="FFFFFF"/>
              </w:rPr>
              <w:t>, aspecto físico: cremoso, acidez: ph neutro, aplicação: banho de neonatos, características adicionais: glicerinado, incolor, composição: fórmula balanceada</w:t>
            </w:r>
          </w:p>
        </w:tc>
        <w:tc>
          <w:tcPr>
            <w:tcW w:w="1134" w:type="dxa"/>
            <w:shd w:val="clear" w:color="auto" w:fill="auto"/>
            <w:vAlign w:val="center"/>
          </w:tcPr>
          <w:p w14:paraId="198890CF" w14:textId="77777777" w:rsidR="00027297" w:rsidRPr="003A1C09" w:rsidRDefault="00027297" w:rsidP="009B6E6D">
            <w:pPr>
              <w:spacing w:line="360" w:lineRule="auto"/>
              <w:jc w:val="center"/>
              <w:rPr>
                <w:sz w:val="20"/>
              </w:rPr>
            </w:pPr>
            <w:r w:rsidRPr="003A1C09">
              <w:rPr>
                <w:bCs/>
                <w:sz w:val="20"/>
                <w:shd w:val="clear" w:color="auto" w:fill="FFFFFF"/>
              </w:rPr>
              <w:t>406603</w:t>
            </w:r>
          </w:p>
        </w:tc>
        <w:tc>
          <w:tcPr>
            <w:tcW w:w="1275" w:type="dxa"/>
            <w:shd w:val="clear" w:color="auto" w:fill="auto"/>
            <w:vAlign w:val="center"/>
          </w:tcPr>
          <w:p w14:paraId="272816EA" w14:textId="77777777" w:rsidR="00027297" w:rsidRPr="005A1D2F" w:rsidRDefault="00027297" w:rsidP="009B6E6D">
            <w:pPr>
              <w:spacing w:line="360" w:lineRule="auto"/>
              <w:jc w:val="center"/>
              <w:rPr>
                <w:sz w:val="20"/>
              </w:rPr>
            </w:pPr>
            <w:r w:rsidRPr="005A1D2F">
              <w:rPr>
                <w:sz w:val="20"/>
              </w:rPr>
              <w:t>Unidade Frasco 250ml</w:t>
            </w:r>
          </w:p>
        </w:tc>
        <w:tc>
          <w:tcPr>
            <w:tcW w:w="1134" w:type="dxa"/>
            <w:shd w:val="clear" w:color="auto" w:fill="auto"/>
            <w:vAlign w:val="center"/>
          </w:tcPr>
          <w:p w14:paraId="4803CDF3" w14:textId="77777777" w:rsidR="00027297" w:rsidRPr="005A1D2F" w:rsidRDefault="00027297" w:rsidP="009B6E6D">
            <w:pPr>
              <w:spacing w:line="360" w:lineRule="auto"/>
              <w:jc w:val="center"/>
              <w:rPr>
                <w:sz w:val="20"/>
              </w:rPr>
            </w:pPr>
            <w:r w:rsidRPr="005A1D2F">
              <w:rPr>
                <w:sz w:val="20"/>
              </w:rPr>
              <w:t>100</w:t>
            </w:r>
          </w:p>
        </w:tc>
        <w:tc>
          <w:tcPr>
            <w:tcW w:w="1128" w:type="dxa"/>
            <w:shd w:val="clear" w:color="auto" w:fill="auto"/>
            <w:vAlign w:val="center"/>
          </w:tcPr>
          <w:p w14:paraId="5500ACEE" w14:textId="77777777" w:rsidR="00027297" w:rsidRPr="005A1D2F" w:rsidRDefault="00027297" w:rsidP="009B6E6D">
            <w:pPr>
              <w:spacing w:line="360" w:lineRule="auto"/>
              <w:jc w:val="center"/>
              <w:rPr>
                <w:sz w:val="20"/>
              </w:rPr>
            </w:pPr>
            <w:r w:rsidRPr="005A1D2F">
              <w:rPr>
                <w:sz w:val="20"/>
              </w:rPr>
              <w:t>300</w:t>
            </w:r>
          </w:p>
        </w:tc>
      </w:tr>
      <w:tr w:rsidR="00027297" w:rsidRPr="008C31F6" w14:paraId="561F1FF6" w14:textId="77777777" w:rsidTr="00027297">
        <w:tc>
          <w:tcPr>
            <w:tcW w:w="779" w:type="dxa"/>
            <w:shd w:val="clear" w:color="auto" w:fill="auto"/>
            <w:vAlign w:val="center"/>
          </w:tcPr>
          <w:p w14:paraId="4300D70C" w14:textId="77777777" w:rsidR="00027297" w:rsidRPr="00183C4A" w:rsidRDefault="00027297" w:rsidP="009B6E6D">
            <w:pPr>
              <w:spacing w:line="360" w:lineRule="auto"/>
              <w:jc w:val="center"/>
              <w:rPr>
                <w:b/>
                <w:sz w:val="20"/>
              </w:rPr>
            </w:pPr>
            <w:r w:rsidRPr="00183C4A">
              <w:rPr>
                <w:b/>
                <w:sz w:val="20"/>
              </w:rPr>
              <w:t>03</w:t>
            </w:r>
          </w:p>
        </w:tc>
        <w:tc>
          <w:tcPr>
            <w:tcW w:w="4432" w:type="dxa"/>
            <w:shd w:val="clear" w:color="auto" w:fill="auto"/>
            <w:vAlign w:val="center"/>
          </w:tcPr>
          <w:p w14:paraId="1246B164" w14:textId="77777777" w:rsidR="00027297" w:rsidRPr="005A1D2F" w:rsidRDefault="00027297" w:rsidP="009B6E6D">
            <w:pPr>
              <w:pStyle w:val="Default"/>
              <w:jc w:val="both"/>
              <w:rPr>
                <w:color w:val="auto"/>
                <w:sz w:val="20"/>
                <w:szCs w:val="20"/>
              </w:rPr>
            </w:pPr>
            <w:r w:rsidRPr="00A121C3">
              <w:rPr>
                <w:b/>
                <w:color w:val="auto"/>
                <w:sz w:val="20"/>
                <w:szCs w:val="20"/>
                <w:u w:val="single"/>
                <w:shd w:val="clear" w:color="auto" w:fill="FFFFFF"/>
              </w:rPr>
              <w:t>Fralda reutilizável</w:t>
            </w:r>
            <w:r w:rsidRPr="005A1D2F">
              <w:rPr>
                <w:color w:val="auto"/>
                <w:sz w:val="20"/>
                <w:szCs w:val="20"/>
                <w:shd w:val="clear" w:color="auto" w:fill="FFFFFF"/>
              </w:rPr>
              <w:t>, material: 100% algodão, densidade mínima: 30 fios,</w:t>
            </w:r>
            <w:r>
              <w:rPr>
                <w:color w:val="auto"/>
                <w:sz w:val="20"/>
                <w:szCs w:val="20"/>
                <w:shd w:val="clear" w:color="auto" w:fill="FFFFFF"/>
              </w:rPr>
              <w:t xml:space="preserve"> </w:t>
            </w:r>
            <w:r w:rsidRPr="005A1D2F">
              <w:rPr>
                <w:color w:val="auto"/>
                <w:sz w:val="20"/>
                <w:szCs w:val="20"/>
                <w:shd w:val="clear" w:color="auto" w:fill="FFFFFF"/>
              </w:rPr>
              <w:t>cm2, tamanho: 70 cm x 70 cm, cor: branca, características adicionais: resistente à lavagem industrial</w:t>
            </w:r>
          </w:p>
        </w:tc>
        <w:tc>
          <w:tcPr>
            <w:tcW w:w="1134" w:type="dxa"/>
            <w:shd w:val="clear" w:color="auto" w:fill="auto"/>
            <w:vAlign w:val="center"/>
          </w:tcPr>
          <w:p w14:paraId="3D100E7D" w14:textId="77777777" w:rsidR="00027297" w:rsidRPr="003A1C09" w:rsidRDefault="00027297" w:rsidP="009B6E6D">
            <w:pPr>
              <w:spacing w:line="360" w:lineRule="auto"/>
              <w:jc w:val="center"/>
              <w:rPr>
                <w:sz w:val="20"/>
              </w:rPr>
            </w:pPr>
            <w:r w:rsidRPr="003A1C09">
              <w:rPr>
                <w:bCs/>
                <w:sz w:val="20"/>
                <w:shd w:val="clear" w:color="auto" w:fill="FFFFFF"/>
              </w:rPr>
              <w:t>241305</w:t>
            </w:r>
          </w:p>
        </w:tc>
        <w:tc>
          <w:tcPr>
            <w:tcW w:w="1275" w:type="dxa"/>
            <w:shd w:val="clear" w:color="auto" w:fill="auto"/>
            <w:vAlign w:val="center"/>
          </w:tcPr>
          <w:p w14:paraId="2C089DFD"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61A1BED0" w14:textId="77777777" w:rsidR="00027297" w:rsidRPr="005A1D2F" w:rsidRDefault="00027297" w:rsidP="009B6E6D">
            <w:pPr>
              <w:spacing w:line="360" w:lineRule="auto"/>
              <w:jc w:val="center"/>
              <w:rPr>
                <w:sz w:val="20"/>
              </w:rPr>
            </w:pPr>
            <w:r w:rsidRPr="005A1D2F">
              <w:rPr>
                <w:sz w:val="20"/>
              </w:rPr>
              <w:t>250</w:t>
            </w:r>
          </w:p>
        </w:tc>
        <w:tc>
          <w:tcPr>
            <w:tcW w:w="1128" w:type="dxa"/>
            <w:shd w:val="clear" w:color="auto" w:fill="auto"/>
            <w:vAlign w:val="center"/>
          </w:tcPr>
          <w:p w14:paraId="15220B7B" w14:textId="77777777" w:rsidR="00027297" w:rsidRPr="005A1D2F" w:rsidRDefault="00027297" w:rsidP="009B6E6D">
            <w:pPr>
              <w:spacing w:line="360" w:lineRule="auto"/>
              <w:jc w:val="center"/>
              <w:rPr>
                <w:sz w:val="20"/>
              </w:rPr>
            </w:pPr>
            <w:r w:rsidRPr="005A1D2F">
              <w:rPr>
                <w:sz w:val="20"/>
              </w:rPr>
              <w:t>1.500</w:t>
            </w:r>
          </w:p>
        </w:tc>
      </w:tr>
      <w:tr w:rsidR="00027297" w:rsidRPr="008C31F6" w14:paraId="6EC2EC3F" w14:textId="77777777" w:rsidTr="00027297">
        <w:tc>
          <w:tcPr>
            <w:tcW w:w="779" w:type="dxa"/>
            <w:shd w:val="clear" w:color="auto" w:fill="auto"/>
            <w:vAlign w:val="center"/>
          </w:tcPr>
          <w:p w14:paraId="0319F5A4" w14:textId="77777777" w:rsidR="00027297" w:rsidRPr="00183C4A" w:rsidRDefault="00027297" w:rsidP="009B6E6D">
            <w:pPr>
              <w:spacing w:line="360" w:lineRule="auto"/>
              <w:jc w:val="center"/>
              <w:rPr>
                <w:b/>
                <w:sz w:val="20"/>
              </w:rPr>
            </w:pPr>
            <w:r w:rsidRPr="00183C4A">
              <w:rPr>
                <w:b/>
                <w:sz w:val="20"/>
              </w:rPr>
              <w:t>04</w:t>
            </w:r>
          </w:p>
        </w:tc>
        <w:tc>
          <w:tcPr>
            <w:tcW w:w="4432" w:type="dxa"/>
            <w:shd w:val="clear" w:color="auto" w:fill="auto"/>
            <w:vAlign w:val="center"/>
          </w:tcPr>
          <w:p w14:paraId="15F13CD1" w14:textId="77777777" w:rsidR="00027297" w:rsidRPr="005A1D2F" w:rsidRDefault="00027297" w:rsidP="009B6E6D">
            <w:pPr>
              <w:autoSpaceDE w:val="0"/>
              <w:autoSpaceDN w:val="0"/>
              <w:adjustRightInd w:val="0"/>
              <w:jc w:val="both"/>
              <w:rPr>
                <w:sz w:val="20"/>
              </w:rPr>
            </w:pPr>
            <w:r w:rsidRPr="00A121C3">
              <w:rPr>
                <w:b/>
                <w:sz w:val="20"/>
                <w:u w:val="single"/>
              </w:rPr>
              <w:t>Toalha de boca</w:t>
            </w:r>
            <w:r w:rsidRPr="005A1D2F">
              <w:rPr>
                <w:sz w:val="20"/>
              </w:rPr>
              <w:t xml:space="preserve"> 20x25 cm na cor branca, 100% algodão</w:t>
            </w:r>
          </w:p>
        </w:tc>
        <w:tc>
          <w:tcPr>
            <w:tcW w:w="1134" w:type="dxa"/>
            <w:shd w:val="clear" w:color="auto" w:fill="auto"/>
            <w:vAlign w:val="center"/>
          </w:tcPr>
          <w:p w14:paraId="62B6E628" w14:textId="77777777" w:rsidR="00027297" w:rsidRPr="003A1C09" w:rsidRDefault="00027297" w:rsidP="009B6E6D">
            <w:pPr>
              <w:spacing w:line="360" w:lineRule="auto"/>
              <w:jc w:val="center"/>
              <w:rPr>
                <w:sz w:val="20"/>
              </w:rPr>
            </w:pPr>
            <w:r w:rsidRPr="003A1C09">
              <w:rPr>
                <w:sz w:val="20"/>
              </w:rPr>
              <w:t>Não localizado</w:t>
            </w:r>
          </w:p>
        </w:tc>
        <w:tc>
          <w:tcPr>
            <w:tcW w:w="1275" w:type="dxa"/>
            <w:shd w:val="clear" w:color="auto" w:fill="auto"/>
            <w:vAlign w:val="center"/>
          </w:tcPr>
          <w:p w14:paraId="1DA88146"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64740DC1" w14:textId="77777777" w:rsidR="00027297" w:rsidRPr="005A1D2F" w:rsidRDefault="00027297" w:rsidP="009B6E6D">
            <w:pPr>
              <w:spacing w:line="360" w:lineRule="auto"/>
              <w:jc w:val="center"/>
              <w:rPr>
                <w:sz w:val="20"/>
              </w:rPr>
            </w:pPr>
            <w:r w:rsidRPr="005A1D2F">
              <w:rPr>
                <w:sz w:val="20"/>
              </w:rPr>
              <w:t>250</w:t>
            </w:r>
          </w:p>
        </w:tc>
        <w:tc>
          <w:tcPr>
            <w:tcW w:w="1128" w:type="dxa"/>
            <w:shd w:val="clear" w:color="auto" w:fill="auto"/>
            <w:vAlign w:val="center"/>
          </w:tcPr>
          <w:p w14:paraId="53408F36" w14:textId="77777777" w:rsidR="00027297" w:rsidRPr="005A1D2F" w:rsidRDefault="00027297" w:rsidP="009B6E6D">
            <w:pPr>
              <w:spacing w:line="360" w:lineRule="auto"/>
              <w:jc w:val="center"/>
              <w:rPr>
                <w:sz w:val="20"/>
              </w:rPr>
            </w:pPr>
            <w:r w:rsidRPr="005A1D2F">
              <w:rPr>
                <w:sz w:val="20"/>
              </w:rPr>
              <w:t>1.500</w:t>
            </w:r>
          </w:p>
        </w:tc>
      </w:tr>
      <w:tr w:rsidR="00027297" w:rsidRPr="008C31F6" w14:paraId="0A4B4616" w14:textId="77777777" w:rsidTr="00027297">
        <w:tc>
          <w:tcPr>
            <w:tcW w:w="779" w:type="dxa"/>
            <w:shd w:val="clear" w:color="auto" w:fill="auto"/>
            <w:vAlign w:val="center"/>
          </w:tcPr>
          <w:p w14:paraId="46EE20BA" w14:textId="77777777" w:rsidR="00027297" w:rsidRPr="00183C4A" w:rsidRDefault="00027297" w:rsidP="009B6E6D">
            <w:pPr>
              <w:spacing w:line="360" w:lineRule="auto"/>
              <w:jc w:val="center"/>
              <w:rPr>
                <w:b/>
                <w:sz w:val="20"/>
              </w:rPr>
            </w:pPr>
            <w:r w:rsidRPr="00183C4A">
              <w:rPr>
                <w:b/>
                <w:sz w:val="20"/>
              </w:rPr>
              <w:t>05</w:t>
            </w:r>
          </w:p>
        </w:tc>
        <w:tc>
          <w:tcPr>
            <w:tcW w:w="4432" w:type="dxa"/>
            <w:shd w:val="clear" w:color="auto" w:fill="auto"/>
            <w:vAlign w:val="center"/>
          </w:tcPr>
          <w:p w14:paraId="386A525E" w14:textId="77777777" w:rsidR="00027297" w:rsidRPr="005A1D2F" w:rsidRDefault="00027297" w:rsidP="009B6E6D">
            <w:pPr>
              <w:autoSpaceDE w:val="0"/>
              <w:autoSpaceDN w:val="0"/>
              <w:adjustRightInd w:val="0"/>
              <w:jc w:val="both"/>
              <w:rPr>
                <w:sz w:val="20"/>
              </w:rPr>
            </w:pPr>
            <w:r w:rsidRPr="00A121C3">
              <w:rPr>
                <w:b/>
                <w:sz w:val="20"/>
                <w:u w:val="single"/>
                <w:shd w:val="clear" w:color="auto" w:fill="FFFFFF"/>
              </w:rPr>
              <w:t>Algodão</w:t>
            </w:r>
            <w:r w:rsidRPr="005A1D2F">
              <w:rPr>
                <w:sz w:val="20"/>
                <w:shd w:val="clear" w:color="auto" w:fill="FFFFFF"/>
              </w:rPr>
              <w:t>, tipo: hidrófilo, apresentação: em mantas, material: alvejado, purificado, isento de impurezas, características adicionais: enrolado em papel apropriado, esterilidade: não estéril, tipo embalagem: embalagem individual</w:t>
            </w:r>
          </w:p>
        </w:tc>
        <w:tc>
          <w:tcPr>
            <w:tcW w:w="1134" w:type="dxa"/>
            <w:shd w:val="clear" w:color="auto" w:fill="auto"/>
            <w:vAlign w:val="center"/>
          </w:tcPr>
          <w:p w14:paraId="61E6AEF9" w14:textId="77777777" w:rsidR="00027297" w:rsidRPr="003A1C09" w:rsidRDefault="00027297" w:rsidP="009B6E6D">
            <w:pPr>
              <w:spacing w:line="360" w:lineRule="auto"/>
              <w:jc w:val="center"/>
              <w:rPr>
                <w:sz w:val="20"/>
              </w:rPr>
            </w:pPr>
            <w:r w:rsidRPr="003A1C09">
              <w:rPr>
                <w:bCs/>
                <w:sz w:val="20"/>
                <w:shd w:val="clear" w:color="auto" w:fill="FFFFFF"/>
              </w:rPr>
              <w:t>279726</w:t>
            </w:r>
          </w:p>
        </w:tc>
        <w:tc>
          <w:tcPr>
            <w:tcW w:w="1275" w:type="dxa"/>
            <w:shd w:val="clear" w:color="auto" w:fill="auto"/>
            <w:vAlign w:val="center"/>
          </w:tcPr>
          <w:p w14:paraId="69D36397" w14:textId="77777777" w:rsidR="00027297" w:rsidRPr="005A1D2F" w:rsidRDefault="00027297" w:rsidP="009B6E6D">
            <w:pPr>
              <w:spacing w:line="360" w:lineRule="auto"/>
              <w:jc w:val="center"/>
              <w:rPr>
                <w:sz w:val="20"/>
              </w:rPr>
            </w:pPr>
            <w:r w:rsidRPr="005A1D2F">
              <w:rPr>
                <w:sz w:val="20"/>
              </w:rPr>
              <w:t>Embalagem de 500g.</w:t>
            </w:r>
          </w:p>
        </w:tc>
        <w:tc>
          <w:tcPr>
            <w:tcW w:w="1134" w:type="dxa"/>
            <w:shd w:val="clear" w:color="auto" w:fill="auto"/>
            <w:vAlign w:val="center"/>
          </w:tcPr>
          <w:p w14:paraId="6DA08F97"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43B177BC" w14:textId="77777777" w:rsidR="00027297" w:rsidRPr="005A1D2F" w:rsidRDefault="00027297" w:rsidP="009B6E6D">
            <w:pPr>
              <w:spacing w:line="360" w:lineRule="auto"/>
              <w:jc w:val="center"/>
              <w:rPr>
                <w:sz w:val="20"/>
              </w:rPr>
            </w:pPr>
            <w:r w:rsidRPr="005A1D2F">
              <w:rPr>
                <w:sz w:val="20"/>
              </w:rPr>
              <w:t>300</w:t>
            </w:r>
          </w:p>
        </w:tc>
      </w:tr>
      <w:tr w:rsidR="00027297" w:rsidRPr="008C31F6" w14:paraId="7533317D" w14:textId="77777777" w:rsidTr="00027297">
        <w:tc>
          <w:tcPr>
            <w:tcW w:w="779" w:type="dxa"/>
            <w:shd w:val="clear" w:color="auto" w:fill="auto"/>
            <w:vAlign w:val="center"/>
          </w:tcPr>
          <w:p w14:paraId="04CC64DB" w14:textId="77777777" w:rsidR="00027297" w:rsidRPr="00183C4A" w:rsidRDefault="00027297" w:rsidP="009B6E6D">
            <w:pPr>
              <w:spacing w:line="360" w:lineRule="auto"/>
              <w:jc w:val="center"/>
              <w:rPr>
                <w:b/>
                <w:sz w:val="20"/>
              </w:rPr>
            </w:pPr>
            <w:r w:rsidRPr="00183C4A">
              <w:rPr>
                <w:b/>
                <w:sz w:val="20"/>
              </w:rPr>
              <w:t>06</w:t>
            </w:r>
          </w:p>
        </w:tc>
        <w:tc>
          <w:tcPr>
            <w:tcW w:w="4432" w:type="dxa"/>
            <w:shd w:val="clear" w:color="auto" w:fill="auto"/>
            <w:vAlign w:val="center"/>
          </w:tcPr>
          <w:p w14:paraId="3045D524" w14:textId="77777777" w:rsidR="00027297" w:rsidRPr="005A1D2F" w:rsidRDefault="00027297" w:rsidP="009B6E6D">
            <w:pPr>
              <w:autoSpaceDE w:val="0"/>
              <w:autoSpaceDN w:val="0"/>
              <w:adjustRightInd w:val="0"/>
              <w:jc w:val="both"/>
              <w:rPr>
                <w:sz w:val="20"/>
              </w:rPr>
            </w:pPr>
            <w:r w:rsidRPr="00A121C3">
              <w:rPr>
                <w:b/>
                <w:sz w:val="20"/>
                <w:u w:val="single"/>
                <w:shd w:val="clear" w:color="auto" w:fill="FFFFFF"/>
              </w:rPr>
              <w:t>Haste flexível</w:t>
            </w:r>
            <w:r w:rsidRPr="005A1D2F">
              <w:rPr>
                <w:sz w:val="20"/>
                <w:shd w:val="clear" w:color="auto" w:fill="FFFFFF"/>
              </w:rPr>
              <w:t>, material haste: plástico, tipo haste: com ranhuras, material ponta: algodão, características adicionais: com 2 pontas</w:t>
            </w:r>
          </w:p>
        </w:tc>
        <w:tc>
          <w:tcPr>
            <w:tcW w:w="1134" w:type="dxa"/>
            <w:shd w:val="clear" w:color="auto" w:fill="auto"/>
            <w:vAlign w:val="center"/>
          </w:tcPr>
          <w:p w14:paraId="020E86AC" w14:textId="77777777" w:rsidR="00027297" w:rsidRPr="003A1C09" w:rsidRDefault="00027297" w:rsidP="009B6E6D">
            <w:pPr>
              <w:spacing w:line="360" w:lineRule="auto"/>
              <w:jc w:val="center"/>
              <w:rPr>
                <w:sz w:val="20"/>
              </w:rPr>
            </w:pPr>
            <w:r w:rsidRPr="003A1C09">
              <w:rPr>
                <w:bCs/>
                <w:sz w:val="20"/>
                <w:shd w:val="clear" w:color="auto" w:fill="FFFFFF"/>
              </w:rPr>
              <w:t>293025</w:t>
            </w:r>
          </w:p>
        </w:tc>
        <w:tc>
          <w:tcPr>
            <w:tcW w:w="1275" w:type="dxa"/>
            <w:shd w:val="clear" w:color="auto" w:fill="auto"/>
            <w:vAlign w:val="center"/>
          </w:tcPr>
          <w:p w14:paraId="025117A1" w14:textId="77777777" w:rsidR="00027297" w:rsidRPr="005A1D2F" w:rsidRDefault="00027297" w:rsidP="009B6E6D">
            <w:pPr>
              <w:spacing w:line="360" w:lineRule="auto"/>
              <w:jc w:val="center"/>
              <w:rPr>
                <w:sz w:val="20"/>
              </w:rPr>
            </w:pPr>
            <w:r w:rsidRPr="005A1D2F">
              <w:rPr>
                <w:sz w:val="20"/>
              </w:rPr>
              <w:t>Caixa com 150 unidades</w:t>
            </w:r>
          </w:p>
        </w:tc>
        <w:tc>
          <w:tcPr>
            <w:tcW w:w="1134" w:type="dxa"/>
            <w:shd w:val="clear" w:color="auto" w:fill="auto"/>
            <w:vAlign w:val="center"/>
          </w:tcPr>
          <w:p w14:paraId="7C04363B"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48A175DB" w14:textId="77777777" w:rsidR="00027297" w:rsidRPr="005A1D2F" w:rsidRDefault="00027297" w:rsidP="009B6E6D">
            <w:pPr>
              <w:spacing w:line="360" w:lineRule="auto"/>
              <w:jc w:val="center"/>
              <w:rPr>
                <w:sz w:val="20"/>
              </w:rPr>
            </w:pPr>
            <w:r w:rsidRPr="005A1D2F">
              <w:rPr>
                <w:sz w:val="20"/>
              </w:rPr>
              <w:t>300</w:t>
            </w:r>
          </w:p>
        </w:tc>
      </w:tr>
      <w:tr w:rsidR="00027297" w:rsidRPr="008C31F6" w14:paraId="3B003A8B" w14:textId="77777777" w:rsidTr="00027297">
        <w:tc>
          <w:tcPr>
            <w:tcW w:w="779" w:type="dxa"/>
            <w:shd w:val="clear" w:color="auto" w:fill="auto"/>
            <w:vAlign w:val="center"/>
          </w:tcPr>
          <w:p w14:paraId="47FE8DEF" w14:textId="77777777" w:rsidR="00027297" w:rsidRPr="00183C4A" w:rsidRDefault="00027297" w:rsidP="009B6E6D">
            <w:pPr>
              <w:spacing w:line="360" w:lineRule="auto"/>
              <w:jc w:val="center"/>
              <w:rPr>
                <w:b/>
                <w:sz w:val="20"/>
              </w:rPr>
            </w:pPr>
            <w:r w:rsidRPr="00183C4A">
              <w:rPr>
                <w:b/>
                <w:sz w:val="20"/>
              </w:rPr>
              <w:t>07</w:t>
            </w:r>
          </w:p>
        </w:tc>
        <w:tc>
          <w:tcPr>
            <w:tcW w:w="4432" w:type="dxa"/>
            <w:shd w:val="clear" w:color="auto" w:fill="auto"/>
            <w:vAlign w:val="center"/>
          </w:tcPr>
          <w:p w14:paraId="0B97D787" w14:textId="77777777" w:rsidR="00027297" w:rsidRPr="005A1D2F" w:rsidRDefault="00027297" w:rsidP="009B6E6D">
            <w:pPr>
              <w:pStyle w:val="Default"/>
              <w:jc w:val="both"/>
              <w:rPr>
                <w:color w:val="auto"/>
                <w:sz w:val="20"/>
                <w:szCs w:val="20"/>
              </w:rPr>
            </w:pPr>
            <w:r w:rsidRPr="00A121C3">
              <w:rPr>
                <w:b/>
                <w:color w:val="auto"/>
                <w:sz w:val="20"/>
                <w:szCs w:val="20"/>
                <w:u w:val="single"/>
                <w:shd w:val="clear" w:color="auto" w:fill="FFFFFF"/>
              </w:rPr>
              <w:t>Toalha banho</w:t>
            </w:r>
            <w:r w:rsidRPr="005A1D2F">
              <w:rPr>
                <w:color w:val="auto"/>
                <w:sz w:val="20"/>
                <w:szCs w:val="20"/>
                <w:shd w:val="clear" w:color="auto" w:fill="FFFFFF"/>
              </w:rPr>
              <w:t>, material: 100% algodão, medidas mínimas (c x l): 0,90 x 0,70 m, cor: com cor, características adicionais: tecido felpudo, c, capuz</w:t>
            </w:r>
          </w:p>
        </w:tc>
        <w:tc>
          <w:tcPr>
            <w:tcW w:w="1134" w:type="dxa"/>
            <w:shd w:val="clear" w:color="auto" w:fill="auto"/>
            <w:vAlign w:val="center"/>
          </w:tcPr>
          <w:p w14:paraId="5B341761" w14:textId="77777777" w:rsidR="00027297" w:rsidRPr="003A1C09" w:rsidRDefault="00027297" w:rsidP="009B6E6D">
            <w:pPr>
              <w:spacing w:line="360" w:lineRule="auto"/>
              <w:jc w:val="center"/>
              <w:rPr>
                <w:sz w:val="20"/>
              </w:rPr>
            </w:pPr>
            <w:r w:rsidRPr="003A1C09">
              <w:rPr>
                <w:bCs/>
                <w:sz w:val="20"/>
                <w:shd w:val="clear" w:color="auto" w:fill="FFFFFF"/>
              </w:rPr>
              <w:t>467239</w:t>
            </w:r>
          </w:p>
        </w:tc>
        <w:tc>
          <w:tcPr>
            <w:tcW w:w="1275" w:type="dxa"/>
            <w:shd w:val="clear" w:color="auto" w:fill="auto"/>
            <w:vAlign w:val="center"/>
          </w:tcPr>
          <w:p w14:paraId="7871CD0F"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40D4BD13" w14:textId="77777777" w:rsidR="00027297" w:rsidRPr="005A1D2F" w:rsidRDefault="00027297" w:rsidP="009B6E6D">
            <w:pPr>
              <w:spacing w:line="360" w:lineRule="auto"/>
              <w:jc w:val="center"/>
              <w:rPr>
                <w:sz w:val="20"/>
              </w:rPr>
            </w:pPr>
            <w:r w:rsidRPr="005A1D2F">
              <w:rPr>
                <w:sz w:val="20"/>
              </w:rPr>
              <w:t>100</w:t>
            </w:r>
          </w:p>
        </w:tc>
        <w:tc>
          <w:tcPr>
            <w:tcW w:w="1128" w:type="dxa"/>
            <w:shd w:val="clear" w:color="auto" w:fill="auto"/>
            <w:vAlign w:val="center"/>
          </w:tcPr>
          <w:p w14:paraId="3C6648B6" w14:textId="77777777" w:rsidR="00027297" w:rsidRPr="005A1D2F" w:rsidRDefault="00027297" w:rsidP="009B6E6D">
            <w:pPr>
              <w:spacing w:line="360" w:lineRule="auto"/>
              <w:jc w:val="center"/>
              <w:rPr>
                <w:sz w:val="20"/>
              </w:rPr>
            </w:pPr>
            <w:r w:rsidRPr="005A1D2F">
              <w:rPr>
                <w:sz w:val="20"/>
              </w:rPr>
              <w:t>600</w:t>
            </w:r>
          </w:p>
        </w:tc>
      </w:tr>
      <w:tr w:rsidR="00027297" w:rsidRPr="008C31F6" w14:paraId="02B4C646" w14:textId="77777777" w:rsidTr="00027297">
        <w:tc>
          <w:tcPr>
            <w:tcW w:w="779" w:type="dxa"/>
            <w:shd w:val="clear" w:color="auto" w:fill="auto"/>
            <w:vAlign w:val="center"/>
          </w:tcPr>
          <w:p w14:paraId="12D2CAD4" w14:textId="77777777" w:rsidR="00027297" w:rsidRPr="00183C4A" w:rsidRDefault="00027297" w:rsidP="009B6E6D">
            <w:pPr>
              <w:spacing w:line="360" w:lineRule="auto"/>
              <w:jc w:val="center"/>
              <w:rPr>
                <w:b/>
                <w:sz w:val="20"/>
              </w:rPr>
            </w:pPr>
            <w:r w:rsidRPr="00183C4A">
              <w:rPr>
                <w:b/>
                <w:sz w:val="20"/>
              </w:rPr>
              <w:t>08</w:t>
            </w:r>
          </w:p>
        </w:tc>
        <w:tc>
          <w:tcPr>
            <w:tcW w:w="4432" w:type="dxa"/>
            <w:shd w:val="clear" w:color="auto" w:fill="auto"/>
            <w:vAlign w:val="center"/>
          </w:tcPr>
          <w:p w14:paraId="3BBBE2CF" w14:textId="77777777" w:rsidR="00027297" w:rsidRPr="005A1D2F" w:rsidRDefault="00027297" w:rsidP="009B6E6D">
            <w:pPr>
              <w:pStyle w:val="Default"/>
              <w:jc w:val="both"/>
              <w:rPr>
                <w:color w:val="auto"/>
                <w:sz w:val="20"/>
                <w:szCs w:val="20"/>
              </w:rPr>
            </w:pPr>
            <w:r w:rsidRPr="00A121C3">
              <w:rPr>
                <w:b/>
                <w:color w:val="auto"/>
                <w:sz w:val="20"/>
                <w:szCs w:val="20"/>
                <w:u w:val="single"/>
              </w:rPr>
              <w:t xml:space="preserve">Macacão longo de </w:t>
            </w:r>
            <w:r w:rsidRPr="001F7EEC">
              <w:rPr>
                <w:b/>
                <w:color w:val="auto"/>
                <w:sz w:val="20"/>
                <w:szCs w:val="20"/>
                <w:u w:val="single"/>
              </w:rPr>
              <w:t>malha - tamanho P</w:t>
            </w:r>
            <w:r w:rsidRPr="005A1D2F">
              <w:rPr>
                <w:color w:val="auto"/>
                <w:sz w:val="20"/>
                <w:szCs w:val="20"/>
              </w:rPr>
              <w:t xml:space="preserve"> com pé e capuz na cor amarela</w:t>
            </w:r>
          </w:p>
        </w:tc>
        <w:tc>
          <w:tcPr>
            <w:tcW w:w="1134" w:type="dxa"/>
            <w:shd w:val="clear" w:color="auto" w:fill="auto"/>
            <w:vAlign w:val="center"/>
          </w:tcPr>
          <w:p w14:paraId="31F8F717" w14:textId="77777777" w:rsidR="00027297" w:rsidRPr="005A1D2F" w:rsidRDefault="00027297" w:rsidP="009B6E6D">
            <w:pPr>
              <w:spacing w:line="360" w:lineRule="auto"/>
              <w:jc w:val="center"/>
              <w:rPr>
                <w:sz w:val="20"/>
              </w:rPr>
            </w:pPr>
            <w:r>
              <w:rPr>
                <w:sz w:val="20"/>
              </w:rPr>
              <w:t>Não localizado</w:t>
            </w:r>
          </w:p>
        </w:tc>
        <w:tc>
          <w:tcPr>
            <w:tcW w:w="1275" w:type="dxa"/>
            <w:shd w:val="clear" w:color="auto" w:fill="auto"/>
            <w:vAlign w:val="center"/>
          </w:tcPr>
          <w:p w14:paraId="372C09AB"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2F7BB692"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3817C386" w14:textId="77777777" w:rsidR="00027297" w:rsidRPr="005A1D2F" w:rsidRDefault="00027297" w:rsidP="009B6E6D">
            <w:pPr>
              <w:spacing w:line="360" w:lineRule="auto"/>
              <w:jc w:val="center"/>
              <w:rPr>
                <w:sz w:val="20"/>
              </w:rPr>
            </w:pPr>
            <w:r w:rsidRPr="005A1D2F">
              <w:rPr>
                <w:sz w:val="20"/>
              </w:rPr>
              <w:t>300</w:t>
            </w:r>
          </w:p>
        </w:tc>
      </w:tr>
      <w:tr w:rsidR="00027297" w:rsidRPr="008C31F6" w14:paraId="4CB773D4" w14:textId="77777777" w:rsidTr="00027297">
        <w:tc>
          <w:tcPr>
            <w:tcW w:w="779" w:type="dxa"/>
            <w:shd w:val="clear" w:color="auto" w:fill="auto"/>
            <w:vAlign w:val="center"/>
          </w:tcPr>
          <w:p w14:paraId="6C270FB1" w14:textId="77777777" w:rsidR="00027297" w:rsidRPr="00183C4A" w:rsidRDefault="00027297" w:rsidP="009B6E6D">
            <w:pPr>
              <w:spacing w:line="360" w:lineRule="auto"/>
              <w:jc w:val="center"/>
              <w:rPr>
                <w:b/>
                <w:sz w:val="20"/>
              </w:rPr>
            </w:pPr>
            <w:r w:rsidRPr="00183C4A">
              <w:rPr>
                <w:b/>
                <w:sz w:val="20"/>
              </w:rPr>
              <w:t>09</w:t>
            </w:r>
          </w:p>
        </w:tc>
        <w:tc>
          <w:tcPr>
            <w:tcW w:w="4432" w:type="dxa"/>
            <w:shd w:val="clear" w:color="auto" w:fill="auto"/>
            <w:vAlign w:val="center"/>
          </w:tcPr>
          <w:p w14:paraId="3191F636" w14:textId="77777777" w:rsidR="00027297" w:rsidRPr="005A1D2F" w:rsidRDefault="00027297" w:rsidP="009B6E6D">
            <w:pPr>
              <w:pStyle w:val="Default"/>
              <w:jc w:val="both"/>
              <w:rPr>
                <w:color w:val="auto"/>
                <w:sz w:val="20"/>
                <w:szCs w:val="20"/>
              </w:rPr>
            </w:pPr>
            <w:r w:rsidRPr="001F7EEC">
              <w:rPr>
                <w:b/>
                <w:color w:val="auto"/>
                <w:sz w:val="20"/>
                <w:szCs w:val="20"/>
                <w:u w:val="single"/>
              </w:rPr>
              <w:t>Macacão longo de malha - tamanho M</w:t>
            </w:r>
            <w:r w:rsidRPr="005A1D2F">
              <w:rPr>
                <w:color w:val="auto"/>
                <w:sz w:val="20"/>
                <w:szCs w:val="20"/>
              </w:rPr>
              <w:t xml:space="preserve"> com pé e capuz na cor verde-claro.</w:t>
            </w:r>
          </w:p>
        </w:tc>
        <w:tc>
          <w:tcPr>
            <w:tcW w:w="1134" w:type="dxa"/>
            <w:shd w:val="clear" w:color="auto" w:fill="auto"/>
            <w:vAlign w:val="center"/>
          </w:tcPr>
          <w:p w14:paraId="479F383A" w14:textId="77777777" w:rsidR="00027297" w:rsidRPr="005A1D2F" w:rsidRDefault="00027297" w:rsidP="009B6E6D">
            <w:pPr>
              <w:spacing w:line="360" w:lineRule="auto"/>
              <w:jc w:val="center"/>
              <w:rPr>
                <w:sz w:val="20"/>
              </w:rPr>
            </w:pPr>
            <w:r>
              <w:rPr>
                <w:sz w:val="20"/>
              </w:rPr>
              <w:t>Não localizado</w:t>
            </w:r>
          </w:p>
        </w:tc>
        <w:tc>
          <w:tcPr>
            <w:tcW w:w="1275" w:type="dxa"/>
            <w:shd w:val="clear" w:color="auto" w:fill="auto"/>
            <w:vAlign w:val="center"/>
          </w:tcPr>
          <w:p w14:paraId="423CF544"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379A16A2"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2D631207" w14:textId="77777777" w:rsidR="00027297" w:rsidRPr="005A1D2F" w:rsidRDefault="00027297" w:rsidP="009B6E6D">
            <w:pPr>
              <w:spacing w:line="360" w:lineRule="auto"/>
              <w:jc w:val="center"/>
              <w:rPr>
                <w:sz w:val="20"/>
              </w:rPr>
            </w:pPr>
            <w:r w:rsidRPr="005A1D2F">
              <w:rPr>
                <w:sz w:val="20"/>
              </w:rPr>
              <w:t>300</w:t>
            </w:r>
          </w:p>
        </w:tc>
      </w:tr>
      <w:tr w:rsidR="00027297" w:rsidRPr="008C31F6" w14:paraId="0EC21FCD" w14:textId="77777777" w:rsidTr="00027297">
        <w:trPr>
          <w:trHeight w:val="1055"/>
        </w:trPr>
        <w:tc>
          <w:tcPr>
            <w:tcW w:w="779" w:type="dxa"/>
            <w:shd w:val="clear" w:color="auto" w:fill="auto"/>
            <w:vAlign w:val="center"/>
          </w:tcPr>
          <w:p w14:paraId="34E36B53" w14:textId="77777777" w:rsidR="00027297" w:rsidRPr="00183C4A" w:rsidRDefault="00027297" w:rsidP="009B6E6D">
            <w:pPr>
              <w:spacing w:line="360" w:lineRule="auto"/>
              <w:jc w:val="center"/>
              <w:rPr>
                <w:b/>
                <w:sz w:val="20"/>
              </w:rPr>
            </w:pPr>
            <w:r w:rsidRPr="00183C4A">
              <w:rPr>
                <w:b/>
                <w:sz w:val="20"/>
              </w:rPr>
              <w:lastRenderedPageBreak/>
              <w:t>10</w:t>
            </w:r>
          </w:p>
        </w:tc>
        <w:tc>
          <w:tcPr>
            <w:tcW w:w="4432" w:type="dxa"/>
            <w:shd w:val="clear" w:color="auto" w:fill="auto"/>
            <w:vAlign w:val="center"/>
          </w:tcPr>
          <w:p w14:paraId="13992ACB" w14:textId="77777777" w:rsidR="00027297" w:rsidRPr="001F7EEC" w:rsidRDefault="00027297" w:rsidP="009B6E6D">
            <w:pPr>
              <w:pStyle w:val="Default"/>
              <w:jc w:val="both"/>
              <w:rPr>
                <w:b/>
                <w:color w:val="auto"/>
                <w:sz w:val="20"/>
                <w:szCs w:val="20"/>
                <w:u w:val="single"/>
              </w:rPr>
            </w:pPr>
            <w:r w:rsidRPr="001F7EEC">
              <w:rPr>
                <w:b/>
                <w:color w:val="auto"/>
                <w:sz w:val="20"/>
                <w:szCs w:val="20"/>
                <w:u w:val="single"/>
              </w:rPr>
              <w:t>Meia para recém-nascido</w:t>
            </w:r>
          </w:p>
        </w:tc>
        <w:tc>
          <w:tcPr>
            <w:tcW w:w="1134" w:type="dxa"/>
            <w:shd w:val="clear" w:color="auto" w:fill="auto"/>
            <w:vAlign w:val="center"/>
          </w:tcPr>
          <w:p w14:paraId="760B66D7" w14:textId="77777777" w:rsidR="00027297" w:rsidRPr="005A1D2F" w:rsidRDefault="00027297" w:rsidP="009B6E6D">
            <w:pPr>
              <w:spacing w:line="360" w:lineRule="auto"/>
              <w:jc w:val="center"/>
              <w:rPr>
                <w:sz w:val="20"/>
              </w:rPr>
            </w:pPr>
            <w:r>
              <w:rPr>
                <w:sz w:val="20"/>
              </w:rPr>
              <w:t>Não localizado</w:t>
            </w:r>
          </w:p>
        </w:tc>
        <w:tc>
          <w:tcPr>
            <w:tcW w:w="1275" w:type="dxa"/>
            <w:shd w:val="clear" w:color="auto" w:fill="auto"/>
            <w:vAlign w:val="center"/>
          </w:tcPr>
          <w:p w14:paraId="2E752FAE"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60B2FD80" w14:textId="77777777" w:rsidR="00027297" w:rsidRPr="005A1D2F" w:rsidRDefault="00027297" w:rsidP="009B6E6D">
            <w:pPr>
              <w:spacing w:line="360" w:lineRule="auto"/>
              <w:jc w:val="center"/>
              <w:rPr>
                <w:sz w:val="20"/>
              </w:rPr>
            </w:pPr>
            <w:r w:rsidRPr="005A1D2F">
              <w:rPr>
                <w:sz w:val="20"/>
              </w:rPr>
              <w:t>250</w:t>
            </w:r>
          </w:p>
        </w:tc>
        <w:tc>
          <w:tcPr>
            <w:tcW w:w="1128" w:type="dxa"/>
            <w:shd w:val="clear" w:color="auto" w:fill="auto"/>
            <w:vAlign w:val="center"/>
          </w:tcPr>
          <w:p w14:paraId="4DB408CB" w14:textId="77777777" w:rsidR="00027297" w:rsidRPr="005A1D2F" w:rsidRDefault="00027297" w:rsidP="009B6E6D">
            <w:pPr>
              <w:spacing w:line="360" w:lineRule="auto"/>
              <w:jc w:val="center"/>
              <w:rPr>
                <w:sz w:val="20"/>
              </w:rPr>
            </w:pPr>
            <w:r w:rsidRPr="005A1D2F">
              <w:rPr>
                <w:sz w:val="20"/>
              </w:rPr>
              <w:t>1.500</w:t>
            </w:r>
          </w:p>
        </w:tc>
      </w:tr>
      <w:tr w:rsidR="00027297" w:rsidRPr="008C31F6" w14:paraId="59AAEADC" w14:textId="77777777" w:rsidTr="00027297">
        <w:tc>
          <w:tcPr>
            <w:tcW w:w="779" w:type="dxa"/>
            <w:shd w:val="clear" w:color="auto" w:fill="auto"/>
            <w:vAlign w:val="center"/>
          </w:tcPr>
          <w:p w14:paraId="484ABCF6" w14:textId="77777777" w:rsidR="00027297" w:rsidRPr="00183C4A" w:rsidRDefault="00027297" w:rsidP="009B6E6D">
            <w:pPr>
              <w:spacing w:line="360" w:lineRule="auto"/>
              <w:jc w:val="center"/>
              <w:rPr>
                <w:b/>
                <w:sz w:val="20"/>
              </w:rPr>
            </w:pPr>
            <w:r w:rsidRPr="00183C4A">
              <w:rPr>
                <w:b/>
                <w:sz w:val="20"/>
              </w:rPr>
              <w:t>11</w:t>
            </w:r>
          </w:p>
        </w:tc>
        <w:tc>
          <w:tcPr>
            <w:tcW w:w="4432" w:type="dxa"/>
            <w:shd w:val="clear" w:color="auto" w:fill="auto"/>
            <w:vAlign w:val="center"/>
          </w:tcPr>
          <w:p w14:paraId="763FF9C3" w14:textId="77777777" w:rsidR="00027297" w:rsidRPr="005A1D2F" w:rsidRDefault="00027297" w:rsidP="009B6E6D">
            <w:pPr>
              <w:pStyle w:val="Default"/>
              <w:jc w:val="both"/>
              <w:rPr>
                <w:color w:val="auto"/>
                <w:sz w:val="20"/>
                <w:szCs w:val="20"/>
              </w:rPr>
            </w:pPr>
            <w:r w:rsidRPr="001F7EEC">
              <w:rPr>
                <w:b/>
                <w:color w:val="auto"/>
                <w:sz w:val="20"/>
                <w:szCs w:val="20"/>
                <w:u w:val="single"/>
                <w:shd w:val="clear" w:color="auto" w:fill="FFFFFF"/>
              </w:rPr>
              <w:t>Conjunto higiene</w:t>
            </w:r>
            <w:r>
              <w:rPr>
                <w:color w:val="auto"/>
                <w:sz w:val="20"/>
                <w:szCs w:val="20"/>
                <w:shd w:val="clear" w:color="auto" w:fill="FFFFFF"/>
              </w:rPr>
              <w:t xml:space="preserve">, uso: recém </w:t>
            </w:r>
            <w:r w:rsidRPr="005A1D2F">
              <w:rPr>
                <w:color w:val="auto"/>
                <w:sz w:val="20"/>
                <w:szCs w:val="20"/>
                <w:shd w:val="clear" w:color="auto" w:fill="FFFFFF"/>
              </w:rPr>
              <w:t>nascido, composição: saboneteira, escova para cabelo e pente, tipo embalagem: kit para banho</w:t>
            </w:r>
          </w:p>
        </w:tc>
        <w:tc>
          <w:tcPr>
            <w:tcW w:w="1134" w:type="dxa"/>
            <w:shd w:val="clear" w:color="auto" w:fill="auto"/>
            <w:vAlign w:val="center"/>
          </w:tcPr>
          <w:p w14:paraId="0F5DAA39" w14:textId="77777777" w:rsidR="00027297" w:rsidRPr="00A121C3" w:rsidRDefault="00027297" w:rsidP="009B6E6D">
            <w:pPr>
              <w:spacing w:line="360" w:lineRule="auto"/>
              <w:jc w:val="center"/>
              <w:rPr>
                <w:sz w:val="20"/>
              </w:rPr>
            </w:pPr>
            <w:r w:rsidRPr="00A121C3">
              <w:rPr>
                <w:bCs/>
                <w:sz w:val="20"/>
                <w:shd w:val="clear" w:color="auto" w:fill="FFFFFF"/>
              </w:rPr>
              <w:t>397764</w:t>
            </w:r>
          </w:p>
        </w:tc>
        <w:tc>
          <w:tcPr>
            <w:tcW w:w="1275" w:type="dxa"/>
            <w:shd w:val="clear" w:color="auto" w:fill="auto"/>
            <w:vAlign w:val="center"/>
          </w:tcPr>
          <w:p w14:paraId="17581444"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290E3A17"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21D73F7A" w14:textId="77777777" w:rsidR="00027297" w:rsidRPr="005A1D2F" w:rsidRDefault="00027297" w:rsidP="009B6E6D">
            <w:pPr>
              <w:spacing w:line="360" w:lineRule="auto"/>
              <w:jc w:val="center"/>
              <w:rPr>
                <w:sz w:val="20"/>
              </w:rPr>
            </w:pPr>
            <w:r w:rsidRPr="005A1D2F">
              <w:rPr>
                <w:sz w:val="20"/>
              </w:rPr>
              <w:t>300</w:t>
            </w:r>
          </w:p>
        </w:tc>
      </w:tr>
      <w:tr w:rsidR="00027297" w:rsidRPr="008C31F6" w14:paraId="39DD78F7" w14:textId="77777777" w:rsidTr="00027297">
        <w:tc>
          <w:tcPr>
            <w:tcW w:w="779" w:type="dxa"/>
            <w:shd w:val="clear" w:color="auto" w:fill="auto"/>
            <w:vAlign w:val="center"/>
          </w:tcPr>
          <w:p w14:paraId="0D00D4F7" w14:textId="77777777" w:rsidR="00027297" w:rsidRPr="00183C4A" w:rsidRDefault="00027297" w:rsidP="009B6E6D">
            <w:pPr>
              <w:spacing w:line="360" w:lineRule="auto"/>
              <w:jc w:val="center"/>
              <w:rPr>
                <w:b/>
                <w:sz w:val="20"/>
              </w:rPr>
            </w:pPr>
            <w:r w:rsidRPr="00183C4A">
              <w:rPr>
                <w:b/>
                <w:sz w:val="20"/>
              </w:rPr>
              <w:t>12</w:t>
            </w:r>
          </w:p>
        </w:tc>
        <w:tc>
          <w:tcPr>
            <w:tcW w:w="4432" w:type="dxa"/>
            <w:shd w:val="clear" w:color="auto" w:fill="auto"/>
            <w:vAlign w:val="center"/>
          </w:tcPr>
          <w:p w14:paraId="73F6AF71" w14:textId="77777777" w:rsidR="00027297" w:rsidRPr="005A1D2F" w:rsidRDefault="00027297" w:rsidP="009B6E6D">
            <w:pPr>
              <w:pStyle w:val="Default"/>
              <w:jc w:val="both"/>
              <w:rPr>
                <w:color w:val="auto"/>
                <w:sz w:val="20"/>
                <w:szCs w:val="20"/>
              </w:rPr>
            </w:pPr>
            <w:r w:rsidRPr="001F7EEC">
              <w:rPr>
                <w:b/>
                <w:color w:val="auto"/>
                <w:sz w:val="20"/>
                <w:szCs w:val="20"/>
                <w:u w:val="single"/>
              </w:rPr>
              <w:t xml:space="preserve">Cobertor 70x90 cm </w:t>
            </w:r>
            <w:r w:rsidRPr="005A1D2F">
              <w:rPr>
                <w:color w:val="auto"/>
                <w:sz w:val="20"/>
                <w:szCs w:val="20"/>
              </w:rPr>
              <w:t>– 100% algodão – antialérgico na cor verde-claro.</w:t>
            </w:r>
          </w:p>
        </w:tc>
        <w:tc>
          <w:tcPr>
            <w:tcW w:w="1134" w:type="dxa"/>
            <w:shd w:val="clear" w:color="auto" w:fill="auto"/>
            <w:vAlign w:val="center"/>
          </w:tcPr>
          <w:p w14:paraId="59B5663B" w14:textId="77777777" w:rsidR="00027297" w:rsidRPr="005A1D2F" w:rsidRDefault="00027297" w:rsidP="009B6E6D">
            <w:pPr>
              <w:spacing w:line="360" w:lineRule="auto"/>
              <w:jc w:val="center"/>
              <w:rPr>
                <w:sz w:val="20"/>
              </w:rPr>
            </w:pPr>
            <w:r>
              <w:rPr>
                <w:sz w:val="20"/>
              </w:rPr>
              <w:t>Não localizado</w:t>
            </w:r>
          </w:p>
        </w:tc>
        <w:tc>
          <w:tcPr>
            <w:tcW w:w="1275" w:type="dxa"/>
            <w:shd w:val="clear" w:color="auto" w:fill="auto"/>
            <w:vAlign w:val="center"/>
          </w:tcPr>
          <w:p w14:paraId="1F1FB9BB"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1F24FBAD" w14:textId="77777777" w:rsidR="00027297" w:rsidRPr="005A1D2F" w:rsidRDefault="00027297" w:rsidP="009B6E6D">
            <w:pPr>
              <w:spacing w:line="360" w:lineRule="auto"/>
              <w:jc w:val="center"/>
              <w:rPr>
                <w:sz w:val="20"/>
              </w:rPr>
            </w:pPr>
            <w:r w:rsidRPr="005A1D2F">
              <w:rPr>
                <w:sz w:val="20"/>
              </w:rPr>
              <w:t>25</w:t>
            </w:r>
          </w:p>
        </w:tc>
        <w:tc>
          <w:tcPr>
            <w:tcW w:w="1128" w:type="dxa"/>
            <w:shd w:val="clear" w:color="auto" w:fill="auto"/>
            <w:vAlign w:val="center"/>
          </w:tcPr>
          <w:p w14:paraId="68D7CCEC" w14:textId="77777777" w:rsidR="00027297" w:rsidRPr="005A1D2F" w:rsidRDefault="00027297" w:rsidP="009B6E6D">
            <w:pPr>
              <w:spacing w:line="360" w:lineRule="auto"/>
              <w:jc w:val="center"/>
              <w:rPr>
                <w:sz w:val="20"/>
              </w:rPr>
            </w:pPr>
            <w:r w:rsidRPr="005A1D2F">
              <w:rPr>
                <w:sz w:val="20"/>
              </w:rPr>
              <w:t>150</w:t>
            </w:r>
          </w:p>
        </w:tc>
      </w:tr>
      <w:tr w:rsidR="00027297" w:rsidRPr="008C31F6" w14:paraId="028C651F" w14:textId="77777777" w:rsidTr="00027297">
        <w:tc>
          <w:tcPr>
            <w:tcW w:w="779" w:type="dxa"/>
            <w:shd w:val="clear" w:color="auto" w:fill="auto"/>
            <w:vAlign w:val="center"/>
          </w:tcPr>
          <w:p w14:paraId="00765F8B" w14:textId="77777777" w:rsidR="00027297" w:rsidRPr="00183C4A" w:rsidRDefault="00027297" w:rsidP="009B6E6D">
            <w:pPr>
              <w:spacing w:line="360" w:lineRule="auto"/>
              <w:jc w:val="center"/>
              <w:rPr>
                <w:b/>
                <w:sz w:val="20"/>
              </w:rPr>
            </w:pPr>
            <w:r w:rsidRPr="00183C4A">
              <w:rPr>
                <w:b/>
                <w:sz w:val="20"/>
              </w:rPr>
              <w:t>13</w:t>
            </w:r>
          </w:p>
        </w:tc>
        <w:tc>
          <w:tcPr>
            <w:tcW w:w="4432" w:type="dxa"/>
            <w:shd w:val="clear" w:color="auto" w:fill="auto"/>
            <w:vAlign w:val="center"/>
          </w:tcPr>
          <w:p w14:paraId="583C19BB" w14:textId="77777777" w:rsidR="00027297" w:rsidRPr="005A1D2F" w:rsidRDefault="00027297" w:rsidP="009B6E6D">
            <w:pPr>
              <w:pStyle w:val="Default"/>
              <w:jc w:val="both"/>
              <w:rPr>
                <w:color w:val="auto"/>
                <w:sz w:val="20"/>
                <w:szCs w:val="20"/>
              </w:rPr>
            </w:pPr>
            <w:r w:rsidRPr="001F7EEC">
              <w:rPr>
                <w:b/>
                <w:color w:val="auto"/>
                <w:sz w:val="20"/>
                <w:szCs w:val="20"/>
                <w:u w:val="single"/>
              </w:rPr>
              <w:t>Cobertor 70x90 cm</w:t>
            </w:r>
            <w:r w:rsidRPr="005A1D2F">
              <w:rPr>
                <w:color w:val="auto"/>
                <w:sz w:val="20"/>
                <w:szCs w:val="20"/>
              </w:rPr>
              <w:t xml:space="preserve"> – 100% algodão – antialérgico na cor amarelo-claro.</w:t>
            </w:r>
          </w:p>
        </w:tc>
        <w:tc>
          <w:tcPr>
            <w:tcW w:w="1134" w:type="dxa"/>
            <w:shd w:val="clear" w:color="auto" w:fill="auto"/>
          </w:tcPr>
          <w:p w14:paraId="14B40AA8" w14:textId="77777777" w:rsidR="00027297" w:rsidRDefault="00027297" w:rsidP="009B6E6D">
            <w:pPr>
              <w:jc w:val="center"/>
            </w:pPr>
            <w:r w:rsidRPr="005E2DC3">
              <w:rPr>
                <w:sz w:val="20"/>
              </w:rPr>
              <w:t>Não localizado</w:t>
            </w:r>
          </w:p>
        </w:tc>
        <w:tc>
          <w:tcPr>
            <w:tcW w:w="1275" w:type="dxa"/>
            <w:shd w:val="clear" w:color="auto" w:fill="auto"/>
            <w:vAlign w:val="center"/>
          </w:tcPr>
          <w:p w14:paraId="5A09874D"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3A987E9F" w14:textId="77777777" w:rsidR="00027297" w:rsidRPr="005A1D2F" w:rsidRDefault="00027297" w:rsidP="009B6E6D">
            <w:pPr>
              <w:spacing w:line="360" w:lineRule="auto"/>
              <w:jc w:val="center"/>
              <w:rPr>
                <w:sz w:val="20"/>
              </w:rPr>
            </w:pPr>
            <w:r w:rsidRPr="005A1D2F">
              <w:rPr>
                <w:sz w:val="20"/>
              </w:rPr>
              <w:t>25</w:t>
            </w:r>
          </w:p>
        </w:tc>
        <w:tc>
          <w:tcPr>
            <w:tcW w:w="1128" w:type="dxa"/>
            <w:shd w:val="clear" w:color="auto" w:fill="auto"/>
            <w:vAlign w:val="center"/>
          </w:tcPr>
          <w:p w14:paraId="073E77F3" w14:textId="77777777" w:rsidR="00027297" w:rsidRPr="005A1D2F" w:rsidRDefault="00027297" w:rsidP="009B6E6D">
            <w:pPr>
              <w:spacing w:line="360" w:lineRule="auto"/>
              <w:jc w:val="center"/>
              <w:rPr>
                <w:sz w:val="20"/>
              </w:rPr>
            </w:pPr>
            <w:r w:rsidRPr="005A1D2F">
              <w:rPr>
                <w:sz w:val="20"/>
              </w:rPr>
              <w:t>150</w:t>
            </w:r>
          </w:p>
        </w:tc>
      </w:tr>
      <w:tr w:rsidR="00027297" w:rsidRPr="008C31F6" w14:paraId="7C53BED4" w14:textId="77777777" w:rsidTr="00027297">
        <w:tc>
          <w:tcPr>
            <w:tcW w:w="779" w:type="dxa"/>
            <w:shd w:val="clear" w:color="auto" w:fill="auto"/>
            <w:vAlign w:val="center"/>
          </w:tcPr>
          <w:p w14:paraId="5F100072" w14:textId="77777777" w:rsidR="00027297" w:rsidRPr="00183C4A" w:rsidRDefault="00027297" w:rsidP="009B6E6D">
            <w:pPr>
              <w:spacing w:line="360" w:lineRule="auto"/>
              <w:jc w:val="center"/>
              <w:rPr>
                <w:b/>
                <w:sz w:val="20"/>
              </w:rPr>
            </w:pPr>
            <w:r w:rsidRPr="00183C4A">
              <w:rPr>
                <w:b/>
                <w:sz w:val="20"/>
              </w:rPr>
              <w:t>14</w:t>
            </w:r>
          </w:p>
        </w:tc>
        <w:tc>
          <w:tcPr>
            <w:tcW w:w="4432" w:type="dxa"/>
            <w:shd w:val="clear" w:color="auto" w:fill="auto"/>
            <w:vAlign w:val="center"/>
          </w:tcPr>
          <w:p w14:paraId="03EDF960" w14:textId="77777777" w:rsidR="00027297" w:rsidRPr="005A1D2F" w:rsidRDefault="00027297" w:rsidP="009B6E6D">
            <w:pPr>
              <w:pStyle w:val="Default"/>
              <w:jc w:val="both"/>
              <w:rPr>
                <w:color w:val="auto"/>
                <w:sz w:val="20"/>
                <w:szCs w:val="20"/>
              </w:rPr>
            </w:pPr>
            <w:r w:rsidRPr="001F7EEC">
              <w:rPr>
                <w:b/>
                <w:color w:val="auto"/>
                <w:sz w:val="20"/>
                <w:szCs w:val="20"/>
                <w:u w:val="single"/>
              </w:rPr>
              <w:t>Lençol para berço</w:t>
            </w:r>
            <w:r w:rsidRPr="005A1D2F">
              <w:rPr>
                <w:color w:val="auto"/>
                <w:sz w:val="20"/>
                <w:szCs w:val="20"/>
              </w:rPr>
              <w:t xml:space="preserve"> 100% algodão medindo 1,60 x 0,80</w:t>
            </w:r>
          </w:p>
        </w:tc>
        <w:tc>
          <w:tcPr>
            <w:tcW w:w="1134" w:type="dxa"/>
            <w:shd w:val="clear" w:color="auto" w:fill="auto"/>
          </w:tcPr>
          <w:p w14:paraId="5B8487D4" w14:textId="77777777" w:rsidR="00027297" w:rsidRDefault="00027297" w:rsidP="009B6E6D">
            <w:pPr>
              <w:jc w:val="center"/>
            </w:pPr>
            <w:r w:rsidRPr="005E2DC3">
              <w:rPr>
                <w:sz w:val="20"/>
              </w:rPr>
              <w:t>Não localizado</w:t>
            </w:r>
          </w:p>
        </w:tc>
        <w:tc>
          <w:tcPr>
            <w:tcW w:w="1275" w:type="dxa"/>
            <w:shd w:val="clear" w:color="auto" w:fill="auto"/>
            <w:vAlign w:val="center"/>
          </w:tcPr>
          <w:p w14:paraId="065BB373"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06FFF7AE"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24CD8AD4" w14:textId="77777777" w:rsidR="00027297" w:rsidRPr="005A1D2F" w:rsidRDefault="00027297" w:rsidP="009B6E6D">
            <w:pPr>
              <w:spacing w:line="360" w:lineRule="auto"/>
              <w:jc w:val="center"/>
              <w:rPr>
                <w:sz w:val="20"/>
              </w:rPr>
            </w:pPr>
            <w:r w:rsidRPr="005A1D2F">
              <w:rPr>
                <w:sz w:val="20"/>
              </w:rPr>
              <w:t>300</w:t>
            </w:r>
          </w:p>
        </w:tc>
      </w:tr>
      <w:tr w:rsidR="00027297" w:rsidRPr="008C31F6" w14:paraId="43919A5A" w14:textId="77777777" w:rsidTr="00027297">
        <w:tc>
          <w:tcPr>
            <w:tcW w:w="779" w:type="dxa"/>
            <w:shd w:val="clear" w:color="auto" w:fill="auto"/>
            <w:vAlign w:val="center"/>
          </w:tcPr>
          <w:p w14:paraId="33CCC6B9" w14:textId="77777777" w:rsidR="00027297" w:rsidRPr="00183C4A" w:rsidRDefault="00027297" w:rsidP="009B6E6D">
            <w:pPr>
              <w:spacing w:line="360" w:lineRule="auto"/>
              <w:jc w:val="center"/>
              <w:rPr>
                <w:b/>
                <w:sz w:val="20"/>
              </w:rPr>
            </w:pPr>
            <w:r w:rsidRPr="00183C4A">
              <w:rPr>
                <w:b/>
                <w:sz w:val="20"/>
              </w:rPr>
              <w:t>15</w:t>
            </w:r>
          </w:p>
        </w:tc>
        <w:tc>
          <w:tcPr>
            <w:tcW w:w="4432" w:type="dxa"/>
            <w:shd w:val="clear" w:color="auto" w:fill="auto"/>
            <w:vAlign w:val="center"/>
          </w:tcPr>
          <w:p w14:paraId="51F07CD9" w14:textId="77777777" w:rsidR="00027297" w:rsidRPr="005A1D2F" w:rsidRDefault="00027297" w:rsidP="009B6E6D">
            <w:pPr>
              <w:pStyle w:val="Default"/>
              <w:jc w:val="both"/>
              <w:rPr>
                <w:color w:val="auto"/>
                <w:sz w:val="20"/>
                <w:szCs w:val="20"/>
              </w:rPr>
            </w:pPr>
            <w:r w:rsidRPr="00CB1811">
              <w:rPr>
                <w:b/>
                <w:color w:val="auto"/>
                <w:sz w:val="20"/>
                <w:szCs w:val="20"/>
                <w:u w:val="single"/>
              </w:rPr>
              <w:t>Calça de malha com pé reversível – Tamanho P</w:t>
            </w:r>
            <w:r w:rsidRPr="005A1D2F">
              <w:rPr>
                <w:color w:val="auto"/>
                <w:sz w:val="20"/>
                <w:szCs w:val="20"/>
              </w:rPr>
              <w:t xml:space="preserve"> - 100% algodão, em malha macia e confortável, cós com elástico.</w:t>
            </w:r>
          </w:p>
        </w:tc>
        <w:tc>
          <w:tcPr>
            <w:tcW w:w="1134" w:type="dxa"/>
            <w:shd w:val="clear" w:color="auto" w:fill="auto"/>
          </w:tcPr>
          <w:p w14:paraId="11F28247" w14:textId="77777777" w:rsidR="00027297" w:rsidRDefault="00027297" w:rsidP="009B6E6D">
            <w:pPr>
              <w:jc w:val="center"/>
            </w:pPr>
            <w:r w:rsidRPr="005E2DC3">
              <w:rPr>
                <w:sz w:val="20"/>
              </w:rPr>
              <w:t>Não localizado</w:t>
            </w:r>
          </w:p>
        </w:tc>
        <w:tc>
          <w:tcPr>
            <w:tcW w:w="1275" w:type="dxa"/>
            <w:shd w:val="clear" w:color="auto" w:fill="auto"/>
            <w:vAlign w:val="center"/>
          </w:tcPr>
          <w:p w14:paraId="1F7C916C"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08E3957C"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1DEA60D5" w14:textId="77777777" w:rsidR="00027297" w:rsidRPr="005A1D2F" w:rsidRDefault="00027297" w:rsidP="009B6E6D">
            <w:pPr>
              <w:spacing w:line="360" w:lineRule="auto"/>
              <w:jc w:val="center"/>
              <w:rPr>
                <w:sz w:val="20"/>
              </w:rPr>
            </w:pPr>
            <w:r w:rsidRPr="005A1D2F">
              <w:rPr>
                <w:sz w:val="20"/>
              </w:rPr>
              <w:t>300</w:t>
            </w:r>
          </w:p>
        </w:tc>
      </w:tr>
      <w:tr w:rsidR="00027297" w:rsidRPr="008C31F6" w14:paraId="66FE1126" w14:textId="77777777" w:rsidTr="00027297">
        <w:tc>
          <w:tcPr>
            <w:tcW w:w="779" w:type="dxa"/>
            <w:shd w:val="clear" w:color="auto" w:fill="auto"/>
            <w:vAlign w:val="center"/>
          </w:tcPr>
          <w:p w14:paraId="43DB59C5" w14:textId="77777777" w:rsidR="00027297" w:rsidRPr="00183C4A" w:rsidRDefault="00027297" w:rsidP="009B6E6D">
            <w:pPr>
              <w:spacing w:line="360" w:lineRule="auto"/>
              <w:jc w:val="center"/>
              <w:rPr>
                <w:b/>
                <w:sz w:val="20"/>
              </w:rPr>
            </w:pPr>
            <w:r w:rsidRPr="00183C4A">
              <w:rPr>
                <w:b/>
                <w:sz w:val="20"/>
              </w:rPr>
              <w:t>16</w:t>
            </w:r>
          </w:p>
        </w:tc>
        <w:tc>
          <w:tcPr>
            <w:tcW w:w="4432" w:type="dxa"/>
            <w:shd w:val="clear" w:color="auto" w:fill="auto"/>
            <w:vAlign w:val="center"/>
          </w:tcPr>
          <w:p w14:paraId="510FA3B2" w14:textId="77777777" w:rsidR="00027297" w:rsidRPr="005A1D2F" w:rsidRDefault="00027297" w:rsidP="009B6E6D">
            <w:pPr>
              <w:pStyle w:val="Default"/>
              <w:jc w:val="both"/>
              <w:rPr>
                <w:color w:val="auto"/>
                <w:sz w:val="20"/>
                <w:szCs w:val="20"/>
              </w:rPr>
            </w:pPr>
            <w:r w:rsidRPr="00CB1811">
              <w:rPr>
                <w:b/>
                <w:color w:val="auto"/>
                <w:sz w:val="20"/>
                <w:szCs w:val="20"/>
                <w:u w:val="single"/>
              </w:rPr>
              <w:t>Calça de malha com pé reversível – Tamanho M</w:t>
            </w:r>
            <w:r w:rsidRPr="005A1D2F">
              <w:rPr>
                <w:color w:val="auto"/>
                <w:sz w:val="20"/>
                <w:szCs w:val="20"/>
              </w:rPr>
              <w:t xml:space="preserve"> - 100% algodão, em malha macia e confortável,  cós com elástico.</w:t>
            </w:r>
          </w:p>
        </w:tc>
        <w:tc>
          <w:tcPr>
            <w:tcW w:w="1134" w:type="dxa"/>
            <w:shd w:val="clear" w:color="auto" w:fill="auto"/>
          </w:tcPr>
          <w:p w14:paraId="6007C84B" w14:textId="77777777" w:rsidR="00027297" w:rsidRDefault="00027297" w:rsidP="009B6E6D">
            <w:pPr>
              <w:jc w:val="center"/>
            </w:pPr>
            <w:r w:rsidRPr="005E2DC3">
              <w:rPr>
                <w:sz w:val="20"/>
              </w:rPr>
              <w:t>Não localizado</w:t>
            </w:r>
          </w:p>
        </w:tc>
        <w:tc>
          <w:tcPr>
            <w:tcW w:w="1275" w:type="dxa"/>
            <w:shd w:val="clear" w:color="auto" w:fill="auto"/>
            <w:vAlign w:val="center"/>
          </w:tcPr>
          <w:p w14:paraId="259BBCEA"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62AB246A"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5AA0D451" w14:textId="77777777" w:rsidR="00027297" w:rsidRPr="005A1D2F" w:rsidRDefault="00027297" w:rsidP="009B6E6D">
            <w:pPr>
              <w:spacing w:line="360" w:lineRule="auto"/>
              <w:jc w:val="center"/>
              <w:rPr>
                <w:sz w:val="20"/>
              </w:rPr>
            </w:pPr>
            <w:r w:rsidRPr="005A1D2F">
              <w:rPr>
                <w:sz w:val="20"/>
              </w:rPr>
              <w:t>300</w:t>
            </w:r>
          </w:p>
        </w:tc>
      </w:tr>
      <w:tr w:rsidR="00027297" w:rsidRPr="008C31F6" w14:paraId="5E2577AE" w14:textId="77777777" w:rsidTr="00027297">
        <w:tc>
          <w:tcPr>
            <w:tcW w:w="779" w:type="dxa"/>
            <w:shd w:val="clear" w:color="auto" w:fill="auto"/>
            <w:vAlign w:val="center"/>
          </w:tcPr>
          <w:p w14:paraId="3BE4C3F5" w14:textId="77777777" w:rsidR="00027297" w:rsidRPr="00183C4A" w:rsidRDefault="00027297" w:rsidP="009B6E6D">
            <w:pPr>
              <w:spacing w:line="360" w:lineRule="auto"/>
              <w:jc w:val="center"/>
              <w:rPr>
                <w:b/>
                <w:sz w:val="20"/>
              </w:rPr>
            </w:pPr>
            <w:r w:rsidRPr="00183C4A">
              <w:rPr>
                <w:b/>
                <w:sz w:val="20"/>
              </w:rPr>
              <w:t>17</w:t>
            </w:r>
          </w:p>
        </w:tc>
        <w:tc>
          <w:tcPr>
            <w:tcW w:w="4432" w:type="dxa"/>
            <w:shd w:val="clear" w:color="auto" w:fill="auto"/>
            <w:vAlign w:val="center"/>
          </w:tcPr>
          <w:p w14:paraId="523E7016" w14:textId="77777777" w:rsidR="00027297" w:rsidRPr="005A1D2F" w:rsidRDefault="00027297" w:rsidP="009B6E6D">
            <w:pPr>
              <w:pStyle w:val="Default"/>
              <w:jc w:val="both"/>
              <w:rPr>
                <w:color w:val="auto"/>
                <w:sz w:val="20"/>
                <w:szCs w:val="20"/>
              </w:rPr>
            </w:pPr>
            <w:r w:rsidRPr="00CB1811">
              <w:rPr>
                <w:b/>
                <w:color w:val="auto"/>
                <w:sz w:val="20"/>
                <w:szCs w:val="20"/>
                <w:u w:val="single"/>
              </w:rPr>
              <w:t>Body bebê manga longa</w:t>
            </w:r>
            <w:r w:rsidRPr="005A1D2F">
              <w:rPr>
                <w:color w:val="auto"/>
                <w:sz w:val="20"/>
                <w:szCs w:val="20"/>
              </w:rPr>
              <w:t xml:space="preserve"> 100% algodão na cor amarela.</w:t>
            </w:r>
          </w:p>
        </w:tc>
        <w:tc>
          <w:tcPr>
            <w:tcW w:w="1134" w:type="dxa"/>
            <w:shd w:val="clear" w:color="auto" w:fill="auto"/>
          </w:tcPr>
          <w:p w14:paraId="405ECCEA" w14:textId="77777777" w:rsidR="00027297" w:rsidRDefault="00027297" w:rsidP="009B6E6D">
            <w:pPr>
              <w:jc w:val="center"/>
            </w:pPr>
            <w:r w:rsidRPr="005E2DC3">
              <w:rPr>
                <w:sz w:val="20"/>
              </w:rPr>
              <w:t>Não localizado</w:t>
            </w:r>
          </w:p>
        </w:tc>
        <w:tc>
          <w:tcPr>
            <w:tcW w:w="1275" w:type="dxa"/>
            <w:shd w:val="clear" w:color="auto" w:fill="auto"/>
            <w:vAlign w:val="center"/>
          </w:tcPr>
          <w:p w14:paraId="0FE80D72"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5458791F"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612B88A1" w14:textId="77777777" w:rsidR="00027297" w:rsidRPr="005A1D2F" w:rsidRDefault="00027297" w:rsidP="009B6E6D">
            <w:pPr>
              <w:spacing w:line="360" w:lineRule="auto"/>
              <w:jc w:val="center"/>
              <w:rPr>
                <w:sz w:val="20"/>
              </w:rPr>
            </w:pPr>
            <w:r w:rsidRPr="005A1D2F">
              <w:rPr>
                <w:sz w:val="20"/>
              </w:rPr>
              <w:t>300</w:t>
            </w:r>
          </w:p>
        </w:tc>
      </w:tr>
      <w:tr w:rsidR="00027297" w:rsidRPr="008C31F6" w14:paraId="4ACCAD61" w14:textId="77777777" w:rsidTr="00027297">
        <w:tc>
          <w:tcPr>
            <w:tcW w:w="779" w:type="dxa"/>
            <w:shd w:val="clear" w:color="auto" w:fill="auto"/>
            <w:vAlign w:val="center"/>
          </w:tcPr>
          <w:p w14:paraId="5E6D3D54" w14:textId="77777777" w:rsidR="00027297" w:rsidRPr="00183C4A" w:rsidRDefault="00027297" w:rsidP="009B6E6D">
            <w:pPr>
              <w:spacing w:line="360" w:lineRule="auto"/>
              <w:jc w:val="center"/>
              <w:rPr>
                <w:b/>
                <w:sz w:val="20"/>
              </w:rPr>
            </w:pPr>
            <w:r>
              <w:rPr>
                <w:b/>
                <w:sz w:val="20"/>
              </w:rPr>
              <w:t>18</w:t>
            </w:r>
          </w:p>
        </w:tc>
        <w:tc>
          <w:tcPr>
            <w:tcW w:w="4432" w:type="dxa"/>
            <w:shd w:val="clear" w:color="auto" w:fill="auto"/>
            <w:vAlign w:val="center"/>
          </w:tcPr>
          <w:p w14:paraId="1FD6A7AB" w14:textId="77777777" w:rsidR="00027297" w:rsidRPr="005A1D2F" w:rsidRDefault="00027297" w:rsidP="009B6E6D">
            <w:pPr>
              <w:pStyle w:val="Default"/>
              <w:jc w:val="both"/>
              <w:rPr>
                <w:color w:val="auto"/>
                <w:sz w:val="20"/>
                <w:szCs w:val="20"/>
              </w:rPr>
            </w:pPr>
            <w:r w:rsidRPr="00CB1811">
              <w:rPr>
                <w:b/>
                <w:color w:val="auto"/>
                <w:sz w:val="20"/>
                <w:szCs w:val="20"/>
                <w:u w:val="single"/>
              </w:rPr>
              <w:t>Body bebê manga longa</w:t>
            </w:r>
            <w:r w:rsidRPr="005A1D2F">
              <w:rPr>
                <w:color w:val="auto"/>
                <w:sz w:val="20"/>
                <w:szCs w:val="20"/>
              </w:rPr>
              <w:t xml:space="preserve"> 100% algodão na cor branca.</w:t>
            </w:r>
          </w:p>
        </w:tc>
        <w:tc>
          <w:tcPr>
            <w:tcW w:w="1134" w:type="dxa"/>
            <w:shd w:val="clear" w:color="auto" w:fill="auto"/>
          </w:tcPr>
          <w:p w14:paraId="08EB1108" w14:textId="77777777" w:rsidR="00027297" w:rsidRDefault="00027297" w:rsidP="009B6E6D">
            <w:pPr>
              <w:jc w:val="center"/>
            </w:pPr>
            <w:r w:rsidRPr="00AE1461">
              <w:rPr>
                <w:sz w:val="20"/>
              </w:rPr>
              <w:t>Não localizado</w:t>
            </w:r>
          </w:p>
        </w:tc>
        <w:tc>
          <w:tcPr>
            <w:tcW w:w="1275" w:type="dxa"/>
            <w:shd w:val="clear" w:color="auto" w:fill="auto"/>
            <w:vAlign w:val="center"/>
          </w:tcPr>
          <w:p w14:paraId="3CF92571"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3D1E291B"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491BCE78" w14:textId="77777777" w:rsidR="00027297" w:rsidRPr="005A1D2F" w:rsidRDefault="00027297" w:rsidP="009B6E6D">
            <w:pPr>
              <w:spacing w:line="360" w:lineRule="auto"/>
              <w:jc w:val="center"/>
              <w:rPr>
                <w:sz w:val="20"/>
              </w:rPr>
            </w:pPr>
            <w:r w:rsidRPr="005A1D2F">
              <w:rPr>
                <w:sz w:val="20"/>
              </w:rPr>
              <w:t>300</w:t>
            </w:r>
          </w:p>
        </w:tc>
      </w:tr>
      <w:tr w:rsidR="00027297" w:rsidRPr="008C31F6" w14:paraId="43B90E96" w14:textId="77777777" w:rsidTr="00027297">
        <w:tc>
          <w:tcPr>
            <w:tcW w:w="779" w:type="dxa"/>
            <w:shd w:val="clear" w:color="auto" w:fill="auto"/>
            <w:vAlign w:val="center"/>
          </w:tcPr>
          <w:p w14:paraId="29244FA3" w14:textId="77777777" w:rsidR="00027297" w:rsidRPr="00183C4A" w:rsidRDefault="00027297" w:rsidP="009B6E6D">
            <w:pPr>
              <w:spacing w:line="360" w:lineRule="auto"/>
              <w:jc w:val="center"/>
              <w:rPr>
                <w:b/>
                <w:sz w:val="20"/>
              </w:rPr>
            </w:pPr>
            <w:r>
              <w:rPr>
                <w:b/>
                <w:sz w:val="20"/>
              </w:rPr>
              <w:t>19</w:t>
            </w:r>
          </w:p>
        </w:tc>
        <w:tc>
          <w:tcPr>
            <w:tcW w:w="4432" w:type="dxa"/>
            <w:shd w:val="clear" w:color="auto" w:fill="auto"/>
            <w:vAlign w:val="center"/>
          </w:tcPr>
          <w:p w14:paraId="710FDB2E" w14:textId="77777777" w:rsidR="00027297" w:rsidRPr="005A1D2F" w:rsidRDefault="00027297" w:rsidP="009B6E6D">
            <w:pPr>
              <w:pStyle w:val="Default"/>
              <w:jc w:val="both"/>
              <w:rPr>
                <w:color w:val="auto"/>
                <w:sz w:val="20"/>
                <w:szCs w:val="20"/>
              </w:rPr>
            </w:pPr>
            <w:r w:rsidRPr="00CB1811">
              <w:rPr>
                <w:b/>
                <w:color w:val="auto"/>
                <w:sz w:val="20"/>
                <w:szCs w:val="20"/>
                <w:u w:val="single"/>
              </w:rPr>
              <w:t>Body bebê manga curta</w:t>
            </w:r>
            <w:r w:rsidRPr="005A1D2F">
              <w:rPr>
                <w:color w:val="auto"/>
                <w:sz w:val="20"/>
                <w:szCs w:val="20"/>
              </w:rPr>
              <w:t xml:space="preserve"> 100% algodão na cor amarela.</w:t>
            </w:r>
          </w:p>
        </w:tc>
        <w:tc>
          <w:tcPr>
            <w:tcW w:w="1134" w:type="dxa"/>
            <w:shd w:val="clear" w:color="auto" w:fill="auto"/>
          </w:tcPr>
          <w:p w14:paraId="0858720B" w14:textId="77777777" w:rsidR="00027297" w:rsidRDefault="00027297" w:rsidP="009B6E6D">
            <w:pPr>
              <w:jc w:val="center"/>
            </w:pPr>
            <w:r w:rsidRPr="00AE1461">
              <w:rPr>
                <w:sz w:val="20"/>
              </w:rPr>
              <w:t>Não localizado</w:t>
            </w:r>
          </w:p>
        </w:tc>
        <w:tc>
          <w:tcPr>
            <w:tcW w:w="1275" w:type="dxa"/>
            <w:shd w:val="clear" w:color="auto" w:fill="auto"/>
            <w:vAlign w:val="center"/>
          </w:tcPr>
          <w:p w14:paraId="441BCCEA"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7990FA55"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49E07A1A" w14:textId="77777777" w:rsidR="00027297" w:rsidRPr="005A1D2F" w:rsidRDefault="00027297" w:rsidP="009B6E6D">
            <w:pPr>
              <w:spacing w:line="360" w:lineRule="auto"/>
              <w:jc w:val="center"/>
              <w:rPr>
                <w:sz w:val="20"/>
              </w:rPr>
            </w:pPr>
            <w:r w:rsidRPr="005A1D2F">
              <w:rPr>
                <w:sz w:val="20"/>
              </w:rPr>
              <w:t>300</w:t>
            </w:r>
          </w:p>
        </w:tc>
      </w:tr>
      <w:tr w:rsidR="00027297" w:rsidRPr="008C31F6" w14:paraId="3A06380E" w14:textId="77777777" w:rsidTr="00027297">
        <w:tc>
          <w:tcPr>
            <w:tcW w:w="779" w:type="dxa"/>
            <w:shd w:val="clear" w:color="auto" w:fill="auto"/>
            <w:vAlign w:val="center"/>
          </w:tcPr>
          <w:p w14:paraId="2D7173D9" w14:textId="77777777" w:rsidR="00027297" w:rsidRPr="00183C4A" w:rsidRDefault="00027297" w:rsidP="009B6E6D">
            <w:pPr>
              <w:spacing w:line="360" w:lineRule="auto"/>
              <w:jc w:val="center"/>
              <w:rPr>
                <w:b/>
                <w:sz w:val="20"/>
              </w:rPr>
            </w:pPr>
            <w:r>
              <w:rPr>
                <w:b/>
                <w:sz w:val="20"/>
              </w:rPr>
              <w:t>20</w:t>
            </w:r>
          </w:p>
        </w:tc>
        <w:tc>
          <w:tcPr>
            <w:tcW w:w="4432" w:type="dxa"/>
            <w:shd w:val="clear" w:color="auto" w:fill="auto"/>
            <w:vAlign w:val="center"/>
          </w:tcPr>
          <w:p w14:paraId="74762020" w14:textId="77777777" w:rsidR="00027297" w:rsidRPr="005A1D2F" w:rsidRDefault="00027297" w:rsidP="009B6E6D">
            <w:pPr>
              <w:pStyle w:val="Default"/>
              <w:jc w:val="both"/>
              <w:rPr>
                <w:color w:val="auto"/>
                <w:sz w:val="20"/>
                <w:szCs w:val="20"/>
              </w:rPr>
            </w:pPr>
            <w:r w:rsidRPr="00CB1811">
              <w:rPr>
                <w:b/>
                <w:color w:val="auto"/>
                <w:sz w:val="20"/>
                <w:szCs w:val="20"/>
                <w:u w:val="single"/>
              </w:rPr>
              <w:t>Body bebê manga curta</w:t>
            </w:r>
            <w:r w:rsidRPr="005A1D2F">
              <w:rPr>
                <w:color w:val="auto"/>
                <w:sz w:val="20"/>
                <w:szCs w:val="20"/>
              </w:rPr>
              <w:t xml:space="preserve"> 100% algodão na cor branca.</w:t>
            </w:r>
          </w:p>
        </w:tc>
        <w:tc>
          <w:tcPr>
            <w:tcW w:w="1134" w:type="dxa"/>
            <w:shd w:val="clear" w:color="auto" w:fill="auto"/>
          </w:tcPr>
          <w:p w14:paraId="72BB52B9" w14:textId="77777777" w:rsidR="00027297" w:rsidRDefault="00027297" w:rsidP="009B6E6D">
            <w:pPr>
              <w:jc w:val="center"/>
            </w:pPr>
            <w:r w:rsidRPr="00AE1461">
              <w:rPr>
                <w:sz w:val="20"/>
              </w:rPr>
              <w:t>Não localizado</w:t>
            </w:r>
          </w:p>
        </w:tc>
        <w:tc>
          <w:tcPr>
            <w:tcW w:w="1275" w:type="dxa"/>
            <w:shd w:val="clear" w:color="auto" w:fill="auto"/>
            <w:vAlign w:val="center"/>
          </w:tcPr>
          <w:p w14:paraId="17618104"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129F2908" w14:textId="77777777" w:rsidR="00027297" w:rsidRPr="005A1D2F" w:rsidRDefault="00027297" w:rsidP="009B6E6D">
            <w:pPr>
              <w:jc w:val="center"/>
              <w:rPr>
                <w:sz w:val="20"/>
              </w:rPr>
            </w:pPr>
            <w:r w:rsidRPr="005A1D2F">
              <w:rPr>
                <w:sz w:val="20"/>
              </w:rPr>
              <w:t>50</w:t>
            </w:r>
          </w:p>
        </w:tc>
        <w:tc>
          <w:tcPr>
            <w:tcW w:w="1128" w:type="dxa"/>
            <w:shd w:val="clear" w:color="auto" w:fill="auto"/>
            <w:vAlign w:val="center"/>
          </w:tcPr>
          <w:p w14:paraId="7EF5E2AE" w14:textId="77777777" w:rsidR="00027297" w:rsidRPr="005A1D2F" w:rsidRDefault="00027297" w:rsidP="009B6E6D">
            <w:pPr>
              <w:spacing w:line="360" w:lineRule="auto"/>
              <w:jc w:val="center"/>
              <w:rPr>
                <w:sz w:val="20"/>
              </w:rPr>
            </w:pPr>
            <w:r w:rsidRPr="005A1D2F">
              <w:rPr>
                <w:sz w:val="20"/>
              </w:rPr>
              <w:t>300</w:t>
            </w:r>
          </w:p>
        </w:tc>
      </w:tr>
      <w:tr w:rsidR="00027297" w:rsidRPr="008C31F6" w14:paraId="513F2835" w14:textId="77777777" w:rsidTr="00027297">
        <w:tc>
          <w:tcPr>
            <w:tcW w:w="779" w:type="dxa"/>
            <w:shd w:val="clear" w:color="auto" w:fill="auto"/>
            <w:vAlign w:val="center"/>
          </w:tcPr>
          <w:p w14:paraId="1BA13AE5" w14:textId="77777777" w:rsidR="00027297" w:rsidRPr="00183C4A" w:rsidRDefault="00027297" w:rsidP="009B6E6D">
            <w:pPr>
              <w:spacing w:line="360" w:lineRule="auto"/>
              <w:jc w:val="center"/>
              <w:rPr>
                <w:b/>
                <w:sz w:val="20"/>
              </w:rPr>
            </w:pPr>
            <w:r>
              <w:rPr>
                <w:b/>
                <w:sz w:val="20"/>
              </w:rPr>
              <w:t>21</w:t>
            </w:r>
          </w:p>
        </w:tc>
        <w:tc>
          <w:tcPr>
            <w:tcW w:w="4432" w:type="dxa"/>
            <w:shd w:val="clear" w:color="auto" w:fill="auto"/>
            <w:vAlign w:val="center"/>
          </w:tcPr>
          <w:p w14:paraId="135D1373" w14:textId="77777777" w:rsidR="00027297" w:rsidRPr="005A1D2F" w:rsidRDefault="00027297" w:rsidP="009B6E6D">
            <w:pPr>
              <w:jc w:val="both"/>
              <w:rPr>
                <w:sz w:val="20"/>
              </w:rPr>
            </w:pPr>
            <w:r w:rsidRPr="00CB1811">
              <w:rPr>
                <w:b/>
                <w:sz w:val="20"/>
                <w:u w:val="single"/>
              </w:rPr>
              <w:t>Bolsa de bebê</w:t>
            </w:r>
            <w:r w:rsidRPr="005A1D2F">
              <w:rPr>
                <w:sz w:val="20"/>
              </w:rPr>
              <w:t xml:space="preserve"> em tecido emborrachado, medidas mínimas 42cm x 34cm x 17cm, arrematada em debrum nylon 600D,com alça longa para ombro com bolso frontal medindo 42cm x 24cm personalizado com arte colorida.</w:t>
            </w:r>
          </w:p>
        </w:tc>
        <w:tc>
          <w:tcPr>
            <w:tcW w:w="1134" w:type="dxa"/>
            <w:shd w:val="clear" w:color="auto" w:fill="auto"/>
            <w:vAlign w:val="center"/>
          </w:tcPr>
          <w:p w14:paraId="74BFD55A" w14:textId="77777777" w:rsidR="00027297" w:rsidRPr="005A1D2F" w:rsidRDefault="00027297" w:rsidP="009B6E6D">
            <w:pPr>
              <w:spacing w:line="360" w:lineRule="auto"/>
              <w:jc w:val="center"/>
              <w:rPr>
                <w:sz w:val="20"/>
              </w:rPr>
            </w:pPr>
            <w:r>
              <w:rPr>
                <w:sz w:val="20"/>
              </w:rPr>
              <w:t>Não localizado</w:t>
            </w:r>
          </w:p>
        </w:tc>
        <w:tc>
          <w:tcPr>
            <w:tcW w:w="1275" w:type="dxa"/>
            <w:shd w:val="clear" w:color="auto" w:fill="auto"/>
            <w:vAlign w:val="center"/>
          </w:tcPr>
          <w:p w14:paraId="7E68CED5" w14:textId="77777777" w:rsidR="00027297" w:rsidRPr="005A1D2F" w:rsidRDefault="00027297" w:rsidP="009B6E6D">
            <w:pPr>
              <w:spacing w:line="360" w:lineRule="auto"/>
              <w:jc w:val="center"/>
              <w:rPr>
                <w:sz w:val="20"/>
              </w:rPr>
            </w:pPr>
            <w:r w:rsidRPr="005A1D2F">
              <w:rPr>
                <w:sz w:val="20"/>
              </w:rPr>
              <w:t>Unidade</w:t>
            </w:r>
          </w:p>
        </w:tc>
        <w:tc>
          <w:tcPr>
            <w:tcW w:w="1134" w:type="dxa"/>
            <w:shd w:val="clear" w:color="auto" w:fill="auto"/>
            <w:vAlign w:val="center"/>
          </w:tcPr>
          <w:p w14:paraId="15D3CC39" w14:textId="77777777" w:rsidR="00027297" w:rsidRPr="005A1D2F" w:rsidRDefault="00027297" w:rsidP="009B6E6D">
            <w:pPr>
              <w:spacing w:line="360" w:lineRule="auto"/>
              <w:jc w:val="center"/>
              <w:rPr>
                <w:sz w:val="20"/>
              </w:rPr>
            </w:pPr>
            <w:r w:rsidRPr="005A1D2F">
              <w:rPr>
                <w:sz w:val="20"/>
              </w:rPr>
              <w:t>50</w:t>
            </w:r>
          </w:p>
        </w:tc>
        <w:tc>
          <w:tcPr>
            <w:tcW w:w="1128" w:type="dxa"/>
            <w:shd w:val="clear" w:color="auto" w:fill="auto"/>
            <w:vAlign w:val="center"/>
          </w:tcPr>
          <w:p w14:paraId="794E7082" w14:textId="77777777" w:rsidR="00027297" w:rsidRPr="005A1D2F" w:rsidRDefault="00027297" w:rsidP="009B6E6D">
            <w:pPr>
              <w:spacing w:line="360" w:lineRule="auto"/>
              <w:jc w:val="center"/>
              <w:rPr>
                <w:sz w:val="20"/>
              </w:rPr>
            </w:pPr>
            <w:r w:rsidRPr="005A1D2F">
              <w:rPr>
                <w:sz w:val="20"/>
              </w:rPr>
              <w:t>300</w:t>
            </w:r>
          </w:p>
        </w:tc>
      </w:tr>
      <w:tr w:rsidR="00027297" w:rsidRPr="008C31F6" w14:paraId="3BE3A3BD" w14:textId="77777777" w:rsidTr="00027297">
        <w:tc>
          <w:tcPr>
            <w:tcW w:w="779" w:type="dxa"/>
            <w:shd w:val="clear" w:color="auto" w:fill="auto"/>
            <w:vAlign w:val="center"/>
          </w:tcPr>
          <w:p w14:paraId="7EF65231" w14:textId="77777777" w:rsidR="00027297" w:rsidRDefault="00027297" w:rsidP="009B6E6D">
            <w:pPr>
              <w:spacing w:line="360" w:lineRule="auto"/>
              <w:jc w:val="center"/>
              <w:rPr>
                <w:b/>
                <w:sz w:val="20"/>
              </w:rPr>
            </w:pPr>
            <w:r>
              <w:rPr>
                <w:b/>
                <w:sz w:val="20"/>
              </w:rPr>
              <w:t>22</w:t>
            </w:r>
          </w:p>
        </w:tc>
        <w:tc>
          <w:tcPr>
            <w:tcW w:w="4432" w:type="dxa"/>
            <w:shd w:val="clear" w:color="auto" w:fill="auto"/>
            <w:vAlign w:val="center"/>
          </w:tcPr>
          <w:p w14:paraId="4ABC12F1" w14:textId="77777777" w:rsidR="00027297" w:rsidRPr="005A1D2F" w:rsidRDefault="00027297" w:rsidP="009B6E6D">
            <w:pPr>
              <w:pStyle w:val="Default"/>
              <w:jc w:val="both"/>
              <w:rPr>
                <w:color w:val="auto"/>
                <w:sz w:val="20"/>
                <w:szCs w:val="20"/>
              </w:rPr>
            </w:pPr>
            <w:r w:rsidRPr="00CB1811">
              <w:rPr>
                <w:b/>
                <w:color w:val="auto"/>
                <w:sz w:val="20"/>
                <w:szCs w:val="20"/>
                <w:u w:val="single"/>
                <w:shd w:val="clear" w:color="auto" w:fill="FFFFFF"/>
              </w:rPr>
              <w:t>Fralda descartável</w:t>
            </w:r>
            <w:r w:rsidRPr="005A1D2F">
              <w:rPr>
                <w:color w:val="auto"/>
                <w:sz w:val="20"/>
                <w:szCs w:val="20"/>
                <w:shd w:val="clear" w:color="auto" w:fill="FFFFFF"/>
              </w:rPr>
              <w:t>, tipo formato: anatômico, tamanho: pequeno, peso usuário: até 5 kg, características adicionais: flocos de gel, abas anti</w:t>
            </w:r>
            <w:r>
              <w:rPr>
                <w:color w:val="auto"/>
                <w:sz w:val="20"/>
                <w:szCs w:val="20"/>
                <w:shd w:val="clear" w:color="auto" w:fill="FFFFFF"/>
              </w:rPr>
              <w:t xml:space="preserve"> </w:t>
            </w:r>
            <w:r w:rsidRPr="005A1D2F">
              <w:rPr>
                <w:color w:val="auto"/>
                <w:sz w:val="20"/>
                <w:szCs w:val="20"/>
                <w:shd w:val="clear" w:color="auto" w:fill="FFFFFF"/>
              </w:rPr>
              <w:t>vazamento, faixa ajustável, tipo adesivo fixação: fitas adesivas multi</w:t>
            </w:r>
            <w:r>
              <w:rPr>
                <w:color w:val="auto"/>
                <w:sz w:val="20"/>
                <w:szCs w:val="20"/>
                <w:shd w:val="clear" w:color="auto" w:fill="FFFFFF"/>
              </w:rPr>
              <w:t xml:space="preserve"> </w:t>
            </w:r>
            <w:r w:rsidRPr="005A1D2F">
              <w:rPr>
                <w:color w:val="auto"/>
                <w:sz w:val="20"/>
                <w:szCs w:val="20"/>
                <w:shd w:val="clear" w:color="auto" w:fill="FFFFFF"/>
              </w:rPr>
              <w:t>ajustáveis, tipo uso: noturno</w:t>
            </w:r>
          </w:p>
        </w:tc>
        <w:tc>
          <w:tcPr>
            <w:tcW w:w="1134" w:type="dxa"/>
            <w:shd w:val="clear" w:color="auto" w:fill="auto"/>
            <w:vAlign w:val="center"/>
          </w:tcPr>
          <w:p w14:paraId="2C2F8C08" w14:textId="77777777" w:rsidR="00027297" w:rsidRPr="003A1C09" w:rsidRDefault="00027297" w:rsidP="009B6E6D">
            <w:pPr>
              <w:spacing w:line="360" w:lineRule="auto"/>
              <w:jc w:val="center"/>
              <w:rPr>
                <w:sz w:val="20"/>
              </w:rPr>
            </w:pPr>
            <w:r w:rsidRPr="003A1C09">
              <w:rPr>
                <w:bCs/>
                <w:sz w:val="20"/>
                <w:shd w:val="clear" w:color="auto" w:fill="FFFFFF"/>
              </w:rPr>
              <w:t>425353</w:t>
            </w:r>
          </w:p>
        </w:tc>
        <w:tc>
          <w:tcPr>
            <w:tcW w:w="1275" w:type="dxa"/>
            <w:shd w:val="clear" w:color="auto" w:fill="auto"/>
            <w:vAlign w:val="center"/>
          </w:tcPr>
          <w:p w14:paraId="371BD8A3" w14:textId="77777777" w:rsidR="00027297" w:rsidRPr="005A1D2F" w:rsidRDefault="00027297" w:rsidP="009B6E6D">
            <w:pPr>
              <w:spacing w:line="360" w:lineRule="auto"/>
              <w:jc w:val="center"/>
              <w:rPr>
                <w:sz w:val="20"/>
              </w:rPr>
            </w:pPr>
            <w:r w:rsidRPr="005A1D2F">
              <w:rPr>
                <w:sz w:val="20"/>
              </w:rPr>
              <w:t>Embalagem com 36 unidades.</w:t>
            </w:r>
          </w:p>
        </w:tc>
        <w:tc>
          <w:tcPr>
            <w:tcW w:w="1134" w:type="dxa"/>
            <w:shd w:val="clear" w:color="auto" w:fill="auto"/>
            <w:vAlign w:val="center"/>
          </w:tcPr>
          <w:p w14:paraId="4252B4DD" w14:textId="77777777" w:rsidR="00027297" w:rsidRPr="005A1D2F" w:rsidRDefault="00027297" w:rsidP="009B6E6D">
            <w:pPr>
              <w:spacing w:line="360" w:lineRule="auto"/>
              <w:jc w:val="center"/>
              <w:rPr>
                <w:sz w:val="20"/>
              </w:rPr>
            </w:pPr>
            <w:r w:rsidRPr="005A1D2F">
              <w:rPr>
                <w:sz w:val="20"/>
              </w:rPr>
              <w:t>150</w:t>
            </w:r>
          </w:p>
        </w:tc>
        <w:tc>
          <w:tcPr>
            <w:tcW w:w="1128" w:type="dxa"/>
            <w:shd w:val="clear" w:color="auto" w:fill="auto"/>
            <w:vAlign w:val="center"/>
          </w:tcPr>
          <w:p w14:paraId="79F15F58" w14:textId="77777777" w:rsidR="00027297" w:rsidRPr="005A1D2F" w:rsidRDefault="00027297" w:rsidP="009B6E6D">
            <w:pPr>
              <w:spacing w:line="360" w:lineRule="auto"/>
              <w:jc w:val="center"/>
              <w:rPr>
                <w:sz w:val="20"/>
              </w:rPr>
            </w:pPr>
            <w:r w:rsidRPr="005A1D2F">
              <w:rPr>
                <w:sz w:val="20"/>
              </w:rPr>
              <w:t>900</w:t>
            </w:r>
          </w:p>
        </w:tc>
      </w:tr>
    </w:tbl>
    <w:p w14:paraId="441160D1" w14:textId="77777777" w:rsidR="00027297" w:rsidRPr="00027297" w:rsidRDefault="00027297" w:rsidP="00027297">
      <w:pPr>
        <w:spacing w:before="120" w:after="120"/>
        <w:jc w:val="both"/>
        <w:rPr>
          <w:color w:val="000000"/>
          <w:sz w:val="24"/>
          <w:szCs w:val="24"/>
        </w:rPr>
      </w:pPr>
      <w:r w:rsidRPr="00027297">
        <w:rPr>
          <w:color w:val="000000"/>
          <w:sz w:val="24"/>
          <w:szCs w:val="24"/>
        </w:rPr>
        <w:t>1.2.1 - Os bens objetos desta contratação são caracterizados como comuns, de acordo com o Art, 6º, XIII, da Lei 14.133/21.</w:t>
      </w:r>
    </w:p>
    <w:p w14:paraId="69BBFB94" w14:textId="77777777" w:rsidR="00027297" w:rsidRPr="00027297" w:rsidRDefault="00027297" w:rsidP="00027297">
      <w:pPr>
        <w:spacing w:before="120" w:after="120"/>
        <w:jc w:val="both"/>
        <w:rPr>
          <w:color w:val="000000"/>
          <w:sz w:val="24"/>
          <w:szCs w:val="24"/>
        </w:rPr>
      </w:pPr>
      <w:r w:rsidRPr="00027297">
        <w:rPr>
          <w:color w:val="000000"/>
          <w:sz w:val="24"/>
          <w:szCs w:val="24"/>
        </w:rPr>
        <w:t>1.2.2 - O contrato oferece maior detalhamento das regras que serão aplicadas em relação à vigência da contratação.</w:t>
      </w:r>
    </w:p>
    <w:p w14:paraId="6BAF4BCF" w14:textId="77777777" w:rsidR="00027297" w:rsidRPr="00027297" w:rsidRDefault="00027297" w:rsidP="00027297">
      <w:pPr>
        <w:tabs>
          <w:tab w:val="left" w:pos="1908"/>
        </w:tabs>
        <w:spacing w:before="120" w:after="120"/>
        <w:contextualSpacing/>
        <w:jc w:val="both"/>
        <w:rPr>
          <w:sz w:val="24"/>
          <w:szCs w:val="24"/>
        </w:rPr>
      </w:pPr>
      <w:r w:rsidRPr="00027297">
        <w:rPr>
          <w:sz w:val="24"/>
          <w:szCs w:val="24"/>
        </w:rPr>
        <w:t>1.2.3 – Optou-se pelo Sistema de Registro de Preços, pela natureza do objeto, não sendo possível definir previamente o quantitativo exato a</w:t>
      </w:r>
      <w:r w:rsidRPr="00027297">
        <w:rPr>
          <w:spacing w:val="-2"/>
          <w:sz w:val="24"/>
          <w:szCs w:val="24"/>
        </w:rPr>
        <w:t xml:space="preserve"> </w:t>
      </w:r>
      <w:r w:rsidRPr="00027297">
        <w:rPr>
          <w:sz w:val="24"/>
          <w:szCs w:val="24"/>
        </w:rPr>
        <w:t>ser demandado</w:t>
      </w:r>
      <w:r w:rsidRPr="00027297">
        <w:rPr>
          <w:spacing w:val="-1"/>
          <w:sz w:val="24"/>
          <w:szCs w:val="24"/>
        </w:rPr>
        <w:t xml:space="preserve"> </w:t>
      </w:r>
      <w:r w:rsidRPr="00027297">
        <w:rPr>
          <w:sz w:val="24"/>
          <w:szCs w:val="24"/>
        </w:rPr>
        <w:t>pela Secretaria requisitante.</w:t>
      </w:r>
    </w:p>
    <w:p w14:paraId="3EFC2562" w14:textId="77777777" w:rsidR="00027297" w:rsidRPr="00027297" w:rsidRDefault="00027297" w:rsidP="00027297">
      <w:pPr>
        <w:tabs>
          <w:tab w:val="left" w:pos="1908"/>
        </w:tabs>
        <w:spacing w:before="120" w:after="120"/>
        <w:contextualSpacing/>
        <w:jc w:val="both"/>
        <w:rPr>
          <w:sz w:val="24"/>
          <w:szCs w:val="24"/>
        </w:rPr>
      </w:pPr>
    </w:p>
    <w:p w14:paraId="6A32EAB4" w14:textId="77777777" w:rsidR="00027297" w:rsidRPr="00027297" w:rsidRDefault="00027297" w:rsidP="00027297">
      <w:pPr>
        <w:keepNext/>
        <w:keepLines/>
        <w:tabs>
          <w:tab w:val="left" w:pos="0"/>
        </w:tabs>
        <w:spacing w:before="120" w:after="120"/>
        <w:jc w:val="both"/>
        <w:outlineLvl w:val="0"/>
        <w:rPr>
          <w:b/>
          <w:bCs/>
          <w:sz w:val="24"/>
          <w:szCs w:val="24"/>
        </w:rPr>
      </w:pPr>
      <w:r w:rsidRPr="00027297">
        <w:rPr>
          <w:b/>
          <w:bCs/>
          <w:sz w:val="24"/>
          <w:szCs w:val="24"/>
        </w:rPr>
        <w:t>1.3 - FUNDAMENTAÇÃO E DESCRIÇÃO DA NECESSIDADE DA CONTRATAÇÃO</w:t>
      </w:r>
    </w:p>
    <w:p w14:paraId="3E62EDE2" w14:textId="77777777" w:rsidR="00027297" w:rsidRPr="00027297" w:rsidRDefault="00027297" w:rsidP="00027297">
      <w:pPr>
        <w:spacing w:before="120" w:after="120"/>
        <w:jc w:val="both"/>
        <w:rPr>
          <w:iCs/>
          <w:sz w:val="24"/>
          <w:szCs w:val="24"/>
        </w:rPr>
      </w:pPr>
      <w:r w:rsidRPr="00027297">
        <w:rPr>
          <w:iCs/>
          <w:sz w:val="24"/>
          <w:szCs w:val="24"/>
        </w:rPr>
        <w:t>A fundamentação e descrição da necessidade da contratação encontram-se pormenorizadas em tópico específico dos Estudos Técnicos Preliminares, apêndice deste Termo de Referência.</w:t>
      </w:r>
    </w:p>
    <w:p w14:paraId="744CBF8E" w14:textId="77777777" w:rsidR="00027297" w:rsidRPr="00027297" w:rsidRDefault="00027297" w:rsidP="00027297">
      <w:pPr>
        <w:spacing w:before="120" w:after="120"/>
        <w:jc w:val="both"/>
        <w:rPr>
          <w:b/>
          <w:sz w:val="24"/>
          <w:szCs w:val="24"/>
        </w:rPr>
      </w:pPr>
      <w:r w:rsidRPr="00027297">
        <w:rPr>
          <w:b/>
          <w:color w:val="000000"/>
          <w:sz w:val="24"/>
          <w:szCs w:val="24"/>
        </w:rPr>
        <w:t xml:space="preserve">2 - DESCRIÇÃO DA SOLUÇÃO COMO UM TODO CONSIDERADO O CICLO DE VIDA </w:t>
      </w:r>
      <w:r w:rsidRPr="00027297">
        <w:rPr>
          <w:b/>
          <w:sz w:val="24"/>
          <w:szCs w:val="24"/>
        </w:rPr>
        <w:t>DO OBJETO</w:t>
      </w:r>
    </w:p>
    <w:p w14:paraId="3F5D9D3A" w14:textId="77777777" w:rsidR="00027297" w:rsidRPr="00027297" w:rsidRDefault="00027297" w:rsidP="00027297">
      <w:pPr>
        <w:spacing w:before="120" w:after="120"/>
        <w:jc w:val="both"/>
        <w:rPr>
          <w:iCs/>
          <w:sz w:val="24"/>
          <w:szCs w:val="24"/>
        </w:rPr>
      </w:pPr>
      <w:bookmarkStart w:id="26" w:name="_Ref121236534"/>
      <w:r w:rsidRPr="00027297">
        <w:rPr>
          <w:iCs/>
          <w:sz w:val="24"/>
          <w:szCs w:val="24"/>
        </w:rPr>
        <w:t>2.1 - A descrição da solução como um todo encontra-se pormenorizada em tópico específico dos Estudos Técnicos Preliminares, apêndice deste Termo de Referência.</w:t>
      </w:r>
      <w:bookmarkEnd w:id="26"/>
    </w:p>
    <w:p w14:paraId="05659077" w14:textId="77777777" w:rsidR="00027297" w:rsidRPr="00027297" w:rsidRDefault="00027297" w:rsidP="00027297">
      <w:pPr>
        <w:spacing w:before="120" w:after="120"/>
        <w:jc w:val="both"/>
        <w:rPr>
          <w:b/>
          <w:sz w:val="24"/>
          <w:szCs w:val="24"/>
        </w:rPr>
      </w:pPr>
      <w:r w:rsidRPr="00027297">
        <w:rPr>
          <w:b/>
          <w:sz w:val="24"/>
          <w:szCs w:val="24"/>
        </w:rPr>
        <w:t>2.2 – REQUISITOS DA CONTRATAÇÃO</w:t>
      </w:r>
    </w:p>
    <w:p w14:paraId="2463E944" w14:textId="77777777" w:rsidR="00027297" w:rsidRPr="00027297" w:rsidRDefault="00027297" w:rsidP="00027297">
      <w:pPr>
        <w:spacing w:before="120" w:after="120"/>
        <w:jc w:val="both"/>
        <w:rPr>
          <w:sz w:val="24"/>
          <w:szCs w:val="24"/>
        </w:rPr>
      </w:pPr>
      <w:r w:rsidRPr="00027297">
        <w:rPr>
          <w:sz w:val="24"/>
          <w:szCs w:val="24"/>
        </w:rPr>
        <w:lastRenderedPageBreak/>
        <w:t>2.2.1 – Observância aos termos do instrumento convocatório da contratação e às legislações federal, estadual e municipal e normatizações relacionadas vigentes;</w:t>
      </w:r>
    </w:p>
    <w:p w14:paraId="27F8ACD9" w14:textId="77777777" w:rsidR="00027297" w:rsidRPr="00027297" w:rsidRDefault="00027297" w:rsidP="00027297">
      <w:pPr>
        <w:spacing w:before="120" w:after="120"/>
        <w:jc w:val="both"/>
        <w:rPr>
          <w:sz w:val="24"/>
          <w:szCs w:val="24"/>
        </w:rPr>
      </w:pPr>
      <w:r w:rsidRPr="00027297">
        <w:rPr>
          <w:sz w:val="24"/>
          <w:szCs w:val="24"/>
        </w:rPr>
        <w:t>2.2.2 – Observância às normas técnicas em geral, em especial as relacionadas com saúde operacional e segurança do trabalho;</w:t>
      </w:r>
    </w:p>
    <w:p w14:paraId="0A0BBDD4" w14:textId="77777777" w:rsidR="00027297" w:rsidRPr="00027297" w:rsidRDefault="00027297" w:rsidP="00027297">
      <w:pPr>
        <w:spacing w:before="120" w:after="120"/>
        <w:jc w:val="both"/>
        <w:rPr>
          <w:sz w:val="24"/>
          <w:szCs w:val="24"/>
        </w:rPr>
      </w:pPr>
      <w:r w:rsidRPr="00027297">
        <w:rPr>
          <w:sz w:val="24"/>
          <w:szCs w:val="24"/>
        </w:rPr>
        <w:t>2.2.3 – Combate ao trabalho infantil ilegal e ao trabalho escravo e análogo a escravo;</w:t>
      </w:r>
    </w:p>
    <w:p w14:paraId="7F7E1BF1" w14:textId="77777777" w:rsidR="00027297" w:rsidRPr="00027297" w:rsidRDefault="00027297" w:rsidP="00027297">
      <w:pPr>
        <w:spacing w:before="120" w:after="120"/>
        <w:jc w:val="both"/>
        <w:rPr>
          <w:sz w:val="24"/>
          <w:szCs w:val="24"/>
        </w:rPr>
      </w:pPr>
      <w:r w:rsidRPr="00027297">
        <w:rPr>
          <w:sz w:val="24"/>
          <w:szCs w:val="24"/>
        </w:rPr>
        <w:t>2.2.4 – Compromisso com o uso de produtos certificados e que não contenham potencial agressivo e prejudicial às pessoas, aos animais, ao meio ambiente e ao patrimônio;</w:t>
      </w:r>
    </w:p>
    <w:p w14:paraId="2402FA04" w14:textId="77777777" w:rsidR="00027297" w:rsidRPr="00027297" w:rsidRDefault="00027297" w:rsidP="00027297">
      <w:pPr>
        <w:spacing w:before="120" w:after="120"/>
        <w:jc w:val="both"/>
        <w:rPr>
          <w:sz w:val="24"/>
          <w:szCs w:val="24"/>
        </w:rPr>
      </w:pPr>
      <w:r w:rsidRPr="00027297">
        <w:rPr>
          <w:sz w:val="24"/>
          <w:szCs w:val="24"/>
        </w:rPr>
        <w:t>2.2.5 – Compromisso com a redução do impacto ambiental negativo e com proteção ao meio natural e antrópico;</w:t>
      </w:r>
    </w:p>
    <w:p w14:paraId="213E42E6" w14:textId="77777777" w:rsidR="00027297" w:rsidRPr="00027297" w:rsidRDefault="00027297" w:rsidP="00027297">
      <w:pPr>
        <w:spacing w:before="120" w:after="120"/>
        <w:jc w:val="both"/>
        <w:rPr>
          <w:sz w:val="24"/>
          <w:szCs w:val="24"/>
        </w:rPr>
      </w:pPr>
      <w:r w:rsidRPr="00027297">
        <w:rPr>
          <w:sz w:val="24"/>
          <w:szCs w:val="24"/>
        </w:rPr>
        <w:t>2.2.6 – Adoção de requisitos que não limitem a competição e não deixe a Unidade Requisitante dependente da contratada;</w:t>
      </w:r>
    </w:p>
    <w:p w14:paraId="6C99240E" w14:textId="77777777" w:rsidR="00027297" w:rsidRPr="00027297" w:rsidRDefault="00027297" w:rsidP="00027297">
      <w:pPr>
        <w:spacing w:before="120" w:after="120"/>
        <w:jc w:val="both"/>
        <w:rPr>
          <w:sz w:val="24"/>
          <w:szCs w:val="24"/>
        </w:rPr>
      </w:pPr>
      <w:r w:rsidRPr="00027297">
        <w:rPr>
          <w:sz w:val="24"/>
          <w:szCs w:val="24"/>
        </w:rPr>
        <w:t>2.2.7 – Garantia da prevalência dos princípios da legalidade, impessoalidade, moralidade, isonomia, publicidade, probidade administrativa, julgamento objetivo e vinculação ao instrumento convocatório em todo processo licitatório.</w:t>
      </w:r>
    </w:p>
    <w:p w14:paraId="4A091742" w14:textId="77777777" w:rsidR="00027297" w:rsidRPr="00027297" w:rsidRDefault="00027297" w:rsidP="00027297">
      <w:pPr>
        <w:pStyle w:val="Nvel1-SemNum"/>
        <w:tabs>
          <w:tab w:val="clear" w:pos="567"/>
          <w:tab w:val="left" w:pos="0"/>
        </w:tabs>
        <w:spacing w:before="120" w:after="120"/>
        <w:ind w:left="0"/>
        <w:rPr>
          <w:rFonts w:ascii="Times New Roman" w:hAnsi="Times New Roman" w:cs="Times New Roman"/>
          <w:iCs/>
          <w:color w:val="auto"/>
          <w:sz w:val="24"/>
          <w:szCs w:val="24"/>
        </w:rPr>
      </w:pPr>
      <w:r w:rsidRPr="00027297">
        <w:rPr>
          <w:rFonts w:ascii="Times New Roman" w:hAnsi="Times New Roman" w:cs="Times New Roman"/>
          <w:iCs/>
          <w:color w:val="auto"/>
          <w:sz w:val="24"/>
          <w:szCs w:val="24"/>
        </w:rPr>
        <w:t>Sustentabilidade</w:t>
      </w:r>
    </w:p>
    <w:p w14:paraId="59CE27A6" w14:textId="77777777" w:rsidR="00027297" w:rsidRPr="00027297" w:rsidRDefault="00027297" w:rsidP="00027297">
      <w:pPr>
        <w:pStyle w:val="Nivel2"/>
        <w:spacing w:line="240" w:lineRule="auto"/>
        <w:ind w:left="0" w:firstLine="0"/>
        <w:rPr>
          <w:rFonts w:ascii="Times New Roman" w:hAnsi="Times New Roman" w:cs="Times New Roman"/>
          <w:iCs/>
          <w:color w:val="auto"/>
          <w:sz w:val="24"/>
          <w:szCs w:val="24"/>
        </w:rPr>
      </w:pPr>
      <w:r w:rsidRPr="00027297">
        <w:rPr>
          <w:rFonts w:ascii="Times New Roman" w:hAnsi="Times New Roman" w:cs="Times New Roman"/>
          <w:iCs/>
          <w:color w:val="auto"/>
          <w:sz w:val="24"/>
          <w:szCs w:val="24"/>
        </w:rPr>
        <w:t>2.3 – Além dos critérios de sustentabilidade eventualmente inseridos na descrição do objeto, devem ser atendidos os seguintes requisitos, que se baseiam no Guia Nacional de Contratações Sustentáveis:</w:t>
      </w:r>
    </w:p>
    <w:p w14:paraId="54D401FD" w14:textId="77777777" w:rsidR="00027297" w:rsidRPr="00027297" w:rsidRDefault="00027297" w:rsidP="00027297">
      <w:pPr>
        <w:pStyle w:val="Nivel2"/>
        <w:spacing w:line="240" w:lineRule="auto"/>
        <w:ind w:left="0" w:firstLine="0"/>
        <w:rPr>
          <w:rFonts w:ascii="Times New Roman" w:hAnsi="Times New Roman" w:cs="Times New Roman"/>
          <w:iCs/>
          <w:color w:val="auto"/>
          <w:sz w:val="24"/>
          <w:szCs w:val="24"/>
        </w:rPr>
      </w:pPr>
      <w:r w:rsidRPr="00027297">
        <w:rPr>
          <w:rFonts w:ascii="Times New Roman" w:hAnsi="Times New Roman" w:cs="Times New Roman"/>
          <w:iCs/>
          <w:color w:val="auto"/>
          <w:sz w:val="24"/>
          <w:szCs w:val="24"/>
        </w:rPr>
        <w:t>2.3.1 – Como critérios de sustentabilidade, sob os aspectos socioambientais, socioeconômicos e socioculturais, deverão ser observadas, no que couber e quando aplicável, legislações como: Lei nº 12.305/2010, Decreto nº 10.936/2022, bem como legislação complementar, correlata e alterações supervenientes.</w:t>
      </w:r>
    </w:p>
    <w:p w14:paraId="645D3C52" w14:textId="77777777" w:rsidR="00027297" w:rsidRPr="00027297" w:rsidRDefault="00027297" w:rsidP="00027297">
      <w:pPr>
        <w:pStyle w:val="Nivel2"/>
        <w:spacing w:line="240" w:lineRule="auto"/>
        <w:ind w:left="0" w:firstLine="0"/>
        <w:rPr>
          <w:rFonts w:ascii="Times New Roman" w:hAnsi="Times New Roman" w:cs="Times New Roman"/>
          <w:b/>
          <w:bCs/>
          <w:sz w:val="24"/>
          <w:szCs w:val="24"/>
        </w:rPr>
      </w:pPr>
      <w:r w:rsidRPr="00027297">
        <w:rPr>
          <w:rFonts w:ascii="Times New Roman" w:hAnsi="Times New Roman" w:cs="Times New Roman"/>
          <w:b/>
          <w:bCs/>
          <w:sz w:val="24"/>
          <w:szCs w:val="24"/>
        </w:rPr>
        <w:t>Subcontratação</w:t>
      </w:r>
    </w:p>
    <w:p w14:paraId="67E007D4" w14:textId="77777777" w:rsidR="00027297" w:rsidRPr="00027297" w:rsidRDefault="00027297" w:rsidP="00027297">
      <w:pPr>
        <w:spacing w:before="120" w:after="120"/>
        <w:jc w:val="both"/>
        <w:rPr>
          <w:iCs/>
          <w:sz w:val="24"/>
          <w:szCs w:val="24"/>
        </w:rPr>
      </w:pPr>
      <w:r w:rsidRPr="00027297">
        <w:rPr>
          <w:iCs/>
          <w:sz w:val="24"/>
          <w:szCs w:val="24"/>
        </w:rPr>
        <w:t>2.4 - Não será admitida a subcontratação do objeto contratual.</w:t>
      </w:r>
    </w:p>
    <w:p w14:paraId="18993B64" w14:textId="77777777" w:rsidR="00027297" w:rsidRPr="00027297" w:rsidRDefault="00027297" w:rsidP="00027297">
      <w:pPr>
        <w:keepNext/>
        <w:keepLines/>
        <w:tabs>
          <w:tab w:val="left" w:pos="567"/>
        </w:tabs>
        <w:spacing w:before="120" w:after="120"/>
        <w:jc w:val="both"/>
        <w:outlineLvl w:val="1"/>
        <w:rPr>
          <w:b/>
          <w:bCs/>
          <w:sz w:val="24"/>
          <w:szCs w:val="24"/>
        </w:rPr>
      </w:pPr>
      <w:r w:rsidRPr="00027297">
        <w:rPr>
          <w:b/>
          <w:bCs/>
          <w:sz w:val="24"/>
          <w:szCs w:val="24"/>
        </w:rPr>
        <w:t>Garantia da contratação</w:t>
      </w:r>
    </w:p>
    <w:p w14:paraId="498829F8" w14:textId="77777777" w:rsidR="00027297" w:rsidRPr="00027297" w:rsidRDefault="00027297" w:rsidP="00027297">
      <w:pPr>
        <w:spacing w:before="120" w:after="120"/>
        <w:jc w:val="both"/>
        <w:rPr>
          <w:iCs/>
          <w:sz w:val="24"/>
          <w:szCs w:val="24"/>
        </w:rPr>
      </w:pPr>
      <w:r w:rsidRPr="00027297">
        <w:rPr>
          <w:iCs/>
          <w:sz w:val="24"/>
          <w:szCs w:val="24"/>
        </w:rPr>
        <w:t xml:space="preserve">2.5 - Não haverá exigência da garantia da contratação dos </w:t>
      </w:r>
      <w:hyperlink r:id="rId54" w:anchor="art96" w:history="1">
        <w:r w:rsidRPr="00027297">
          <w:rPr>
            <w:iCs/>
            <w:sz w:val="24"/>
            <w:szCs w:val="24"/>
            <w:u w:val="single"/>
          </w:rPr>
          <w:t>artigos 96 e seguintes da Lei nº 14.133, de 2021</w:t>
        </w:r>
      </w:hyperlink>
      <w:r w:rsidRPr="00027297">
        <w:rPr>
          <w:iCs/>
          <w:sz w:val="24"/>
          <w:szCs w:val="24"/>
        </w:rPr>
        <w:t>.</w:t>
      </w:r>
    </w:p>
    <w:p w14:paraId="07BEE33E" w14:textId="77777777" w:rsidR="00027297" w:rsidRPr="00027297" w:rsidRDefault="00027297" w:rsidP="00027297">
      <w:pPr>
        <w:keepNext/>
        <w:keepLines/>
        <w:tabs>
          <w:tab w:val="left" w:pos="0"/>
        </w:tabs>
        <w:spacing w:before="120" w:after="120"/>
        <w:jc w:val="both"/>
        <w:outlineLvl w:val="0"/>
        <w:rPr>
          <w:b/>
          <w:bCs/>
          <w:sz w:val="24"/>
          <w:szCs w:val="24"/>
        </w:rPr>
      </w:pPr>
      <w:r w:rsidRPr="00027297">
        <w:rPr>
          <w:b/>
          <w:bCs/>
          <w:sz w:val="24"/>
          <w:szCs w:val="24"/>
        </w:rPr>
        <w:t>3 - EXECUÇÃO DO OBJETO</w:t>
      </w:r>
    </w:p>
    <w:p w14:paraId="41207453" w14:textId="77777777" w:rsidR="00027297" w:rsidRPr="00027297" w:rsidRDefault="00027297" w:rsidP="00027297">
      <w:pPr>
        <w:spacing w:before="120" w:after="120"/>
        <w:jc w:val="both"/>
        <w:rPr>
          <w:sz w:val="24"/>
          <w:szCs w:val="24"/>
        </w:rPr>
      </w:pPr>
      <w:r w:rsidRPr="00027297">
        <w:rPr>
          <w:sz w:val="24"/>
          <w:szCs w:val="24"/>
        </w:rPr>
        <w:t>3.1 – A forma de execução será DIRETA, com fornecimento PARCELADO.</w:t>
      </w:r>
    </w:p>
    <w:p w14:paraId="151B73D7" w14:textId="77777777" w:rsidR="00027297" w:rsidRPr="00027297" w:rsidRDefault="00027297" w:rsidP="00027297">
      <w:pPr>
        <w:spacing w:before="120" w:after="120"/>
        <w:jc w:val="both"/>
        <w:rPr>
          <w:sz w:val="24"/>
          <w:szCs w:val="24"/>
        </w:rPr>
      </w:pPr>
      <w:r w:rsidRPr="00027297">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5937B0DB" w14:textId="77777777" w:rsidR="00027297" w:rsidRPr="00027297" w:rsidRDefault="00027297" w:rsidP="00027297">
      <w:pPr>
        <w:spacing w:before="120" w:after="120"/>
        <w:jc w:val="both"/>
        <w:rPr>
          <w:sz w:val="24"/>
          <w:szCs w:val="24"/>
        </w:rPr>
      </w:pPr>
      <w:r w:rsidRPr="00027297">
        <w:rPr>
          <w:sz w:val="24"/>
          <w:szCs w:val="24"/>
        </w:rPr>
        <w:t xml:space="preserve"> </w:t>
      </w:r>
      <w:r w:rsidRPr="00027297">
        <w:rPr>
          <w:sz w:val="24"/>
          <w:szCs w:val="24"/>
        </w:rPr>
        <w:tab/>
        <w:t>3.2.1 - Após a emissão da ordem de fornecimento, a Contratada terá 05 (cinco) dias úteis para entregar os bens solicitados na mesma.</w:t>
      </w:r>
    </w:p>
    <w:p w14:paraId="4888B2C6" w14:textId="77777777" w:rsidR="00027297" w:rsidRPr="00027297" w:rsidRDefault="00027297" w:rsidP="00027297">
      <w:pPr>
        <w:spacing w:before="120" w:after="120"/>
        <w:jc w:val="both"/>
        <w:rPr>
          <w:sz w:val="24"/>
          <w:szCs w:val="24"/>
        </w:rPr>
      </w:pPr>
      <w:r w:rsidRPr="00027297">
        <w:rPr>
          <w:sz w:val="24"/>
          <w:szCs w:val="24"/>
        </w:rPr>
        <w:t xml:space="preserve">  </w:t>
      </w:r>
      <w:r w:rsidRPr="00027297">
        <w:rPr>
          <w:sz w:val="24"/>
          <w:szCs w:val="24"/>
        </w:rPr>
        <w:tab/>
        <w:t>3.2.2 – A entrega dos bens deverá ser realizada na Secretaria Municipal de Assistência Social e Direitos Humanos, situada na Rua Miguel de Carvalho, nº 158 – Centro, Bom Jardim – RJ – Telefone: (22) 2566-2500, de segunda a sexta-feira, das 9h às 12 h e de 13h às 17 horas, onde será recebido pelo fiscal do contrato ou servidor designado para tal.</w:t>
      </w:r>
    </w:p>
    <w:p w14:paraId="3F3F4161" w14:textId="77777777" w:rsidR="00027297" w:rsidRPr="00027297" w:rsidRDefault="00027297" w:rsidP="00027297">
      <w:pPr>
        <w:spacing w:before="120" w:after="120"/>
        <w:jc w:val="both"/>
        <w:rPr>
          <w:b/>
          <w:sz w:val="24"/>
          <w:szCs w:val="24"/>
        </w:rPr>
      </w:pPr>
      <w:r w:rsidRPr="00027297">
        <w:rPr>
          <w:b/>
          <w:sz w:val="24"/>
          <w:szCs w:val="24"/>
        </w:rPr>
        <w:t xml:space="preserve">4 - GESTÃO DA ATA DE REGISTRO DE PREÇOS </w:t>
      </w:r>
    </w:p>
    <w:p w14:paraId="78BBEBD8" w14:textId="77777777" w:rsidR="00027297" w:rsidRPr="00027297" w:rsidRDefault="00027297" w:rsidP="00027297">
      <w:pPr>
        <w:spacing w:before="120" w:after="120"/>
        <w:jc w:val="both"/>
        <w:rPr>
          <w:b/>
          <w:color w:val="000000"/>
          <w:sz w:val="24"/>
          <w:szCs w:val="24"/>
        </w:rPr>
      </w:pPr>
      <w:r w:rsidRPr="00027297">
        <w:rPr>
          <w:b/>
          <w:color w:val="000000"/>
          <w:sz w:val="24"/>
          <w:szCs w:val="24"/>
        </w:rPr>
        <w:t xml:space="preserve">Atribuições do Gestor da Ata de Registro de Preços </w:t>
      </w:r>
    </w:p>
    <w:p w14:paraId="5C53B3DB" w14:textId="77777777" w:rsidR="00027297" w:rsidRPr="00027297" w:rsidRDefault="00027297" w:rsidP="00027297">
      <w:pPr>
        <w:spacing w:before="120" w:after="120"/>
        <w:jc w:val="both"/>
        <w:rPr>
          <w:color w:val="000000"/>
          <w:sz w:val="24"/>
          <w:szCs w:val="24"/>
        </w:rPr>
      </w:pPr>
      <w:r w:rsidRPr="00027297">
        <w:rPr>
          <w:color w:val="000000"/>
          <w:sz w:val="24"/>
          <w:szCs w:val="24"/>
        </w:rPr>
        <w:lastRenderedPageBreak/>
        <w:t>4.1 – Será gestora desta Ata de Registro de Preços,</w:t>
      </w:r>
      <w:r w:rsidRPr="00027297">
        <w:rPr>
          <w:rFonts w:eastAsia="Arial"/>
          <w:sz w:val="24"/>
          <w:szCs w:val="24"/>
        </w:rPr>
        <w:t xml:space="preserve"> a </w:t>
      </w:r>
      <w:r w:rsidRPr="00027297">
        <w:rPr>
          <w:b/>
          <w:sz w:val="24"/>
          <w:szCs w:val="24"/>
        </w:rPr>
        <w:t>Secretaria Municipal de Assistência Social e Direitos Humanos</w:t>
      </w:r>
      <w:r w:rsidRPr="00027297">
        <w:rPr>
          <w:spacing w:val="1"/>
          <w:sz w:val="24"/>
          <w:szCs w:val="24"/>
        </w:rPr>
        <w:t xml:space="preserve"> </w:t>
      </w:r>
      <w:r w:rsidRPr="00027297">
        <w:rPr>
          <w:sz w:val="24"/>
          <w:szCs w:val="24"/>
        </w:rPr>
        <w:t>representada</w:t>
      </w:r>
      <w:r w:rsidRPr="00027297">
        <w:rPr>
          <w:spacing w:val="1"/>
          <w:sz w:val="24"/>
          <w:szCs w:val="24"/>
        </w:rPr>
        <w:t xml:space="preserve"> </w:t>
      </w:r>
      <w:r w:rsidRPr="00027297">
        <w:rPr>
          <w:sz w:val="24"/>
          <w:szCs w:val="24"/>
        </w:rPr>
        <w:t>pela</w:t>
      </w:r>
      <w:r w:rsidRPr="00027297">
        <w:rPr>
          <w:spacing w:val="1"/>
          <w:sz w:val="24"/>
          <w:szCs w:val="24"/>
        </w:rPr>
        <w:t xml:space="preserve"> </w:t>
      </w:r>
      <w:r w:rsidRPr="00027297">
        <w:rPr>
          <w:sz w:val="24"/>
          <w:szCs w:val="24"/>
        </w:rPr>
        <w:t>Secretária</w:t>
      </w:r>
      <w:r w:rsidRPr="00027297">
        <w:rPr>
          <w:spacing w:val="1"/>
          <w:sz w:val="24"/>
          <w:szCs w:val="24"/>
        </w:rPr>
        <w:t xml:space="preserve"> </w:t>
      </w:r>
      <w:r w:rsidRPr="00027297">
        <w:rPr>
          <w:b/>
          <w:sz w:val="24"/>
          <w:szCs w:val="24"/>
        </w:rPr>
        <w:t>Renata da Costa Ferreira</w:t>
      </w:r>
      <w:r w:rsidRPr="00027297">
        <w:rPr>
          <w:sz w:val="24"/>
          <w:szCs w:val="24"/>
        </w:rPr>
        <w:t>,</w:t>
      </w:r>
      <w:r w:rsidRPr="00027297">
        <w:rPr>
          <w:spacing w:val="4"/>
          <w:sz w:val="24"/>
          <w:szCs w:val="24"/>
        </w:rPr>
        <w:t xml:space="preserve"> </w:t>
      </w:r>
      <w:r w:rsidRPr="00027297">
        <w:rPr>
          <w:b/>
          <w:sz w:val="24"/>
          <w:szCs w:val="24"/>
        </w:rPr>
        <w:t>Matrícula</w:t>
      </w:r>
      <w:r w:rsidRPr="00027297">
        <w:rPr>
          <w:b/>
          <w:spacing w:val="1"/>
          <w:sz w:val="24"/>
          <w:szCs w:val="24"/>
        </w:rPr>
        <w:t xml:space="preserve"> </w:t>
      </w:r>
      <w:r w:rsidRPr="00027297">
        <w:rPr>
          <w:b/>
          <w:sz w:val="24"/>
          <w:szCs w:val="24"/>
        </w:rPr>
        <w:t>nº</w:t>
      </w:r>
      <w:r w:rsidRPr="00027297">
        <w:rPr>
          <w:b/>
          <w:spacing w:val="3"/>
          <w:sz w:val="24"/>
          <w:szCs w:val="24"/>
        </w:rPr>
        <w:t xml:space="preserve"> </w:t>
      </w:r>
      <w:r w:rsidRPr="00027297">
        <w:rPr>
          <w:b/>
          <w:sz w:val="24"/>
          <w:szCs w:val="24"/>
        </w:rPr>
        <w:t>41/6953, CPF nº 104.498.937-82.</w:t>
      </w:r>
    </w:p>
    <w:p w14:paraId="1227B21A"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17E8453F"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4.3 -  Cabe ao gestor da Ata de Registro de Preços, as atribuições inerentes ao gerenciamento da Ata de Registro de Preços, particularmente quanto a: </w:t>
      </w:r>
    </w:p>
    <w:p w14:paraId="44B54566" w14:textId="77777777" w:rsidR="00027297" w:rsidRPr="00027297" w:rsidRDefault="00027297" w:rsidP="00027297">
      <w:pPr>
        <w:spacing w:before="120" w:after="120"/>
        <w:jc w:val="both"/>
        <w:rPr>
          <w:color w:val="000000"/>
          <w:sz w:val="24"/>
          <w:szCs w:val="24"/>
        </w:rPr>
      </w:pPr>
      <w:r w:rsidRPr="00027297">
        <w:rPr>
          <w:color w:val="000000"/>
          <w:sz w:val="24"/>
          <w:szCs w:val="24"/>
        </w:rPr>
        <w:t>4.3.1 -  Providenciar a elaboração e publicação da Ata de Registro de Preços.</w:t>
      </w:r>
    </w:p>
    <w:p w14:paraId="793426C7" w14:textId="77777777" w:rsidR="00027297" w:rsidRPr="00027297" w:rsidRDefault="00027297" w:rsidP="00027297">
      <w:pPr>
        <w:spacing w:before="120" w:after="120"/>
        <w:jc w:val="both"/>
        <w:rPr>
          <w:color w:val="000000"/>
          <w:sz w:val="24"/>
          <w:szCs w:val="24"/>
        </w:rPr>
      </w:pPr>
      <w:r w:rsidRPr="00027297">
        <w:rPr>
          <w:color w:val="000000"/>
          <w:sz w:val="24"/>
          <w:szCs w:val="24"/>
        </w:rPr>
        <w:t>4.3.2 - Controlar, de forma permanente, a utilização da Ata de Registro de Preços para fins de contratações, durante toda sua vigência;</w:t>
      </w:r>
    </w:p>
    <w:p w14:paraId="60C0A07E"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4.3.3 -  Conduzir eventuais procedimentos de alterações dos preços registrados para fins de adequação às novas condições de mercado, observada a legislação vigente e jurisprudência do TCU e TCE/RJ; </w:t>
      </w:r>
    </w:p>
    <w:p w14:paraId="58D9F9E2"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3D543376" w14:textId="77777777" w:rsidR="00027297" w:rsidRPr="00027297" w:rsidRDefault="00027297" w:rsidP="00027297">
      <w:pPr>
        <w:spacing w:before="120" w:after="120"/>
        <w:jc w:val="both"/>
        <w:rPr>
          <w:color w:val="000000"/>
          <w:sz w:val="24"/>
          <w:szCs w:val="24"/>
        </w:rPr>
      </w:pPr>
      <w:r w:rsidRPr="00027297">
        <w:rPr>
          <w:color w:val="000000"/>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6246FFF8" w14:textId="77777777" w:rsidR="00027297" w:rsidRPr="00027297" w:rsidRDefault="00027297" w:rsidP="00027297">
      <w:pPr>
        <w:spacing w:before="120" w:after="120"/>
        <w:jc w:val="both"/>
        <w:rPr>
          <w:rFonts w:eastAsia="Arial"/>
          <w:sz w:val="24"/>
          <w:szCs w:val="24"/>
        </w:rPr>
      </w:pPr>
      <w:r w:rsidRPr="00027297">
        <w:rPr>
          <w:sz w:val="24"/>
          <w:szCs w:val="24"/>
        </w:rPr>
        <w:t xml:space="preserve">4.4 – O Contrato deverá ser executado fielmente pelas partes, de acordo com as cláusulas avençadas e as normas da </w:t>
      </w:r>
      <w:hyperlink r:id="rId55" w:history="1">
        <w:r w:rsidRPr="00027297">
          <w:rPr>
            <w:color w:val="000080"/>
            <w:sz w:val="24"/>
            <w:szCs w:val="24"/>
            <w:u w:val="single"/>
          </w:rPr>
          <w:t>Lei nº 14.133, de 2021</w:t>
        </w:r>
      </w:hyperlink>
      <w:r w:rsidRPr="00027297">
        <w:rPr>
          <w:sz w:val="24"/>
          <w:szCs w:val="24"/>
        </w:rPr>
        <w:t>, e cada parte responderá pelas consequências de sua inexecução total ou parcial</w:t>
      </w:r>
      <w:r w:rsidRPr="00027297">
        <w:rPr>
          <w:rFonts w:eastAsia="Arial"/>
          <w:sz w:val="24"/>
          <w:szCs w:val="24"/>
        </w:rPr>
        <w:t>.</w:t>
      </w:r>
    </w:p>
    <w:p w14:paraId="58D6BF95" w14:textId="77777777" w:rsidR="00027297" w:rsidRPr="00027297" w:rsidRDefault="00027297" w:rsidP="00027297">
      <w:pPr>
        <w:spacing w:before="120" w:after="120"/>
        <w:jc w:val="both"/>
        <w:rPr>
          <w:color w:val="000000"/>
          <w:sz w:val="24"/>
          <w:szCs w:val="24"/>
        </w:rPr>
      </w:pPr>
      <w:r w:rsidRPr="00027297">
        <w:rPr>
          <w:color w:val="000000"/>
          <w:sz w:val="24"/>
          <w:szCs w:val="24"/>
        </w:rPr>
        <w:t>4.5 - As comunicações entre o órgão ou entidade e a contratada devem ser realizadas por escrito sempre que o ato exigir tal formalidade, admitindo-se o uso de mensagem eletrônica para esse fim.</w:t>
      </w:r>
    </w:p>
    <w:p w14:paraId="4180A5F3" w14:textId="77777777" w:rsidR="00027297" w:rsidRPr="00027297" w:rsidRDefault="00027297" w:rsidP="00027297">
      <w:pPr>
        <w:spacing w:before="120" w:after="120"/>
        <w:jc w:val="both"/>
        <w:rPr>
          <w:color w:val="000000"/>
          <w:sz w:val="24"/>
          <w:szCs w:val="24"/>
        </w:rPr>
      </w:pPr>
      <w:r w:rsidRPr="00027297">
        <w:rPr>
          <w:color w:val="000000"/>
          <w:sz w:val="24"/>
          <w:szCs w:val="24"/>
        </w:rPr>
        <w:t>4.6 - O órgão ou entidade poderá convocar representante da empresa para adoção de providências que devam ser cumpridas de imediato.</w:t>
      </w:r>
    </w:p>
    <w:p w14:paraId="7F6B278D"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4.7 - </w:t>
      </w:r>
      <w:r w:rsidRPr="00027297">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CD948FA" w14:textId="77777777" w:rsidR="00027297" w:rsidRPr="00027297" w:rsidRDefault="00027297" w:rsidP="00027297">
      <w:pPr>
        <w:spacing w:before="120" w:after="120"/>
        <w:jc w:val="both"/>
        <w:rPr>
          <w:iCs/>
          <w:sz w:val="24"/>
          <w:szCs w:val="24"/>
        </w:rPr>
      </w:pPr>
      <w:r w:rsidRPr="00027297">
        <w:rPr>
          <w:iCs/>
          <w:sz w:val="24"/>
          <w:szCs w:val="24"/>
        </w:rPr>
        <w:t>4.8 - A execução da Ata de Registro de Preços e do contrato deverá ser acompanhada e fiscalizada pelos fiscais do contrato, ou pelos respectivos substitutos (</w:t>
      </w:r>
      <w:hyperlink r:id="rId56" w:anchor="art117" w:history="1">
        <w:r w:rsidRPr="00027297">
          <w:rPr>
            <w:iCs/>
            <w:sz w:val="24"/>
            <w:szCs w:val="24"/>
            <w:u w:val="single"/>
          </w:rPr>
          <w:t>Lei nº 14.133, de 2021, art. 117, caput</w:t>
        </w:r>
      </w:hyperlink>
      <w:r w:rsidRPr="00027297">
        <w:rPr>
          <w:iCs/>
          <w:sz w:val="24"/>
          <w:szCs w:val="24"/>
        </w:rPr>
        <w:t>).</w:t>
      </w:r>
    </w:p>
    <w:p w14:paraId="46D1894B" w14:textId="77777777" w:rsidR="00027297" w:rsidRPr="00027297" w:rsidRDefault="00027297" w:rsidP="00027297">
      <w:pPr>
        <w:spacing w:before="120" w:after="120"/>
        <w:jc w:val="both"/>
        <w:rPr>
          <w:color w:val="000000"/>
          <w:sz w:val="24"/>
          <w:szCs w:val="24"/>
        </w:rPr>
      </w:pPr>
      <w:r w:rsidRPr="00027297">
        <w:rPr>
          <w:color w:val="000000"/>
          <w:sz w:val="24"/>
          <w:szCs w:val="24"/>
        </w:rPr>
        <w:t>4.9 - No caso de ocorrências que possam inviabilizar a execução do contrato nas datas aprazadas, o fiscal do contrato comunicará o fato imediatamente ao gestor do contrato. (</w:t>
      </w:r>
      <w:hyperlink r:id="rId57" w:anchor="art22" w:history="1">
        <w:r w:rsidRPr="00027297">
          <w:rPr>
            <w:color w:val="000080"/>
            <w:sz w:val="24"/>
            <w:szCs w:val="24"/>
            <w:u w:val="single"/>
          </w:rPr>
          <w:t>Decreto nº 11.246, de 2022, art. 22, V</w:t>
        </w:r>
      </w:hyperlink>
      <w:r w:rsidRPr="00027297">
        <w:rPr>
          <w:sz w:val="24"/>
          <w:szCs w:val="24"/>
        </w:rPr>
        <w:t>);</w:t>
      </w:r>
    </w:p>
    <w:p w14:paraId="6F8CE05A"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4.10 - O gestor </w:t>
      </w:r>
      <w:r w:rsidRPr="00027297">
        <w:rPr>
          <w:iCs/>
          <w:sz w:val="24"/>
          <w:szCs w:val="24"/>
        </w:rPr>
        <w:t xml:space="preserve">da Ata de Registro de Preços e do contrato </w:t>
      </w:r>
      <w:r w:rsidRPr="00027297">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58" w:anchor="art21" w:history="1">
        <w:r w:rsidRPr="00027297">
          <w:rPr>
            <w:color w:val="000080"/>
            <w:sz w:val="24"/>
            <w:szCs w:val="24"/>
            <w:u w:val="single"/>
          </w:rPr>
          <w:t>Decreto nº 11.246, de 2022, art. 21, II</w:t>
        </w:r>
      </w:hyperlink>
      <w:r w:rsidRPr="00027297">
        <w:rPr>
          <w:color w:val="000000"/>
          <w:sz w:val="24"/>
          <w:szCs w:val="24"/>
        </w:rPr>
        <w:t>).</w:t>
      </w:r>
    </w:p>
    <w:p w14:paraId="0A87E24C" w14:textId="77777777" w:rsidR="00027297" w:rsidRPr="00027297" w:rsidRDefault="00027297" w:rsidP="00027297">
      <w:pPr>
        <w:spacing w:before="120" w:after="120"/>
        <w:jc w:val="both"/>
        <w:rPr>
          <w:sz w:val="24"/>
          <w:szCs w:val="24"/>
        </w:rPr>
      </w:pPr>
      <w:r w:rsidRPr="00027297">
        <w:rPr>
          <w:color w:val="000000"/>
          <w:sz w:val="24"/>
          <w:szCs w:val="24"/>
        </w:rPr>
        <w:lastRenderedPageBreak/>
        <w:t xml:space="preserve">4.11 - O gestor </w:t>
      </w:r>
      <w:r w:rsidRPr="00027297">
        <w:rPr>
          <w:iCs/>
          <w:sz w:val="24"/>
          <w:szCs w:val="24"/>
        </w:rPr>
        <w:t xml:space="preserve">da Ata de Registro de Preços e do contrato </w:t>
      </w:r>
      <w:r w:rsidRPr="00027297">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59" w:anchor="art21" w:history="1">
        <w:r w:rsidRPr="00027297">
          <w:rPr>
            <w:color w:val="000080"/>
            <w:sz w:val="24"/>
            <w:szCs w:val="24"/>
            <w:u w:val="single"/>
          </w:rPr>
          <w:t>Decreto nº 11.246, de 2022, art. 21, IV</w:t>
        </w:r>
      </w:hyperlink>
      <w:r w:rsidRPr="00027297">
        <w:rPr>
          <w:color w:val="000000"/>
          <w:sz w:val="24"/>
          <w:szCs w:val="24"/>
        </w:rPr>
        <w:t>).</w:t>
      </w:r>
    </w:p>
    <w:p w14:paraId="1A012BFE"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4.12 - O gestor </w:t>
      </w:r>
      <w:r w:rsidRPr="00027297">
        <w:rPr>
          <w:iCs/>
          <w:sz w:val="24"/>
          <w:szCs w:val="24"/>
        </w:rPr>
        <w:t xml:space="preserve">da Ata de Registro de Preços e do contrato </w:t>
      </w:r>
      <w:r w:rsidRPr="00027297">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60" w:anchor="art21" w:history="1">
        <w:r w:rsidRPr="00027297">
          <w:rPr>
            <w:color w:val="000080"/>
            <w:sz w:val="24"/>
            <w:szCs w:val="24"/>
            <w:u w:val="single"/>
          </w:rPr>
          <w:t>Decreto nº 11.246, de 2022, art. 21, III</w:t>
        </w:r>
      </w:hyperlink>
      <w:r w:rsidRPr="00027297">
        <w:rPr>
          <w:color w:val="000000"/>
          <w:sz w:val="24"/>
          <w:szCs w:val="24"/>
        </w:rPr>
        <w:t>).</w:t>
      </w:r>
    </w:p>
    <w:p w14:paraId="3A017375"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4.13 - O gestor </w:t>
      </w:r>
      <w:r w:rsidRPr="00027297">
        <w:rPr>
          <w:iCs/>
          <w:sz w:val="24"/>
          <w:szCs w:val="24"/>
        </w:rPr>
        <w:t xml:space="preserve">da Ata de Registro de Preços e do contrato </w:t>
      </w:r>
      <w:r w:rsidRPr="00027297">
        <w:rPr>
          <w:color w:val="000000"/>
          <w:sz w:val="24"/>
          <w:szCs w:val="24"/>
        </w:rPr>
        <w:t xml:space="preserve">tomará providências para a formalização de processo administrativo de responsabilização para fins de aplicação de sanções, a ser conduzido pela comissão de que trata o </w:t>
      </w:r>
      <w:hyperlink r:id="rId61" w:anchor="art158" w:history="1">
        <w:r w:rsidRPr="00027297">
          <w:rPr>
            <w:color w:val="000080"/>
            <w:sz w:val="24"/>
            <w:szCs w:val="24"/>
            <w:u w:val="single"/>
          </w:rPr>
          <w:t>art. 158 da Lei nº 14.133, de 2021</w:t>
        </w:r>
      </w:hyperlink>
      <w:r w:rsidRPr="00027297">
        <w:rPr>
          <w:color w:val="000000"/>
          <w:sz w:val="24"/>
          <w:szCs w:val="24"/>
        </w:rPr>
        <w:t>, ou pelo agente ou pelo setor com competência para tal, conforme o caso. (</w:t>
      </w:r>
      <w:hyperlink r:id="rId62" w:anchor="art21" w:history="1">
        <w:r w:rsidRPr="00027297">
          <w:rPr>
            <w:color w:val="000080"/>
            <w:sz w:val="24"/>
            <w:szCs w:val="24"/>
            <w:u w:val="single"/>
          </w:rPr>
          <w:t>Decreto nº 11.246, de 2022, art. 21, X</w:t>
        </w:r>
      </w:hyperlink>
      <w:r w:rsidRPr="00027297">
        <w:rPr>
          <w:color w:val="000000"/>
          <w:sz w:val="24"/>
          <w:szCs w:val="24"/>
        </w:rPr>
        <w:t>).</w:t>
      </w:r>
    </w:p>
    <w:p w14:paraId="64B73495"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4.19 - O gestor </w:t>
      </w:r>
      <w:r w:rsidRPr="00027297">
        <w:rPr>
          <w:iCs/>
          <w:sz w:val="24"/>
          <w:szCs w:val="24"/>
        </w:rPr>
        <w:t xml:space="preserve">da Ata de Registro de Preços e do contrato </w:t>
      </w:r>
      <w:r w:rsidRPr="00027297">
        <w:rPr>
          <w:color w:val="000000"/>
          <w:sz w:val="24"/>
          <w:szCs w:val="24"/>
        </w:rPr>
        <w:t>deverá elaborar</w:t>
      </w:r>
      <w:r w:rsidRPr="00027297">
        <w:rPr>
          <w:sz w:val="24"/>
          <w:szCs w:val="24"/>
        </w:rPr>
        <w:t xml:space="preserve"> relató</w:t>
      </w:r>
      <w:r w:rsidRPr="00027297">
        <w:rPr>
          <w:rFonts w:eastAsia="Arial"/>
          <w:sz w:val="24"/>
          <w:szCs w:val="24"/>
        </w:rPr>
        <w:t>rio final com informações sobre a consecução dos objetivos que tenham justificado a contratação e eventuais condutas a serem adotadas para o aprimoramento das atividades da Administração. (</w:t>
      </w:r>
      <w:hyperlink r:id="rId63" w:anchor="art21" w:history="1">
        <w:r w:rsidRPr="00027297">
          <w:rPr>
            <w:rFonts w:eastAsia="Arial"/>
            <w:color w:val="000080"/>
            <w:sz w:val="24"/>
            <w:szCs w:val="24"/>
            <w:u w:val="single"/>
          </w:rPr>
          <w:t>Decreto nº 11.246, de 2022, art. 21,</w:t>
        </w:r>
        <w:r w:rsidRPr="00027297">
          <w:rPr>
            <w:color w:val="000080"/>
            <w:sz w:val="24"/>
            <w:szCs w:val="24"/>
            <w:u w:val="single"/>
          </w:rPr>
          <w:t xml:space="preserve"> VI</w:t>
        </w:r>
      </w:hyperlink>
      <w:r w:rsidRPr="00027297">
        <w:rPr>
          <w:sz w:val="24"/>
          <w:szCs w:val="24"/>
        </w:rPr>
        <w:t>).</w:t>
      </w:r>
    </w:p>
    <w:p w14:paraId="6369133D" w14:textId="77777777" w:rsidR="00027297" w:rsidRPr="00027297" w:rsidRDefault="00027297" w:rsidP="00027297">
      <w:pPr>
        <w:spacing w:before="120" w:after="120"/>
        <w:jc w:val="both"/>
        <w:rPr>
          <w:sz w:val="24"/>
          <w:szCs w:val="24"/>
        </w:rPr>
      </w:pPr>
      <w:r w:rsidRPr="00027297">
        <w:rPr>
          <w:color w:val="000000"/>
          <w:sz w:val="24"/>
          <w:szCs w:val="24"/>
        </w:rPr>
        <w:t xml:space="preserve">4.20 - O gestor </w:t>
      </w:r>
      <w:r w:rsidRPr="00027297">
        <w:rPr>
          <w:iCs/>
          <w:sz w:val="24"/>
          <w:szCs w:val="24"/>
        </w:rPr>
        <w:t xml:space="preserve">da Ata de Registro de Preços e do contrato </w:t>
      </w:r>
      <w:r w:rsidRPr="00027297">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51140691"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4.21 - </w:t>
      </w:r>
      <w:r w:rsidRPr="00027297">
        <w:rPr>
          <w:sz w:val="24"/>
          <w:szCs w:val="24"/>
        </w:rPr>
        <w:t>O contratado deverá manter preposto aceito pela Administração para representá-lo na execução do contrato.</w:t>
      </w:r>
    </w:p>
    <w:p w14:paraId="084CC8BD" w14:textId="77777777" w:rsidR="00027297" w:rsidRPr="00027297" w:rsidRDefault="00027297" w:rsidP="00027297">
      <w:pPr>
        <w:spacing w:before="120" w:after="120"/>
        <w:jc w:val="both"/>
        <w:rPr>
          <w:iCs/>
          <w:sz w:val="24"/>
          <w:szCs w:val="24"/>
        </w:rPr>
      </w:pPr>
      <w:r w:rsidRPr="00027297">
        <w:rPr>
          <w:iCs/>
          <w:sz w:val="24"/>
          <w:szCs w:val="24"/>
        </w:rPr>
        <w:t>4.22 - A indicação ou a manutenção do preposto da empresa poderá ser recusada pelo órgão ou entidade, desde que devidamente justificada, devendo a empresa designar outro para o exercício da atividade.</w:t>
      </w:r>
    </w:p>
    <w:p w14:paraId="04BDA8E5" w14:textId="77777777" w:rsidR="00027297" w:rsidRPr="00027297" w:rsidRDefault="00027297" w:rsidP="00027297">
      <w:pPr>
        <w:spacing w:before="120" w:after="120"/>
        <w:jc w:val="both"/>
        <w:rPr>
          <w:b/>
          <w:color w:val="000000"/>
          <w:sz w:val="24"/>
          <w:szCs w:val="24"/>
        </w:rPr>
      </w:pPr>
      <w:r w:rsidRPr="00027297">
        <w:rPr>
          <w:b/>
          <w:color w:val="000000"/>
          <w:sz w:val="24"/>
          <w:szCs w:val="24"/>
        </w:rPr>
        <w:t xml:space="preserve">Atribuições dos Fiscais da Ata de Registro de Preços </w:t>
      </w:r>
    </w:p>
    <w:p w14:paraId="7B050F70" w14:textId="77777777" w:rsidR="00027297" w:rsidRPr="00027297" w:rsidRDefault="00027297" w:rsidP="00027297">
      <w:pPr>
        <w:spacing w:before="120" w:after="120"/>
        <w:jc w:val="both"/>
        <w:rPr>
          <w:iCs/>
          <w:sz w:val="24"/>
          <w:szCs w:val="24"/>
        </w:rPr>
      </w:pPr>
      <w:r w:rsidRPr="00027297">
        <w:rPr>
          <w:iCs/>
          <w:sz w:val="24"/>
          <w:szCs w:val="24"/>
        </w:rPr>
        <w:t>4.24 – Serão fiscais desta Ata de Registro de Preços:</w:t>
      </w:r>
    </w:p>
    <w:p w14:paraId="0C2E2903" w14:textId="77777777" w:rsidR="00027297" w:rsidRPr="00027297" w:rsidRDefault="00027297" w:rsidP="00027297">
      <w:pPr>
        <w:spacing w:before="120" w:after="120"/>
        <w:jc w:val="both"/>
        <w:rPr>
          <w:sz w:val="24"/>
          <w:szCs w:val="24"/>
        </w:rPr>
      </w:pPr>
      <w:r w:rsidRPr="00027297">
        <w:rPr>
          <w:sz w:val="24"/>
          <w:szCs w:val="24"/>
        </w:rPr>
        <w:t xml:space="preserve">- </w:t>
      </w:r>
      <w:r w:rsidRPr="00027297">
        <w:rPr>
          <w:b/>
          <w:sz w:val="24"/>
          <w:szCs w:val="24"/>
        </w:rPr>
        <w:t>Gabriel Nunes Cucco</w:t>
      </w:r>
      <w:r w:rsidRPr="00027297">
        <w:rPr>
          <w:sz w:val="24"/>
          <w:szCs w:val="24"/>
        </w:rPr>
        <w:t>, Matrícula nº 41/7285, CPF nº 060.458.457-33;</w:t>
      </w:r>
    </w:p>
    <w:p w14:paraId="61E80C2A" w14:textId="77777777" w:rsidR="00027297" w:rsidRPr="00027297" w:rsidRDefault="00027297" w:rsidP="00027297">
      <w:pPr>
        <w:spacing w:before="120" w:after="120"/>
        <w:jc w:val="both"/>
        <w:rPr>
          <w:color w:val="000000"/>
          <w:sz w:val="24"/>
          <w:szCs w:val="24"/>
        </w:rPr>
      </w:pPr>
      <w:r w:rsidRPr="00027297">
        <w:rPr>
          <w:sz w:val="24"/>
          <w:szCs w:val="24"/>
        </w:rPr>
        <w:t xml:space="preserve">- </w:t>
      </w:r>
      <w:r w:rsidRPr="00027297">
        <w:rPr>
          <w:b/>
          <w:sz w:val="24"/>
          <w:szCs w:val="24"/>
        </w:rPr>
        <w:t xml:space="preserve">Marluce Cristina Cardoso Alves, </w:t>
      </w:r>
      <w:r w:rsidRPr="00027297">
        <w:rPr>
          <w:sz w:val="24"/>
          <w:szCs w:val="24"/>
        </w:rPr>
        <w:t>Matrícula nº 10/7455, CPF nº 162.443.377-43.</w:t>
      </w:r>
    </w:p>
    <w:p w14:paraId="1E278A51"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027297">
        <w:rPr>
          <w:rFonts w:eastAsia="Arial"/>
          <w:color w:val="000000"/>
          <w:sz w:val="24"/>
          <w:szCs w:val="24"/>
        </w:rPr>
        <w:t>(</w:t>
      </w:r>
      <w:hyperlink r:id="rId64" w:anchor="art22" w:history="1">
        <w:r w:rsidRPr="00027297">
          <w:rPr>
            <w:rFonts w:eastAsia="Arial"/>
            <w:color w:val="000080"/>
            <w:sz w:val="24"/>
            <w:szCs w:val="24"/>
            <w:u w:val="single"/>
          </w:rPr>
          <w:t>Decreto nº 11.246, de 2022, art. 22, VI</w:t>
        </w:r>
      </w:hyperlink>
      <w:r w:rsidRPr="00027297">
        <w:rPr>
          <w:rFonts w:eastAsia="Arial"/>
          <w:color w:val="000000"/>
          <w:sz w:val="24"/>
          <w:szCs w:val="24"/>
        </w:rPr>
        <w:t>);</w:t>
      </w:r>
    </w:p>
    <w:p w14:paraId="6DF1FDD8" w14:textId="77777777" w:rsidR="00027297" w:rsidRPr="00027297" w:rsidRDefault="00027297" w:rsidP="00027297">
      <w:pPr>
        <w:spacing w:before="120" w:after="120"/>
        <w:jc w:val="both"/>
        <w:rPr>
          <w:color w:val="000000"/>
          <w:sz w:val="24"/>
          <w:szCs w:val="24"/>
        </w:rPr>
      </w:pPr>
      <w:r w:rsidRPr="00027297">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65" w:anchor="art117§1" w:history="1">
        <w:r w:rsidRPr="00027297">
          <w:rPr>
            <w:color w:val="000080"/>
            <w:sz w:val="24"/>
            <w:szCs w:val="24"/>
            <w:u w:val="single"/>
          </w:rPr>
          <w:t>Lei nº 14.133, de 2021, art. 117, §1º</w:t>
        </w:r>
      </w:hyperlink>
      <w:r w:rsidRPr="00027297">
        <w:rPr>
          <w:color w:val="000000"/>
          <w:sz w:val="24"/>
          <w:szCs w:val="24"/>
        </w:rPr>
        <w:t xml:space="preserve">, e </w:t>
      </w:r>
      <w:hyperlink r:id="rId66" w:anchor="art22" w:history="1">
        <w:r w:rsidRPr="00027297">
          <w:rPr>
            <w:color w:val="000080"/>
            <w:sz w:val="24"/>
            <w:szCs w:val="24"/>
            <w:u w:val="single"/>
          </w:rPr>
          <w:t>Decreto nº 11.246, de 2022, art. 22, II);</w:t>
        </w:r>
      </w:hyperlink>
    </w:p>
    <w:p w14:paraId="77A43F0D" w14:textId="77777777" w:rsidR="00027297" w:rsidRPr="00027297" w:rsidRDefault="00027297" w:rsidP="00027297">
      <w:pPr>
        <w:spacing w:before="120" w:after="120"/>
        <w:jc w:val="both"/>
        <w:rPr>
          <w:color w:val="000000"/>
          <w:sz w:val="24"/>
          <w:szCs w:val="24"/>
        </w:rPr>
      </w:pPr>
      <w:r w:rsidRPr="00027297">
        <w:rPr>
          <w:color w:val="000000"/>
          <w:sz w:val="24"/>
          <w:szCs w:val="24"/>
        </w:rPr>
        <w:t>4.25 – Identificada qualquer inexatidão ou irregularidade, o fiscal do contrato emitirá notificações para a correção da execução do contrato, determinando prazo para a correção. (</w:t>
      </w:r>
      <w:hyperlink r:id="rId67" w:anchor="art22" w:history="1">
        <w:r w:rsidRPr="00027297">
          <w:rPr>
            <w:color w:val="000080"/>
            <w:sz w:val="24"/>
            <w:szCs w:val="24"/>
            <w:u w:val="single"/>
          </w:rPr>
          <w:t>Decreto nº 11.246, de 2022, art. 22, III</w:t>
        </w:r>
      </w:hyperlink>
      <w:r w:rsidRPr="00027297">
        <w:rPr>
          <w:color w:val="000000"/>
          <w:sz w:val="24"/>
          <w:szCs w:val="24"/>
        </w:rPr>
        <w:t>);</w:t>
      </w:r>
    </w:p>
    <w:p w14:paraId="7313D207" w14:textId="77777777" w:rsidR="00027297" w:rsidRPr="00027297" w:rsidRDefault="00027297" w:rsidP="00027297">
      <w:pPr>
        <w:spacing w:before="120" w:after="120"/>
        <w:jc w:val="both"/>
        <w:rPr>
          <w:color w:val="000000"/>
          <w:sz w:val="24"/>
          <w:szCs w:val="24"/>
        </w:rPr>
      </w:pPr>
      <w:r w:rsidRPr="00027297">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68" w:anchor="art22" w:history="1">
        <w:r w:rsidRPr="00027297">
          <w:rPr>
            <w:color w:val="000080"/>
            <w:sz w:val="24"/>
            <w:szCs w:val="24"/>
            <w:u w:val="single"/>
          </w:rPr>
          <w:t>Decreto nº 11.246, de 2022, art. 22, IV</w:t>
        </w:r>
      </w:hyperlink>
      <w:r w:rsidRPr="00027297">
        <w:rPr>
          <w:rFonts w:eastAsia="Arial"/>
          <w:sz w:val="24"/>
          <w:szCs w:val="24"/>
        </w:rPr>
        <w:t>);</w:t>
      </w:r>
    </w:p>
    <w:p w14:paraId="5A6D3D91"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4.27 – O fiscal do contrato comunicará ao gestor do contrato, em tempo hábil, o término do contrato sob sua responsabilidade, com vistas à tempestiva </w:t>
      </w:r>
      <w:r w:rsidRPr="00027297">
        <w:rPr>
          <w:sz w:val="24"/>
          <w:szCs w:val="24"/>
        </w:rPr>
        <w:t xml:space="preserve">renovação </w:t>
      </w:r>
      <w:r w:rsidRPr="00027297">
        <w:rPr>
          <w:color w:val="000000"/>
          <w:sz w:val="24"/>
          <w:szCs w:val="24"/>
        </w:rPr>
        <w:t>ou à prorrogação contratual (</w:t>
      </w:r>
      <w:hyperlink r:id="rId69" w:anchor="art22" w:history="1">
        <w:r w:rsidRPr="00027297">
          <w:rPr>
            <w:color w:val="000080"/>
            <w:sz w:val="24"/>
            <w:szCs w:val="24"/>
            <w:u w:val="single"/>
          </w:rPr>
          <w:t>Decreto nº 11.246, de 2022, art. 22, VII</w:t>
        </w:r>
      </w:hyperlink>
      <w:r w:rsidRPr="00027297">
        <w:rPr>
          <w:color w:val="000000"/>
          <w:sz w:val="24"/>
          <w:szCs w:val="24"/>
        </w:rPr>
        <w:t>).</w:t>
      </w:r>
    </w:p>
    <w:p w14:paraId="2BDFDA97" w14:textId="77777777" w:rsidR="00027297" w:rsidRPr="00027297" w:rsidRDefault="00027297" w:rsidP="00027297">
      <w:pPr>
        <w:spacing w:before="120" w:after="120"/>
        <w:jc w:val="both"/>
        <w:rPr>
          <w:color w:val="000000"/>
          <w:sz w:val="24"/>
          <w:szCs w:val="24"/>
        </w:rPr>
      </w:pPr>
      <w:r w:rsidRPr="00027297">
        <w:rPr>
          <w:color w:val="000000"/>
          <w:sz w:val="24"/>
          <w:szCs w:val="24"/>
        </w:rPr>
        <w:lastRenderedPageBreak/>
        <w:t>4.28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0" w:anchor="art23" w:history="1">
        <w:r w:rsidRPr="00027297">
          <w:rPr>
            <w:color w:val="000080"/>
            <w:sz w:val="24"/>
            <w:szCs w:val="24"/>
            <w:u w:val="single"/>
          </w:rPr>
          <w:t>Art. 23, I e II, do Decreto nº 11.246, de 2022</w:t>
        </w:r>
      </w:hyperlink>
      <w:r w:rsidRPr="00027297">
        <w:rPr>
          <w:color w:val="000000"/>
          <w:sz w:val="24"/>
          <w:szCs w:val="24"/>
        </w:rPr>
        <w:t>).</w:t>
      </w:r>
    </w:p>
    <w:p w14:paraId="45D19072" w14:textId="77777777" w:rsidR="00027297" w:rsidRPr="00027297" w:rsidRDefault="00027297" w:rsidP="00027297">
      <w:pPr>
        <w:spacing w:before="120" w:after="120"/>
        <w:jc w:val="both"/>
        <w:rPr>
          <w:color w:val="000000"/>
          <w:sz w:val="24"/>
          <w:szCs w:val="24"/>
        </w:rPr>
      </w:pPr>
      <w:r w:rsidRPr="00027297">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71" w:anchor="art23" w:history="1">
        <w:r w:rsidRPr="00027297">
          <w:rPr>
            <w:color w:val="000080"/>
            <w:sz w:val="24"/>
            <w:szCs w:val="24"/>
            <w:u w:val="single"/>
          </w:rPr>
          <w:t>Decreto nº 11.246, de 2022, art. 23, IV</w:t>
        </w:r>
      </w:hyperlink>
      <w:r w:rsidRPr="00027297">
        <w:rPr>
          <w:color w:val="000000"/>
          <w:sz w:val="24"/>
          <w:szCs w:val="24"/>
        </w:rPr>
        <w:t>).</w:t>
      </w:r>
    </w:p>
    <w:p w14:paraId="139F4B18" w14:textId="77777777" w:rsidR="00027297" w:rsidRPr="00027297" w:rsidRDefault="00027297" w:rsidP="00027297">
      <w:pPr>
        <w:spacing w:before="120" w:after="120"/>
        <w:jc w:val="both"/>
        <w:rPr>
          <w:color w:val="000000"/>
          <w:sz w:val="24"/>
          <w:szCs w:val="24"/>
        </w:rPr>
      </w:pPr>
      <w:r w:rsidRPr="00027297">
        <w:rPr>
          <w:color w:val="000000"/>
          <w:sz w:val="24"/>
          <w:szCs w:val="24"/>
        </w:rPr>
        <w:t>4.30 – O fiscal do contrato comunicará ao gestor do contrato, em tempo hábil, o término do contrato sob sua responsabilidade, com vistas à tempestiva renovação ou prorrogação contratual. (</w:t>
      </w:r>
      <w:hyperlink r:id="rId72" w:anchor="art22" w:history="1">
        <w:r w:rsidRPr="00027297">
          <w:rPr>
            <w:color w:val="000080"/>
            <w:sz w:val="24"/>
            <w:szCs w:val="24"/>
            <w:u w:val="single"/>
          </w:rPr>
          <w:t>Decreto nº 11.246, de 2022, art. 22, VII</w:t>
        </w:r>
      </w:hyperlink>
      <w:r w:rsidRPr="00027297">
        <w:rPr>
          <w:color w:val="000000"/>
          <w:sz w:val="24"/>
          <w:szCs w:val="24"/>
        </w:rPr>
        <w:t>).</w:t>
      </w:r>
    </w:p>
    <w:p w14:paraId="61109DDA" w14:textId="77777777" w:rsidR="00027297" w:rsidRPr="00027297" w:rsidRDefault="00027297" w:rsidP="00027297">
      <w:pPr>
        <w:spacing w:before="120" w:after="120"/>
        <w:jc w:val="both"/>
        <w:rPr>
          <w:iCs/>
          <w:sz w:val="24"/>
          <w:szCs w:val="24"/>
        </w:rPr>
      </w:pPr>
      <w:r w:rsidRPr="00027297">
        <w:rPr>
          <w:iCs/>
          <w:sz w:val="24"/>
          <w:szCs w:val="24"/>
        </w:rPr>
        <w:t>4.31 - Além do disposto acima, a fiscalização contratual obedecerá às seguintes rotinas:</w:t>
      </w:r>
    </w:p>
    <w:p w14:paraId="55848EA2" w14:textId="77777777" w:rsidR="00027297" w:rsidRPr="00027297" w:rsidRDefault="00027297" w:rsidP="00027297">
      <w:pPr>
        <w:spacing w:before="120" w:after="120"/>
        <w:jc w:val="both"/>
        <w:rPr>
          <w:color w:val="000000"/>
          <w:sz w:val="24"/>
          <w:szCs w:val="24"/>
        </w:rPr>
      </w:pPr>
      <w:r w:rsidRPr="00027297">
        <w:rPr>
          <w:color w:val="000000"/>
          <w:sz w:val="24"/>
          <w:szCs w:val="24"/>
        </w:rPr>
        <w:t>4.31.1 –</w:t>
      </w:r>
      <w:r w:rsidRPr="00027297">
        <w:rPr>
          <w:color w:val="000000"/>
          <w:spacing w:val="-2"/>
          <w:sz w:val="24"/>
          <w:szCs w:val="24"/>
        </w:rPr>
        <w:t xml:space="preserve"> </w:t>
      </w:r>
      <w:r w:rsidRPr="00027297">
        <w:rPr>
          <w:color w:val="000000"/>
          <w:sz w:val="24"/>
          <w:szCs w:val="24"/>
        </w:rPr>
        <w:t>Realizar os</w:t>
      </w:r>
      <w:r w:rsidRPr="00027297">
        <w:rPr>
          <w:color w:val="000000"/>
          <w:spacing w:val="-3"/>
          <w:sz w:val="24"/>
          <w:szCs w:val="24"/>
        </w:rPr>
        <w:t xml:space="preserve"> </w:t>
      </w:r>
      <w:r w:rsidRPr="00027297">
        <w:rPr>
          <w:color w:val="000000"/>
          <w:sz w:val="24"/>
          <w:szCs w:val="24"/>
        </w:rPr>
        <w:t>procedimentos</w:t>
      </w:r>
      <w:r w:rsidRPr="00027297">
        <w:rPr>
          <w:color w:val="000000"/>
          <w:spacing w:val="-3"/>
          <w:sz w:val="24"/>
          <w:szCs w:val="24"/>
        </w:rPr>
        <w:t xml:space="preserve"> </w:t>
      </w:r>
      <w:r w:rsidRPr="00027297">
        <w:rPr>
          <w:color w:val="000000"/>
          <w:sz w:val="24"/>
          <w:szCs w:val="24"/>
        </w:rPr>
        <w:t>de</w:t>
      </w:r>
      <w:r w:rsidRPr="00027297">
        <w:rPr>
          <w:color w:val="000000"/>
          <w:spacing w:val="-7"/>
          <w:sz w:val="24"/>
          <w:szCs w:val="24"/>
        </w:rPr>
        <w:t xml:space="preserve"> </w:t>
      </w:r>
      <w:r w:rsidRPr="00027297">
        <w:rPr>
          <w:color w:val="000000"/>
          <w:sz w:val="24"/>
          <w:szCs w:val="24"/>
        </w:rPr>
        <w:t>acompanhamento</w:t>
      </w:r>
      <w:r w:rsidRPr="00027297">
        <w:rPr>
          <w:color w:val="000000"/>
          <w:spacing w:val="2"/>
          <w:sz w:val="24"/>
          <w:szCs w:val="24"/>
        </w:rPr>
        <w:t xml:space="preserve"> </w:t>
      </w:r>
      <w:r w:rsidRPr="00027297">
        <w:rPr>
          <w:color w:val="000000"/>
          <w:sz w:val="24"/>
          <w:szCs w:val="24"/>
        </w:rPr>
        <w:t>da</w:t>
      </w:r>
      <w:r w:rsidRPr="00027297">
        <w:rPr>
          <w:color w:val="000000"/>
          <w:spacing w:val="-7"/>
          <w:sz w:val="24"/>
          <w:szCs w:val="24"/>
        </w:rPr>
        <w:t xml:space="preserve"> </w:t>
      </w:r>
      <w:r w:rsidRPr="00027297">
        <w:rPr>
          <w:color w:val="000000"/>
          <w:sz w:val="24"/>
          <w:szCs w:val="24"/>
        </w:rPr>
        <w:t>execução</w:t>
      </w:r>
      <w:r w:rsidRPr="00027297">
        <w:rPr>
          <w:color w:val="000000"/>
          <w:spacing w:val="3"/>
          <w:sz w:val="24"/>
          <w:szCs w:val="24"/>
        </w:rPr>
        <w:t xml:space="preserve"> </w:t>
      </w:r>
      <w:r w:rsidRPr="00027297">
        <w:rPr>
          <w:color w:val="000000"/>
          <w:sz w:val="24"/>
          <w:szCs w:val="24"/>
        </w:rPr>
        <w:t>do</w:t>
      </w:r>
      <w:r w:rsidRPr="00027297">
        <w:rPr>
          <w:color w:val="000000"/>
          <w:spacing w:val="-1"/>
          <w:sz w:val="24"/>
          <w:szCs w:val="24"/>
        </w:rPr>
        <w:t xml:space="preserve"> </w:t>
      </w:r>
      <w:r w:rsidRPr="00027297">
        <w:rPr>
          <w:color w:val="000000"/>
          <w:sz w:val="24"/>
          <w:szCs w:val="24"/>
        </w:rPr>
        <w:t>contrato;</w:t>
      </w:r>
    </w:p>
    <w:p w14:paraId="5960BFE8" w14:textId="77777777" w:rsidR="00027297" w:rsidRPr="00027297" w:rsidRDefault="00027297" w:rsidP="00027297">
      <w:pPr>
        <w:spacing w:before="120" w:after="120"/>
        <w:jc w:val="both"/>
        <w:rPr>
          <w:color w:val="000000"/>
          <w:sz w:val="24"/>
          <w:szCs w:val="24"/>
        </w:rPr>
      </w:pPr>
      <w:r w:rsidRPr="00027297">
        <w:rPr>
          <w:color w:val="000000"/>
          <w:sz w:val="24"/>
          <w:szCs w:val="24"/>
        </w:rPr>
        <w:t>4.31.2 - Verificar</w:t>
      </w:r>
      <w:r w:rsidRPr="00027297">
        <w:rPr>
          <w:color w:val="000000"/>
          <w:spacing w:val="1"/>
          <w:sz w:val="24"/>
          <w:szCs w:val="24"/>
        </w:rPr>
        <w:t xml:space="preserve"> </w:t>
      </w:r>
      <w:r w:rsidRPr="00027297">
        <w:rPr>
          <w:color w:val="000000"/>
          <w:sz w:val="24"/>
          <w:szCs w:val="24"/>
        </w:rPr>
        <w:t>pessoalmente</w:t>
      </w:r>
      <w:r w:rsidRPr="00027297">
        <w:rPr>
          <w:color w:val="000000"/>
          <w:spacing w:val="1"/>
          <w:sz w:val="24"/>
          <w:szCs w:val="24"/>
        </w:rPr>
        <w:t xml:space="preserve"> </w:t>
      </w:r>
      <w:r w:rsidRPr="00027297">
        <w:rPr>
          <w:color w:val="000000"/>
          <w:sz w:val="24"/>
          <w:szCs w:val="24"/>
        </w:rPr>
        <w:t>e</w:t>
      </w:r>
      <w:r w:rsidRPr="00027297">
        <w:rPr>
          <w:color w:val="000000"/>
          <w:spacing w:val="1"/>
          <w:sz w:val="24"/>
          <w:szCs w:val="24"/>
        </w:rPr>
        <w:t xml:space="preserve"> </w:t>
      </w:r>
      <w:r w:rsidRPr="00027297">
        <w:rPr>
          <w:color w:val="000000"/>
          <w:sz w:val="24"/>
          <w:szCs w:val="24"/>
        </w:rPr>
        <w:t>espontaneamente</w:t>
      </w:r>
      <w:r w:rsidRPr="00027297">
        <w:rPr>
          <w:color w:val="000000"/>
          <w:spacing w:val="1"/>
          <w:sz w:val="24"/>
          <w:szCs w:val="24"/>
        </w:rPr>
        <w:t xml:space="preserve"> </w:t>
      </w:r>
      <w:r w:rsidRPr="00027297">
        <w:rPr>
          <w:color w:val="000000"/>
          <w:sz w:val="24"/>
          <w:szCs w:val="24"/>
        </w:rPr>
        <w:t>a</w:t>
      </w:r>
      <w:r w:rsidRPr="00027297">
        <w:rPr>
          <w:color w:val="000000"/>
          <w:spacing w:val="1"/>
          <w:sz w:val="24"/>
          <w:szCs w:val="24"/>
        </w:rPr>
        <w:t xml:space="preserve"> </w:t>
      </w:r>
      <w:r w:rsidRPr="00027297">
        <w:rPr>
          <w:color w:val="000000"/>
          <w:sz w:val="24"/>
          <w:szCs w:val="24"/>
        </w:rPr>
        <w:t>execução</w:t>
      </w:r>
      <w:r w:rsidRPr="00027297">
        <w:rPr>
          <w:color w:val="000000"/>
          <w:spacing w:val="1"/>
          <w:sz w:val="24"/>
          <w:szCs w:val="24"/>
        </w:rPr>
        <w:t xml:space="preserve"> </w:t>
      </w:r>
      <w:r w:rsidRPr="00027297">
        <w:rPr>
          <w:color w:val="000000"/>
          <w:sz w:val="24"/>
          <w:szCs w:val="24"/>
        </w:rPr>
        <w:t>do</w:t>
      </w:r>
      <w:r w:rsidRPr="00027297">
        <w:rPr>
          <w:color w:val="000000"/>
          <w:spacing w:val="1"/>
          <w:sz w:val="24"/>
          <w:szCs w:val="24"/>
        </w:rPr>
        <w:t xml:space="preserve"> </w:t>
      </w:r>
      <w:r w:rsidRPr="00027297">
        <w:rPr>
          <w:color w:val="000000"/>
          <w:sz w:val="24"/>
          <w:szCs w:val="24"/>
        </w:rPr>
        <w:t>contrato,</w:t>
      </w:r>
      <w:r w:rsidRPr="00027297">
        <w:rPr>
          <w:color w:val="000000"/>
          <w:spacing w:val="1"/>
          <w:sz w:val="24"/>
          <w:szCs w:val="24"/>
        </w:rPr>
        <w:t xml:space="preserve"> </w:t>
      </w:r>
      <w:r w:rsidRPr="00027297">
        <w:rPr>
          <w:color w:val="000000"/>
          <w:sz w:val="24"/>
          <w:szCs w:val="24"/>
        </w:rPr>
        <w:t>recebendo-os</w:t>
      </w:r>
      <w:r w:rsidRPr="00027297">
        <w:rPr>
          <w:color w:val="000000"/>
          <w:spacing w:val="1"/>
          <w:sz w:val="24"/>
          <w:szCs w:val="24"/>
        </w:rPr>
        <w:t xml:space="preserve"> </w:t>
      </w:r>
      <w:r w:rsidRPr="00027297">
        <w:rPr>
          <w:color w:val="000000"/>
          <w:sz w:val="24"/>
          <w:szCs w:val="24"/>
        </w:rPr>
        <w:t>após</w:t>
      </w:r>
      <w:r w:rsidRPr="00027297">
        <w:rPr>
          <w:color w:val="000000"/>
          <w:spacing w:val="1"/>
          <w:sz w:val="24"/>
          <w:szCs w:val="24"/>
        </w:rPr>
        <w:t xml:space="preserve"> </w:t>
      </w:r>
      <w:r w:rsidRPr="00027297">
        <w:rPr>
          <w:color w:val="000000"/>
          <w:sz w:val="24"/>
          <w:szCs w:val="24"/>
        </w:rPr>
        <w:t>sua</w:t>
      </w:r>
      <w:r w:rsidRPr="00027297">
        <w:rPr>
          <w:color w:val="000000"/>
          <w:spacing w:val="1"/>
          <w:sz w:val="24"/>
          <w:szCs w:val="24"/>
        </w:rPr>
        <w:t xml:space="preserve"> </w:t>
      </w:r>
      <w:r w:rsidRPr="00027297">
        <w:rPr>
          <w:color w:val="000000"/>
          <w:sz w:val="24"/>
          <w:szCs w:val="24"/>
        </w:rPr>
        <w:t>conclusão;</w:t>
      </w:r>
    </w:p>
    <w:p w14:paraId="6FAF0610" w14:textId="77777777" w:rsidR="00027297" w:rsidRPr="00027297" w:rsidRDefault="00027297" w:rsidP="00027297">
      <w:pPr>
        <w:spacing w:before="120" w:after="120"/>
        <w:jc w:val="both"/>
        <w:rPr>
          <w:color w:val="000000"/>
          <w:sz w:val="24"/>
          <w:szCs w:val="24"/>
        </w:rPr>
      </w:pPr>
      <w:r w:rsidRPr="00027297">
        <w:rPr>
          <w:color w:val="000000"/>
          <w:sz w:val="24"/>
          <w:szCs w:val="24"/>
        </w:rPr>
        <w:t>4.31.3 – Apurar ouvidorias, reclamações ou denúncias relativas à execução do contrato, inclusive</w:t>
      </w:r>
      <w:r w:rsidRPr="00027297">
        <w:rPr>
          <w:color w:val="000000"/>
          <w:spacing w:val="1"/>
          <w:sz w:val="24"/>
          <w:szCs w:val="24"/>
        </w:rPr>
        <w:t xml:space="preserve"> </w:t>
      </w:r>
      <w:r w:rsidRPr="00027297">
        <w:rPr>
          <w:color w:val="000000"/>
          <w:sz w:val="24"/>
          <w:szCs w:val="24"/>
        </w:rPr>
        <w:t>anônimas;</w:t>
      </w:r>
    </w:p>
    <w:p w14:paraId="28888B66" w14:textId="77777777" w:rsidR="00027297" w:rsidRPr="00027297" w:rsidRDefault="00027297" w:rsidP="00027297">
      <w:pPr>
        <w:spacing w:before="120" w:after="120"/>
        <w:jc w:val="both"/>
        <w:rPr>
          <w:color w:val="000000"/>
          <w:sz w:val="24"/>
          <w:szCs w:val="24"/>
        </w:rPr>
      </w:pPr>
      <w:r w:rsidRPr="00027297">
        <w:rPr>
          <w:color w:val="000000"/>
          <w:sz w:val="24"/>
          <w:szCs w:val="24"/>
        </w:rPr>
        <w:t>4.31.4– Receber e analisar os documentos emitidos pela CONTRATADA que são exigidos no</w:t>
      </w:r>
      <w:r w:rsidRPr="00027297">
        <w:rPr>
          <w:color w:val="000000"/>
          <w:spacing w:val="1"/>
          <w:sz w:val="24"/>
          <w:szCs w:val="24"/>
        </w:rPr>
        <w:t xml:space="preserve"> </w:t>
      </w:r>
      <w:r w:rsidRPr="00027297">
        <w:rPr>
          <w:color w:val="000000"/>
          <w:sz w:val="24"/>
          <w:szCs w:val="24"/>
        </w:rPr>
        <w:t>instrumento</w:t>
      </w:r>
      <w:r w:rsidRPr="00027297">
        <w:rPr>
          <w:color w:val="000000"/>
          <w:spacing w:val="1"/>
          <w:sz w:val="24"/>
          <w:szCs w:val="24"/>
        </w:rPr>
        <w:t xml:space="preserve"> </w:t>
      </w:r>
      <w:r w:rsidRPr="00027297">
        <w:rPr>
          <w:color w:val="000000"/>
          <w:sz w:val="24"/>
          <w:szCs w:val="24"/>
        </w:rPr>
        <w:t>convocatório</w:t>
      </w:r>
      <w:r w:rsidRPr="00027297">
        <w:rPr>
          <w:color w:val="000000"/>
          <w:spacing w:val="6"/>
          <w:sz w:val="24"/>
          <w:szCs w:val="24"/>
        </w:rPr>
        <w:t xml:space="preserve"> </w:t>
      </w:r>
      <w:r w:rsidRPr="00027297">
        <w:rPr>
          <w:color w:val="000000"/>
          <w:sz w:val="24"/>
          <w:szCs w:val="24"/>
        </w:rPr>
        <w:t>e</w:t>
      </w:r>
      <w:r w:rsidRPr="00027297">
        <w:rPr>
          <w:color w:val="000000"/>
          <w:spacing w:val="1"/>
          <w:sz w:val="24"/>
          <w:szCs w:val="24"/>
        </w:rPr>
        <w:t xml:space="preserve"> </w:t>
      </w:r>
      <w:r w:rsidRPr="00027297">
        <w:rPr>
          <w:color w:val="000000"/>
          <w:sz w:val="24"/>
          <w:szCs w:val="24"/>
        </w:rPr>
        <w:t>seus</w:t>
      </w:r>
      <w:r w:rsidRPr="00027297">
        <w:rPr>
          <w:color w:val="000000"/>
          <w:spacing w:val="-1"/>
          <w:sz w:val="24"/>
          <w:szCs w:val="24"/>
        </w:rPr>
        <w:t xml:space="preserve"> </w:t>
      </w:r>
      <w:r w:rsidRPr="00027297">
        <w:rPr>
          <w:color w:val="000000"/>
          <w:sz w:val="24"/>
          <w:szCs w:val="24"/>
        </w:rPr>
        <w:t>anexos;</w:t>
      </w:r>
    </w:p>
    <w:p w14:paraId="19589E00" w14:textId="77777777" w:rsidR="00027297" w:rsidRPr="00027297" w:rsidRDefault="00027297" w:rsidP="00027297">
      <w:pPr>
        <w:spacing w:before="120" w:after="120"/>
        <w:jc w:val="both"/>
        <w:rPr>
          <w:color w:val="000000"/>
          <w:sz w:val="24"/>
          <w:szCs w:val="24"/>
        </w:rPr>
      </w:pPr>
      <w:r w:rsidRPr="00027297">
        <w:rPr>
          <w:color w:val="000000"/>
          <w:sz w:val="24"/>
          <w:szCs w:val="24"/>
        </w:rPr>
        <w:t>4.31.5 –</w:t>
      </w:r>
      <w:r w:rsidRPr="00027297">
        <w:rPr>
          <w:color w:val="000000"/>
          <w:spacing w:val="-8"/>
          <w:sz w:val="24"/>
          <w:szCs w:val="24"/>
        </w:rPr>
        <w:t xml:space="preserve"> </w:t>
      </w:r>
      <w:r w:rsidRPr="00027297">
        <w:rPr>
          <w:color w:val="000000"/>
          <w:sz w:val="24"/>
          <w:szCs w:val="24"/>
        </w:rPr>
        <w:t>Elaborar</w:t>
      </w:r>
      <w:r w:rsidRPr="00027297">
        <w:rPr>
          <w:color w:val="000000"/>
          <w:spacing w:val="-6"/>
          <w:sz w:val="24"/>
          <w:szCs w:val="24"/>
        </w:rPr>
        <w:t xml:space="preserve"> </w:t>
      </w:r>
      <w:r w:rsidRPr="00027297">
        <w:rPr>
          <w:color w:val="000000"/>
          <w:sz w:val="24"/>
          <w:szCs w:val="24"/>
        </w:rPr>
        <w:t>o</w:t>
      </w:r>
      <w:r w:rsidRPr="00027297">
        <w:rPr>
          <w:color w:val="000000"/>
          <w:spacing w:val="-4"/>
          <w:sz w:val="24"/>
          <w:szCs w:val="24"/>
        </w:rPr>
        <w:t xml:space="preserve"> </w:t>
      </w:r>
      <w:r w:rsidRPr="00027297">
        <w:rPr>
          <w:color w:val="000000"/>
          <w:sz w:val="24"/>
          <w:szCs w:val="24"/>
        </w:rPr>
        <w:t>registro</w:t>
      </w:r>
      <w:r w:rsidRPr="00027297">
        <w:rPr>
          <w:color w:val="000000"/>
          <w:spacing w:val="1"/>
          <w:sz w:val="24"/>
          <w:szCs w:val="24"/>
        </w:rPr>
        <w:t xml:space="preserve"> </w:t>
      </w:r>
      <w:r w:rsidRPr="00027297">
        <w:rPr>
          <w:color w:val="000000"/>
          <w:sz w:val="24"/>
          <w:szCs w:val="24"/>
        </w:rPr>
        <w:t>próprio e</w:t>
      </w:r>
      <w:r w:rsidRPr="00027297">
        <w:rPr>
          <w:color w:val="000000"/>
          <w:spacing w:val="-4"/>
          <w:sz w:val="24"/>
          <w:szCs w:val="24"/>
        </w:rPr>
        <w:t xml:space="preserve"> </w:t>
      </w:r>
      <w:r w:rsidRPr="00027297">
        <w:rPr>
          <w:color w:val="000000"/>
          <w:sz w:val="24"/>
          <w:szCs w:val="24"/>
        </w:rPr>
        <w:t>emitir</w:t>
      </w:r>
      <w:r w:rsidRPr="00027297">
        <w:rPr>
          <w:color w:val="000000"/>
          <w:spacing w:val="-2"/>
          <w:sz w:val="24"/>
          <w:szCs w:val="24"/>
        </w:rPr>
        <w:t xml:space="preserve"> </w:t>
      </w:r>
      <w:r w:rsidRPr="00027297">
        <w:rPr>
          <w:color w:val="000000"/>
          <w:sz w:val="24"/>
          <w:szCs w:val="24"/>
        </w:rPr>
        <w:t>termo circunstanciando,</w:t>
      </w:r>
      <w:r w:rsidRPr="00027297">
        <w:rPr>
          <w:color w:val="000000"/>
          <w:spacing w:val="-6"/>
          <w:sz w:val="24"/>
          <w:szCs w:val="24"/>
        </w:rPr>
        <w:t xml:space="preserve"> </w:t>
      </w:r>
      <w:r w:rsidRPr="00027297">
        <w:rPr>
          <w:color w:val="000000"/>
          <w:sz w:val="24"/>
          <w:szCs w:val="24"/>
        </w:rPr>
        <w:t>recibos</w:t>
      </w:r>
      <w:r w:rsidRPr="00027297">
        <w:rPr>
          <w:color w:val="000000"/>
          <w:spacing w:val="-5"/>
          <w:sz w:val="24"/>
          <w:szCs w:val="24"/>
        </w:rPr>
        <w:t xml:space="preserve"> </w:t>
      </w:r>
      <w:r w:rsidRPr="00027297">
        <w:rPr>
          <w:color w:val="000000"/>
          <w:sz w:val="24"/>
          <w:szCs w:val="24"/>
        </w:rPr>
        <w:t>e</w:t>
      </w:r>
      <w:r w:rsidRPr="00027297">
        <w:rPr>
          <w:color w:val="000000"/>
          <w:spacing w:val="-4"/>
          <w:sz w:val="24"/>
          <w:szCs w:val="24"/>
        </w:rPr>
        <w:t xml:space="preserve"> </w:t>
      </w:r>
      <w:r w:rsidRPr="00027297">
        <w:rPr>
          <w:color w:val="000000"/>
          <w:sz w:val="24"/>
          <w:szCs w:val="24"/>
        </w:rPr>
        <w:t>demais</w:t>
      </w:r>
      <w:r w:rsidRPr="00027297">
        <w:rPr>
          <w:color w:val="000000"/>
          <w:spacing w:val="-2"/>
          <w:sz w:val="24"/>
          <w:szCs w:val="24"/>
        </w:rPr>
        <w:t xml:space="preserve"> </w:t>
      </w:r>
      <w:r w:rsidRPr="00027297">
        <w:rPr>
          <w:color w:val="000000"/>
          <w:sz w:val="24"/>
          <w:szCs w:val="24"/>
        </w:rPr>
        <w:t>instrumentos</w:t>
      </w:r>
      <w:r w:rsidRPr="00027297">
        <w:rPr>
          <w:color w:val="000000"/>
          <w:spacing w:val="-57"/>
          <w:sz w:val="24"/>
          <w:szCs w:val="24"/>
        </w:rPr>
        <w:t xml:space="preserve"> </w:t>
      </w:r>
      <w:r w:rsidRPr="00027297">
        <w:rPr>
          <w:color w:val="000000"/>
          <w:sz w:val="24"/>
          <w:szCs w:val="24"/>
        </w:rPr>
        <w:t>de fiscalização,</w:t>
      </w:r>
      <w:r w:rsidRPr="00027297">
        <w:rPr>
          <w:color w:val="000000"/>
          <w:spacing w:val="3"/>
          <w:sz w:val="24"/>
          <w:szCs w:val="24"/>
        </w:rPr>
        <w:t xml:space="preserve"> </w:t>
      </w:r>
      <w:r w:rsidRPr="00027297">
        <w:rPr>
          <w:color w:val="000000"/>
          <w:sz w:val="24"/>
          <w:szCs w:val="24"/>
        </w:rPr>
        <w:t>anotando</w:t>
      </w:r>
      <w:r w:rsidRPr="00027297">
        <w:rPr>
          <w:color w:val="000000"/>
          <w:spacing w:val="-3"/>
          <w:sz w:val="24"/>
          <w:szCs w:val="24"/>
        </w:rPr>
        <w:t xml:space="preserve"> </w:t>
      </w:r>
      <w:r w:rsidRPr="00027297">
        <w:rPr>
          <w:color w:val="000000"/>
          <w:sz w:val="24"/>
          <w:szCs w:val="24"/>
        </w:rPr>
        <w:t>todas</w:t>
      </w:r>
      <w:r w:rsidRPr="00027297">
        <w:rPr>
          <w:color w:val="000000"/>
          <w:spacing w:val="-1"/>
          <w:sz w:val="24"/>
          <w:szCs w:val="24"/>
        </w:rPr>
        <w:t xml:space="preserve"> </w:t>
      </w:r>
      <w:r w:rsidRPr="00027297">
        <w:rPr>
          <w:color w:val="000000"/>
          <w:sz w:val="24"/>
          <w:szCs w:val="24"/>
        </w:rPr>
        <w:t>as</w:t>
      </w:r>
      <w:r w:rsidRPr="00027297">
        <w:rPr>
          <w:color w:val="000000"/>
          <w:spacing w:val="-5"/>
          <w:sz w:val="24"/>
          <w:szCs w:val="24"/>
        </w:rPr>
        <w:t xml:space="preserve"> </w:t>
      </w:r>
      <w:r w:rsidRPr="00027297">
        <w:rPr>
          <w:color w:val="000000"/>
          <w:sz w:val="24"/>
          <w:szCs w:val="24"/>
        </w:rPr>
        <w:t>ocorrências</w:t>
      </w:r>
      <w:r w:rsidRPr="00027297">
        <w:rPr>
          <w:color w:val="000000"/>
          <w:spacing w:val="-1"/>
          <w:sz w:val="24"/>
          <w:szCs w:val="24"/>
        </w:rPr>
        <w:t xml:space="preserve"> </w:t>
      </w:r>
      <w:r w:rsidRPr="00027297">
        <w:rPr>
          <w:color w:val="000000"/>
          <w:sz w:val="24"/>
          <w:szCs w:val="24"/>
        </w:rPr>
        <w:t>da</w:t>
      </w:r>
      <w:r w:rsidRPr="00027297">
        <w:rPr>
          <w:color w:val="000000"/>
          <w:spacing w:val="1"/>
          <w:sz w:val="24"/>
          <w:szCs w:val="24"/>
        </w:rPr>
        <w:t xml:space="preserve"> </w:t>
      </w:r>
      <w:r w:rsidRPr="00027297">
        <w:rPr>
          <w:color w:val="000000"/>
          <w:sz w:val="24"/>
          <w:szCs w:val="24"/>
        </w:rPr>
        <w:t>execução</w:t>
      </w:r>
      <w:r w:rsidRPr="00027297">
        <w:rPr>
          <w:color w:val="000000"/>
          <w:spacing w:val="5"/>
          <w:sz w:val="24"/>
          <w:szCs w:val="24"/>
        </w:rPr>
        <w:t xml:space="preserve"> </w:t>
      </w:r>
      <w:r w:rsidRPr="00027297">
        <w:rPr>
          <w:color w:val="000000"/>
          <w:sz w:val="24"/>
          <w:szCs w:val="24"/>
        </w:rPr>
        <w:t>do</w:t>
      </w:r>
      <w:r w:rsidRPr="00027297">
        <w:rPr>
          <w:color w:val="000000"/>
          <w:spacing w:val="6"/>
          <w:sz w:val="24"/>
          <w:szCs w:val="24"/>
        </w:rPr>
        <w:t xml:space="preserve"> </w:t>
      </w:r>
      <w:r w:rsidRPr="00027297">
        <w:rPr>
          <w:color w:val="000000"/>
          <w:sz w:val="24"/>
          <w:szCs w:val="24"/>
        </w:rPr>
        <w:t>contrato;</w:t>
      </w:r>
    </w:p>
    <w:p w14:paraId="77B22696" w14:textId="77777777" w:rsidR="00027297" w:rsidRPr="00027297" w:rsidRDefault="00027297" w:rsidP="00027297">
      <w:pPr>
        <w:spacing w:before="120" w:after="120"/>
        <w:jc w:val="both"/>
        <w:rPr>
          <w:color w:val="000000"/>
          <w:sz w:val="24"/>
          <w:szCs w:val="24"/>
        </w:rPr>
      </w:pPr>
      <w:r w:rsidRPr="00027297">
        <w:rPr>
          <w:color w:val="000000"/>
          <w:sz w:val="24"/>
          <w:szCs w:val="24"/>
        </w:rPr>
        <w:t>4.31.6 –</w:t>
      </w:r>
      <w:r w:rsidRPr="00027297">
        <w:rPr>
          <w:color w:val="000000"/>
          <w:spacing w:val="-3"/>
          <w:sz w:val="24"/>
          <w:szCs w:val="24"/>
        </w:rPr>
        <w:t xml:space="preserve"> </w:t>
      </w:r>
      <w:r w:rsidRPr="00027297">
        <w:rPr>
          <w:color w:val="000000"/>
          <w:sz w:val="24"/>
          <w:szCs w:val="24"/>
        </w:rPr>
        <w:t>Verificar</w:t>
      </w:r>
      <w:r w:rsidRPr="00027297">
        <w:rPr>
          <w:color w:val="000000"/>
          <w:spacing w:val="-1"/>
          <w:sz w:val="24"/>
          <w:szCs w:val="24"/>
        </w:rPr>
        <w:t xml:space="preserve"> </w:t>
      </w:r>
      <w:r w:rsidRPr="00027297">
        <w:rPr>
          <w:color w:val="000000"/>
          <w:sz w:val="24"/>
          <w:szCs w:val="24"/>
        </w:rPr>
        <w:t>a</w:t>
      </w:r>
      <w:r w:rsidRPr="00027297">
        <w:rPr>
          <w:color w:val="000000"/>
          <w:spacing w:val="-3"/>
          <w:sz w:val="24"/>
          <w:szCs w:val="24"/>
        </w:rPr>
        <w:t xml:space="preserve"> </w:t>
      </w:r>
      <w:r w:rsidRPr="00027297">
        <w:rPr>
          <w:color w:val="000000"/>
          <w:sz w:val="24"/>
          <w:szCs w:val="24"/>
        </w:rPr>
        <w:t>quantidade,</w:t>
      </w:r>
      <w:r w:rsidRPr="00027297">
        <w:rPr>
          <w:color w:val="000000"/>
          <w:spacing w:val="2"/>
          <w:sz w:val="24"/>
          <w:szCs w:val="24"/>
        </w:rPr>
        <w:t xml:space="preserve"> </w:t>
      </w:r>
      <w:r w:rsidRPr="00027297">
        <w:rPr>
          <w:color w:val="000000"/>
          <w:sz w:val="24"/>
          <w:szCs w:val="24"/>
        </w:rPr>
        <w:t>qualidade</w:t>
      </w:r>
      <w:r w:rsidRPr="00027297">
        <w:rPr>
          <w:color w:val="000000"/>
          <w:spacing w:val="-3"/>
          <w:sz w:val="24"/>
          <w:szCs w:val="24"/>
        </w:rPr>
        <w:t xml:space="preserve"> </w:t>
      </w:r>
      <w:r w:rsidRPr="00027297">
        <w:rPr>
          <w:color w:val="000000"/>
          <w:sz w:val="24"/>
          <w:szCs w:val="24"/>
        </w:rPr>
        <w:t>e</w:t>
      </w:r>
      <w:r w:rsidRPr="00027297">
        <w:rPr>
          <w:color w:val="000000"/>
          <w:spacing w:val="-3"/>
          <w:sz w:val="24"/>
          <w:szCs w:val="24"/>
        </w:rPr>
        <w:t xml:space="preserve"> </w:t>
      </w:r>
      <w:r w:rsidRPr="00027297">
        <w:rPr>
          <w:color w:val="000000"/>
          <w:sz w:val="24"/>
          <w:szCs w:val="24"/>
        </w:rPr>
        <w:t>conformidade</w:t>
      </w:r>
      <w:r w:rsidRPr="00027297">
        <w:rPr>
          <w:color w:val="000000"/>
          <w:spacing w:val="-3"/>
          <w:sz w:val="24"/>
          <w:szCs w:val="24"/>
        </w:rPr>
        <w:t xml:space="preserve"> </w:t>
      </w:r>
      <w:r w:rsidRPr="00027297">
        <w:rPr>
          <w:color w:val="000000"/>
          <w:sz w:val="24"/>
          <w:szCs w:val="24"/>
        </w:rPr>
        <w:t>dos</w:t>
      </w:r>
      <w:r w:rsidRPr="00027297">
        <w:rPr>
          <w:color w:val="000000"/>
          <w:spacing w:val="-4"/>
          <w:sz w:val="24"/>
          <w:szCs w:val="24"/>
        </w:rPr>
        <w:t xml:space="preserve"> bens</w:t>
      </w:r>
      <w:r w:rsidRPr="00027297">
        <w:rPr>
          <w:color w:val="000000"/>
          <w:sz w:val="24"/>
          <w:szCs w:val="24"/>
        </w:rPr>
        <w:t>;</w:t>
      </w:r>
    </w:p>
    <w:p w14:paraId="087F385D" w14:textId="77777777" w:rsidR="00027297" w:rsidRPr="00027297" w:rsidRDefault="00027297" w:rsidP="00027297">
      <w:pPr>
        <w:spacing w:before="120" w:after="120"/>
        <w:jc w:val="both"/>
        <w:rPr>
          <w:color w:val="000000"/>
          <w:sz w:val="24"/>
          <w:szCs w:val="24"/>
        </w:rPr>
      </w:pPr>
      <w:r w:rsidRPr="00027297">
        <w:rPr>
          <w:color w:val="000000"/>
          <w:sz w:val="24"/>
          <w:szCs w:val="24"/>
        </w:rPr>
        <w:t>4.31.7 –</w:t>
      </w:r>
      <w:r w:rsidRPr="00027297">
        <w:rPr>
          <w:color w:val="000000"/>
          <w:spacing w:val="41"/>
          <w:sz w:val="24"/>
          <w:szCs w:val="24"/>
        </w:rPr>
        <w:t xml:space="preserve"> </w:t>
      </w:r>
      <w:r w:rsidRPr="00027297">
        <w:rPr>
          <w:color w:val="000000"/>
          <w:sz w:val="24"/>
          <w:szCs w:val="24"/>
        </w:rPr>
        <w:t>Recusar</w:t>
      </w:r>
      <w:r w:rsidRPr="00027297">
        <w:rPr>
          <w:color w:val="000000"/>
          <w:spacing w:val="48"/>
          <w:sz w:val="24"/>
          <w:szCs w:val="24"/>
        </w:rPr>
        <w:t xml:space="preserve"> </w:t>
      </w:r>
      <w:r w:rsidRPr="00027297">
        <w:rPr>
          <w:color w:val="000000"/>
          <w:sz w:val="24"/>
          <w:szCs w:val="24"/>
        </w:rPr>
        <w:t>os</w:t>
      </w:r>
      <w:r w:rsidRPr="00027297">
        <w:rPr>
          <w:color w:val="000000"/>
          <w:spacing w:val="45"/>
          <w:sz w:val="24"/>
          <w:szCs w:val="24"/>
        </w:rPr>
        <w:t xml:space="preserve"> </w:t>
      </w:r>
      <w:r w:rsidRPr="00027297">
        <w:rPr>
          <w:color w:val="000000"/>
          <w:sz w:val="24"/>
          <w:szCs w:val="24"/>
        </w:rPr>
        <w:t>bens entregues</w:t>
      </w:r>
      <w:r w:rsidRPr="00027297">
        <w:rPr>
          <w:color w:val="000000"/>
          <w:spacing w:val="45"/>
          <w:sz w:val="24"/>
          <w:szCs w:val="24"/>
        </w:rPr>
        <w:t xml:space="preserve"> </w:t>
      </w:r>
      <w:r w:rsidRPr="00027297">
        <w:rPr>
          <w:color w:val="000000"/>
          <w:sz w:val="24"/>
          <w:szCs w:val="24"/>
        </w:rPr>
        <w:t>em</w:t>
      </w:r>
      <w:r w:rsidRPr="00027297">
        <w:rPr>
          <w:color w:val="000000"/>
          <w:spacing w:val="38"/>
          <w:sz w:val="24"/>
          <w:szCs w:val="24"/>
        </w:rPr>
        <w:t xml:space="preserve"> </w:t>
      </w:r>
      <w:r w:rsidRPr="00027297">
        <w:rPr>
          <w:color w:val="000000"/>
          <w:sz w:val="24"/>
          <w:szCs w:val="24"/>
        </w:rPr>
        <w:t>desacordo</w:t>
      </w:r>
      <w:r w:rsidRPr="00027297">
        <w:rPr>
          <w:color w:val="000000"/>
          <w:spacing w:val="47"/>
          <w:sz w:val="24"/>
          <w:szCs w:val="24"/>
        </w:rPr>
        <w:t xml:space="preserve"> </w:t>
      </w:r>
      <w:r w:rsidRPr="00027297">
        <w:rPr>
          <w:color w:val="000000"/>
          <w:sz w:val="24"/>
          <w:szCs w:val="24"/>
        </w:rPr>
        <w:t>com</w:t>
      </w:r>
      <w:r w:rsidRPr="00027297">
        <w:rPr>
          <w:color w:val="000000"/>
          <w:spacing w:val="38"/>
          <w:sz w:val="24"/>
          <w:szCs w:val="24"/>
        </w:rPr>
        <w:t xml:space="preserve"> </w:t>
      </w:r>
      <w:r w:rsidRPr="00027297">
        <w:rPr>
          <w:color w:val="000000"/>
          <w:sz w:val="24"/>
          <w:szCs w:val="24"/>
        </w:rPr>
        <w:t>o</w:t>
      </w:r>
      <w:r w:rsidRPr="00027297">
        <w:rPr>
          <w:color w:val="000000"/>
          <w:spacing w:val="50"/>
          <w:sz w:val="24"/>
          <w:szCs w:val="24"/>
        </w:rPr>
        <w:t xml:space="preserve"> </w:t>
      </w:r>
      <w:r w:rsidRPr="00027297">
        <w:rPr>
          <w:color w:val="000000"/>
          <w:sz w:val="24"/>
          <w:szCs w:val="24"/>
        </w:rPr>
        <w:t>instrumento</w:t>
      </w:r>
      <w:r w:rsidRPr="00027297">
        <w:rPr>
          <w:color w:val="000000"/>
          <w:spacing w:val="51"/>
          <w:sz w:val="24"/>
          <w:szCs w:val="24"/>
        </w:rPr>
        <w:t xml:space="preserve"> </w:t>
      </w:r>
      <w:r w:rsidRPr="00027297">
        <w:rPr>
          <w:color w:val="000000"/>
          <w:sz w:val="24"/>
          <w:szCs w:val="24"/>
        </w:rPr>
        <w:t>convocatório</w:t>
      </w:r>
      <w:r w:rsidRPr="00027297">
        <w:rPr>
          <w:color w:val="000000"/>
          <w:spacing w:val="50"/>
          <w:sz w:val="24"/>
          <w:szCs w:val="24"/>
        </w:rPr>
        <w:t xml:space="preserve"> </w:t>
      </w:r>
      <w:r w:rsidRPr="00027297">
        <w:rPr>
          <w:color w:val="000000"/>
          <w:sz w:val="24"/>
          <w:szCs w:val="24"/>
        </w:rPr>
        <w:t>e</w:t>
      </w:r>
      <w:r w:rsidRPr="00027297">
        <w:rPr>
          <w:color w:val="000000"/>
          <w:spacing w:val="46"/>
          <w:sz w:val="24"/>
          <w:szCs w:val="24"/>
        </w:rPr>
        <w:t xml:space="preserve"> </w:t>
      </w:r>
      <w:r w:rsidRPr="00027297">
        <w:rPr>
          <w:color w:val="000000"/>
          <w:sz w:val="24"/>
          <w:szCs w:val="24"/>
        </w:rPr>
        <w:t>seus</w:t>
      </w:r>
      <w:r w:rsidRPr="00027297">
        <w:rPr>
          <w:color w:val="000000"/>
          <w:spacing w:val="-57"/>
          <w:sz w:val="24"/>
          <w:szCs w:val="24"/>
        </w:rPr>
        <w:t xml:space="preserve"> </w:t>
      </w:r>
      <w:r w:rsidRPr="00027297">
        <w:rPr>
          <w:color w:val="000000"/>
          <w:sz w:val="24"/>
          <w:szCs w:val="24"/>
        </w:rPr>
        <w:t>anexos,</w:t>
      </w:r>
      <w:r w:rsidRPr="00027297">
        <w:rPr>
          <w:color w:val="000000"/>
          <w:spacing w:val="-2"/>
          <w:sz w:val="24"/>
          <w:szCs w:val="24"/>
        </w:rPr>
        <w:t xml:space="preserve"> </w:t>
      </w:r>
      <w:r w:rsidRPr="00027297">
        <w:rPr>
          <w:color w:val="000000"/>
          <w:sz w:val="24"/>
          <w:szCs w:val="24"/>
        </w:rPr>
        <w:t>exigindo sua</w:t>
      </w:r>
      <w:r w:rsidRPr="00027297">
        <w:rPr>
          <w:color w:val="000000"/>
          <w:spacing w:val="-5"/>
          <w:sz w:val="24"/>
          <w:szCs w:val="24"/>
        </w:rPr>
        <w:t xml:space="preserve"> </w:t>
      </w:r>
      <w:r w:rsidRPr="00027297">
        <w:rPr>
          <w:color w:val="000000"/>
          <w:sz w:val="24"/>
          <w:szCs w:val="24"/>
        </w:rPr>
        <w:t>substituição no</w:t>
      </w:r>
      <w:r w:rsidRPr="00027297">
        <w:rPr>
          <w:color w:val="000000"/>
          <w:spacing w:val="1"/>
          <w:sz w:val="24"/>
          <w:szCs w:val="24"/>
        </w:rPr>
        <w:t xml:space="preserve"> </w:t>
      </w:r>
      <w:r w:rsidRPr="00027297">
        <w:rPr>
          <w:color w:val="000000"/>
          <w:sz w:val="24"/>
          <w:szCs w:val="24"/>
        </w:rPr>
        <w:t>prazo disposto</w:t>
      </w:r>
      <w:r w:rsidRPr="00027297">
        <w:rPr>
          <w:color w:val="000000"/>
          <w:spacing w:val="-4"/>
          <w:sz w:val="24"/>
          <w:szCs w:val="24"/>
        </w:rPr>
        <w:t xml:space="preserve"> </w:t>
      </w:r>
      <w:r w:rsidRPr="00027297">
        <w:rPr>
          <w:color w:val="000000"/>
          <w:sz w:val="24"/>
          <w:szCs w:val="24"/>
        </w:rPr>
        <w:t>no instrumento</w:t>
      </w:r>
      <w:r w:rsidRPr="00027297">
        <w:rPr>
          <w:color w:val="000000"/>
          <w:spacing w:val="-3"/>
          <w:sz w:val="24"/>
          <w:szCs w:val="24"/>
        </w:rPr>
        <w:t xml:space="preserve"> </w:t>
      </w:r>
      <w:r w:rsidRPr="00027297">
        <w:rPr>
          <w:color w:val="000000"/>
          <w:sz w:val="24"/>
          <w:szCs w:val="24"/>
        </w:rPr>
        <w:t>convocatório e</w:t>
      </w:r>
      <w:r w:rsidRPr="00027297">
        <w:rPr>
          <w:color w:val="000000"/>
          <w:spacing w:val="-5"/>
          <w:sz w:val="24"/>
          <w:szCs w:val="24"/>
        </w:rPr>
        <w:t xml:space="preserve"> </w:t>
      </w:r>
      <w:r w:rsidRPr="00027297">
        <w:rPr>
          <w:color w:val="000000"/>
          <w:sz w:val="24"/>
          <w:szCs w:val="24"/>
        </w:rPr>
        <w:t>seus</w:t>
      </w:r>
      <w:r w:rsidRPr="00027297">
        <w:rPr>
          <w:color w:val="000000"/>
          <w:spacing w:val="-5"/>
          <w:sz w:val="24"/>
          <w:szCs w:val="24"/>
        </w:rPr>
        <w:t xml:space="preserve"> </w:t>
      </w:r>
      <w:r w:rsidRPr="00027297">
        <w:rPr>
          <w:color w:val="000000"/>
          <w:sz w:val="24"/>
          <w:szCs w:val="24"/>
        </w:rPr>
        <w:t>anexos;</w:t>
      </w:r>
    </w:p>
    <w:p w14:paraId="13A2029B" w14:textId="77777777" w:rsidR="00027297" w:rsidRPr="00027297" w:rsidRDefault="00027297" w:rsidP="00027297">
      <w:pPr>
        <w:spacing w:before="120" w:after="120"/>
        <w:jc w:val="both"/>
        <w:rPr>
          <w:color w:val="000000"/>
          <w:sz w:val="24"/>
          <w:szCs w:val="24"/>
        </w:rPr>
      </w:pPr>
      <w:r w:rsidRPr="00027297">
        <w:rPr>
          <w:color w:val="000000"/>
          <w:sz w:val="24"/>
          <w:szCs w:val="24"/>
        </w:rPr>
        <w:t>4.31.8 –</w:t>
      </w:r>
      <w:r w:rsidRPr="00027297">
        <w:rPr>
          <w:color w:val="000000"/>
          <w:spacing w:val="1"/>
          <w:sz w:val="24"/>
          <w:szCs w:val="24"/>
        </w:rPr>
        <w:t xml:space="preserve"> </w:t>
      </w:r>
      <w:r w:rsidRPr="00027297">
        <w:rPr>
          <w:color w:val="000000"/>
          <w:sz w:val="24"/>
          <w:szCs w:val="24"/>
        </w:rPr>
        <w:t>Atestar o</w:t>
      </w:r>
      <w:r w:rsidRPr="00027297">
        <w:rPr>
          <w:color w:val="000000"/>
          <w:spacing w:val="1"/>
          <w:sz w:val="24"/>
          <w:szCs w:val="24"/>
        </w:rPr>
        <w:t xml:space="preserve"> </w:t>
      </w:r>
      <w:r w:rsidRPr="00027297">
        <w:rPr>
          <w:color w:val="000000"/>
          <w:sz w:val="24"/>
          <w:szCs w:val="24"/>
        </w:rPr>
        <w:t>recebimento</w:t>
      </w:r>
      <w:r w:rsidRPr="00027297">
        <w:rPr>
          <w:color w:val="000000"/>
          <w:spacing w:val="1"/>
          <w:sz w:val="24"/>
          <w:szCs w:val="24"/>
        </w:rPr>
        <w:t xml:space="preserve"> </w:t>
      </w:r>
      <w:r w:rsidRPr="00027297">
        <w:rPr>
          <w:color w:val="000000"/>
          <w:sz w:val="24"/>
          <w:szCs w:val="24"/>
        </w:rPr>
        <w:t>definitivo</w:t>
      </w:r>
      <w:r w:rsidRPr="00027297">
        <w:rPr>
          <w:color w:val="000000"/>
          <w:spacing w:val="1"/>
          <w:sz w:val="24"/>
          <w:szCs w:val="24"/>
        </w:rPr>
        <w:t xml:space="preserve"> </w:t>
      </w:r>
      <w:r w:rsidRPr="00027297">
        <w:rPr>
          <w:color w:val="000000"/>
          <w:sz w:val="24"/>
          <w:szCs w:val="24"/>
        </w:rPr>
        <w:t>dos bens</w:t>
      </w:r>
      <w:r w:rsidRPr="00027297">
        <w:rPr>
          <w:color w:val="000000"/>
          <w:spacing w:val="1"/>
          <w:sz w:val="24"/>
          <w:szCs w:val="24"/>
        </w:rPr>
        <w:t xml:space="preserve"> </w:t>
      </w:r>
      <w:r w:rsidRPr="00027297">
        <w:rPr>
          <w:color w:val="000000"/>
          <w:sz w:val="24"/>
          <w:szCs w:val="24"/>
        </w:rPr>
        <w:t>entregues</w:t>
      </w:r>
      <w:r w:rsidRPr="00027297">
        <w:rPr>
          <w:color w:val="000000"/>
          <w:spacing w:val="1"/>
          <w:sz w:val="24"/>
          <w:szCs w:val="24"/>
        </w:rPr>
        <w:t xml:space="preserve"> </w:t>
      </w:r>
      <w:r w:rsidRPr="00027297">
        <w:rPr>
          <w:color w:val="000000"/>
          <w:sz w:val="24"/>
          <w:szCs w:val="24"/>
        </w:rPr>
        <w:t>em acordo</w:t>
      </w:r>
      <w:r w:rsidRPr="00027297">
        <w:rPr>
          <w:color w:val="000000"/>
          <w:spacing w:val="1"/>
          <w:sz w:val="24"/>
          <w:szCs w:val="24"/>
        </w:rPr>
        <w:t xml:space="preserve"> </w:t>
      </w:r>
      <w:r w:rsidRPr="00027297">
        <w:rPr>
          <w:color w:val="000000"/>
          <w:sz w:val="24"/>
          <w:szCs w:val="24"/>
        </w:rPr>
        <w:t>com o</w:t>
      </w:r>
      <w:r w:rsidRPr="00027297">
        <w:rPr>
          <w:color w:val="000000"/>
          <w:spacing w:val="1"/>
          <w:sz w:val="24"/>
          <w:szCs w:val="24"/>
        </w:rPr>
        <w:t xml:space="preserve"> </w:t>
      </w:r>
      <w:r w:rsidRPr="00027297">
        <w:rPr>
          <w:color w:val="000000"/>
          <w:sz w:val="24"/>
          <w:szCs w:val="24"/>
        </w:rPr>
        <w:t>instrumento</w:t>
      </w:r>
      <w:r w:rsidRPr="00027297">
        <w:rPr>
          <w:color w:val="000000"/>
          <w:spacing w:val="-58"/>
          <w:sz w:val="24"/>
          <w:szCs w:val="24"/>
        </w:rPr>
        <w:t xml:space="preserve"> </w:t>
      </w:r>
      <w:r w:rsidRPr="00027297">
        <w:rPr>
          <w:color w:val="000000"/>
          <w:sz w:val="24"/>
          <w:szCs w:val="24"/>
        </w:rPr>
        <w:t>convocatório</w:t>
      </w:r>
      <w:r w:rsidRPr="00027297">
        <w:rPr>
          <w:color w:val="000000"/>
          <w:spacing w:val="5"/>
          <w:sz w:val="24"/>
          <w:szCs w:val="24"/>
        </w:rPr>
        <w:t xml:space="preserve"> </w:t>
      </w:r>
      <w:r w:rsidRPr="00027297">
        <w:rPr>
          <w:color w:val="000000"/>
          <w:sz w:val="24"/>
          <w:szCs w:val="24"/>
        </w:rPr>
        <w:t>e</w:t>
      </w:r>
      <w:r w:rsidRPr="00027297">
        <w:rPr>
          <w:color w:val="000000"/>
          <w:spacing w:val="1"/>
          <w:sz w:val="24"/>
          <w:szCs w:val="24"/>
        </w:rPr>
        <w:t xml:space="preserve"> </w:t>
      </w:r>
      <w:r w:rsidRPr="00027297">
        <w:rPr>
          <w:color w:val="000000"/>
          <w:sz w:val="24"/>
          <w:szCs w:val="24"/>
        </w:rPr>
        <w:t>seus anexos.</w:t>
      </w:r>
    </w:p>
    <w:p w14:paraId="494ABE56" w14:textId="77777777" w:rsidR="00027297" w:rsidRPr="00027297" w:rsidRDefault="00027297" w:rsidP="00027297">
      <w:pPr>
        <w:spacing w:before="120" w:after="120"/>
        <w:jc w:val="both"/>
        <w:rPr>
          <w:color w:val="000000"/>
          <w:sz w:val="24"/>
          <w:szCs w:val="24"/>
        </w:rPr>
      </w:pPr>
      <w:r w:rsidRPr="00027297">
        <w:rPr>
          <w:color w:val="000000"/>
          <w:sz w:val="24"/>
          <w:szCs w:val="24"/>
        </w:rPr>
        <w:t>4.31.9 –</w:t>
      </w:r>
      <w:r w:rsidRPr="00027297">
        <w:rPr>
          <w:color w:val="000000"/>
          <w:spacing w:val="5"/>
          <w:sz w:val="24"/>
          <w:szCs w:val="24"/>
        </w:rPr>
        <w:t xml:space="preserve"> </w:t>
      </w:r>
      <w:r w:rsidRPr="00027297">
        <w:rPr>
          <w:color w:val="000000"/>
          <w:sz w:val="24"/>
          <w:szCs w:val="24"/>
        </w:rPr>
        <w:t>Encaminhar</w:t>
      </w:r>
      <w:r w:rsidRPr="00027297">
        <w:rPr>
          <w:color w:val="000000"/>
          <w:spacing w:val="11"/>
          <w:sz w:val="24"/>
          <w:szCs w:val="24"/>
        </w:rPr>
        <w:t xml:space="preserve"> </w:t>
      </w:r>
      <w:r w:rsidRPr="00027297">
        <w:rPr>
          <w:color w:val="000000"/>
          <w:sz w:val="24"/>
          <w:szCs w:val="24"/>
        </w:rPr>
        <w:t>relatório</w:t>
      </w:r>
      <w:r w:rsidRPr="00027297">
        <w:rPr>
          <w:color w:val="000000"/>
          <w:spacing w:val="14"/>
          <w:sz w:val="24"/>
          <w:szCs w:val="24"/>
        </w:rPr>
        <w:t xml:space="preserve"> </w:t>
      </w:r>
      <w:r w:rsidRPr="00027297">
        <w:rPr>
          <w:color w:val="000000"/>
          <w:sz w:val="24"/>
          <w:szCs w:val="24"/>
        </w:rPr>
        <w:t>relativo</w:t>
      </w:r>
      <w:r w:rsidRPr="00027297">
        <w:rPr>
          <w:color w:val="000000"/>
          <w:spacing w:val="14"/>
          <w:sz w:val="24"/>
          <w:szCs w:val="24"/>
        </w:rPr>
        <w:t xml:space="preserve"> </w:t>
      </w:r>
      <w:r w:rsidRPr="00027297">
        <w:rPr>
          <w:color w:val="000000"/>
          <w:sz w:val="24"/>
          <w:szCs w:val="24"/>
        </w:rPr>
        <w:t>à</w:t>
      </w:r>
      <w:r w:rsidRPr="00027297">
        <w:rPr>
          <w:color w:val="000000"/>
          <w:spacing w:val="9"/>
          <w:sz w:val="24"/>
          <w:szCs w:val="24"/>
        </w:rPr>
        <w:t xml:space="preserve"> </w:t>
      </w:r>
      <w:r w:rsidRPr="00027297">
        <w:rPr>
          <w:color w:val="000000"/>
          <w:sz w:val="24"/>
          <w:szCs w:val="24"/>
        </w:rPr>
        <w:t>fiscalização</w:t>
      </w:r>
      <w:r w:rsidRPr="00027297">
        <w:rPr>
          <w:color w:val="000000"/>
          <w:spacing w:val="9"/>
          <w:sz w:val="24"/>
          <w:szCs w:val="24"/>
        </w:rPr>
        <w:t xml:space="preserve"> </w:t>
      </w:r>
      <w:r w:rsidRPr="00027297">
        <w:rPr>
          <w:color w:val="000000"/>
          <w:sz w:val="24"/>
          <w:szCs w:val="24"/>
        </w:rPr>
        <w:t>do</w:t>
      </w:r>
      <w:r w:rsidRPr="00027297">
        <w:rPr>
          <w:color w:val="000000"/>
          <w:spacing w:val="14"/>
          <w:sz w:val="24"/>
          <w:szCs w:val="24"/>
        </w:rPr>
        <w:t xml:space="preserve"> </w:t>
      </w:r>
      <w:r w:rsidRPr="00027297">
        <w:rPr>
          <w:color w:val="000000"/>
          <w:sz w:val="24"/>
          <w:szCs w:val="24"/>
        </w:rPr>
        <w:t>contrato</w:t>
      </w:r>
      <w:r w:rsidRPr="00027297">
        <w:rPr>
          <w:color w:val="000000"/>
          <w:spacing w:val="10"/>
          <w:sz w:val="24"/>
          <w:szCs w:val="24"/>
        </w:rPr>
        <w:t xml:space="preserve"> </w:t>
      </w:r>
      <w:r w:rsidRPr="00027297">
        <w:rPr>
          <w:color w:val="000000"/>
          <w:sz w:val="24"/>
          <w:szCs w:val="24"/>
        </w:rPr>
        <w:t>ao</w:t>
      </w:r>
      <w:r w:rsidRPr="00027297">
        <w:rPr>
          <w:color w:val="000000"/>
          <w:spacing w:val="14"/>
          <w:sz w:val="24"/>
          <w:szCs w:val="24"/>
        </w:rPr>
        <w:t xml:space="preserve"> </w:t>
      </w:r>
      <w:r w:rsidRPr="00027297">
        <w:rPr>
          <w:color w:val="000000"/>
          <w:sz w:val="24"/>
          <w:szCs w:val="24"/>
        </w:rPr>
        <w:t>Gestor</w:t>
      </w:r>
      <w:r w:rsidRPr="00027297">
        <w:rPr>
          <w:color w:val="000000"/>
          <w:spacing w:val="6"/>
          <w:sz w:val="24"/>
          <w:szCs w:val="24"/>
        </w:rPr>
        <w:t xml:space="preserve"> </w:t>
      </w:r>
      <w:r w:rsidRPr="00027297">
        <w:rPr>
          <w:color w:val="000000"/>
          <w:sz w:val="24"/>
          <w:szCs w:val="24"/>
        </w:rPr>
        <w:t>do</w:t>
      </w:r>
      <w:r w:rsidRPr="00027297">
        <w:rPr>
          <w:color w:val="000000"/>
          <w:spacing w:val="14"/>
          <w:sz w:val="24"/>
          <w:szCs w:val="24"/>
        </w:rPr>
        <w:t xml:space="preserve"> </w:t>
      </w:r>
      <w:r w:rsidRPr="00027297">
        <w:rPr>
          <w:color w:val="000000"/>
          <w:sz w:val="24"/>
          <w:szCs w:val="24"/>
        </w:rPr>
        <w:t>Contrato,</w:t>
      </w:r>
      <w:r w:rsidRPr="00027297">
        <w:rPr>
          <w:color w:val="000000"/>
          <w:spacing w:val="8"/>
          <w:sz w:val="24"/>
          <w:szCs w:val="24"/>
        </w:rPr>
        <w:t xml:space="preserve"> </w:t>
      </w:r>
      <w:r w:rsidRPr="00027297">
        <w:rPr>
          <w:color w:val="000000"/>
          <w:sz w:val="24"/>
          <w:szCs w:val="24"/>
        </w:rPr>
        <w:t>contendo</w:t>
      </w:r>
      <w:r w:rsidRPr="00027297">
        <w:rPr>
          <w:color w:val="000000"/>
          <w:spacing w:val="-57"/>
          <w:sz w:val="24"/>
          <w:szCs w:val="24"/>
        </w:rPr>
        <w:t xml:space="preserve"> </w:t>
      </w:r>
      <w:r w:rsidRPr="00027297">
        <w:rPr>
          <w:color w:val="000000"/>
          <w:sz w:val="24"/>
          <w:szCs w:val="24"/>
        </w:rPr>
        <w:t>informações</w:t>
      </w:r>
      <w:r w:rsidRPr="00027297">
        <w:rPr>
          <w:color w:val="000000"/>
          <w:spacing w:val="-2"/>
          <w:sz w:val="24"/>
          <w:szCs w:val="24"/>
        </w:rPr>
        <w:t xml:space="preserve"> </w:t>
      </w:r>
      <w:r w:rsidRPr="00027297">
        <w:rPr>
          <w:color w:val="000000"/>
          <w:sz w:val="24"/>
          <w:szCs w:val="24"/>
        </w:rPr>
        <w:t>relevantes</w:t>
      </w:r>
      <w:r w:rsidRPr="00027297">
        <w:rPr>
          <w:color w:val="000000"/>
          <w:spacing w:val="-2"/>
          <w:sz w:val="24"/>
          <w:szCs w:val="24"/>
        </w:rPr>
        <w:t xml:space="preserve"> </w:t>
      </w:r>
      <w:r w:rsidRPr="00027297">
        <w:rPr>
          <w:color w:val="000000"/>
          <w:sz w:val="24"/>
          <w:szCs w:val="24"/>
        </w:rPr>
        <w:t>quanto</w:t>
      </w:r>
      <w:r w:rsidRPr="00027297">
        <w:rPr>
          <w:color w:val="000000"/>
          <w:spacing w:val="1"/>
          <w:sz w:val="24"/>
          <w:szCs w:val="24"/>
        </w:rPr>
        <w:t xml:space="preserve"> </w:t>
      </w:r>
      <w:r w:rsidRPr="00027297">
        <w:rPr>
          <w:color w:val="000000"/>
          <w:sz w:val="24"/>
          <w:szCs w:val="24"/>
        </w:rPr>
        <w:t>à</w:t>
      </w:r>
      <w:r w:rsidRPr="00027297">
        <w:rPr>
          <w:color w:val="000000"/>
          <w:spacing w:val="-1"/>
          <w:sz w:val="24"/>
          <w:szCs w:val="24"/>
        </w:rPr>
        <w:t xml:space="preserve"> </w:t>
      </w:r>
      <w:r w:rsidRPr="00027297">
        <w:rPr>
          <w:color w:val="000000"/>
          <w:sz w:val="24"/>
          <w:szCs w:val="24"/>
        </w:rPr>
        <w:t>fiscalização</w:t>
      </w:r>
      <w:r w:rsidRPr="00027297">
        <w:rPr>
          <w:color w:val="000000"/>
          <w:spacing w:val="4"/>
          <w:sz w:val="24"/>
          <w:szCs w:val="24"/>
        </w:rPr>
        <w:t xml:space="preserve"> </w:t>
      </w:r>
      <w:r w:rsidRPr="00027297">
        <w:rPr>
          <w:color w:val="000000"/>
          <w:sz w:val="24"/>
          <w:szCs w:val="24"/>
        </w:rPr>
        <w:t>e</w:t>
      </w:r>
      <w:r w:rsidRPr="00027297">
        <w:rPr>
          <w:color w:val="000000"/>
          <w:spacing w:val="-1"/>
          <w:sz w:val="24"/>
          <w:szCs w:val="24"/>
        </w:rPr>
        <w:t xml:space="preserve"> </w:t>
      </w:r>
      <w:r w:rsidRPr="00027297">
        <w:rPr>
          <w:color w:val="000000"/>
          <w:sz w:val="24"/>
          <w:szCs w:val="24"/>
        </w:rPr>
        <w:t>execução</w:t>
      </w:r>
      <w:r w:rsidRPr="00027297">
        <w:rPr>
          <w:color w:val="000000"/>
          <w:spacing w:val="5"/>
          <w:sz w:val="24"/>
          <w:szCs w:val="24"/>
        </w:rPr>
        <w:t xml:space="preserve"> </w:t>
      </w:r>
      <w:r w:rsidRPr="00027297">
        <w:rPr>
          <w:color w:val="000000"/>
          <w:sz w:val="24"/>
          <w:szCs w:val="24"/>
        </w:rPr>
        <w:t>do</w:t>
      </w:r>
      <w:r w:rsidRPr="00027297">
        <w:rPr>
          <w:color w:val="000000"/>
          <w:spacing w:val="4"/>
          <w:sz w:val="24"/>
          <w:szCs w:val="24"/>
        </w:rPr>
        <w:t xml:space="preserve"> </w:t>
      </w:r>
      <w:r w:rsidRPr="00027297">
        <w:rPr>
          <w:color w:val="000000"/>
          <w:sz w:val="24"/>
          <w:szCs w:val="24"/>
        </w:rPr>
        <w:t>instrumento</w:t>
      </w:r>
      <w:r w:rsidRPr="00027297">
        <w:rPr>
          <w:color w:val="000000"/>
          <w:spacing w:val="4"/>
          <w:sz w:val="24"/>
          <w:szCs w:val="24"/>
        </w:rPr>
        <w:t xml:space="preserve"> </w:t>
      </w:r>
      <w:r w:rsidRPr="00027297">
        <w:rPr>
          <w:color w:val="000000"/>
          <w:sz w:val="24"/>
          <w:szCs w:val="24"/>
        </w:rPr>
        <w:t>contratual.</w:t>
      </w:r>
    </w:p>
    <w:p w14:paraId="5374D4C3" w14:textId="77777777" w:rsidR="00027297" w:rsidRPr="00027297" w:rsidRDefault="00027297" w:rsidP="00027297">
      <w:pPr>
        <w:spacing w:before="120" w:after="120"/>
        <w:jc w:val="both"/>
        <w:rPr>
          <w:b/>
          <w:color w:val="000000"/>
          <w:sz w:val="24"/>
          <w:szCs w:val="24"/>
        </w:rPr>
      </w:pPr>
      <w:r w:rsidRPr="00027297">
        <w:rPr>
          <w:b/>
          <w:color w:val="000000"/>
          <w:sz w:val="24"/>
          <w:szCs w:val="24"/>
        </w:rPr>
        <w:t>5 - Adesão de Secretaria Municipal não participante e demais órgão externos</w:t>
      </w:r>
    </w:p>
    <w:p w14:paraId="44132FC8" w14:textId="77777777" w:rsidR="00027297" w:rsidRPr="00027297" w:rsidRDefault="00027297" w:rsidP="00027297">
      <w:pPr>
        <w:spacing w:before="120" w:after="120"/>
        <w:jc w:val="both"/>
        <w:rPr>
          <w:color w:val="000000"/>
          <w:sz w:val="24"/>
          <w:szCs w:val="24"/>
        </w:rPr>
      </w:pPr>
      <w:r w:rsidRPr="00027297">
        <w:rPr>
          <w:color w:val="000000"/>
          <w:sz w:val="24"/>
          <w:szCs w:val="24"/>
        </w:rPr>
        <w:t>5.1 -  Não será permitida a adesão à Ata de Registro de Preços.</w:t>
      </w:r>
    </w:p>
    <w:p w14:paraId="2F1CD78F" w14:textId="77777777" w:rsidR="00027297" w:rsidRPr="00027297" w:rsidRDefault="00027297" w:rsidP="00027297">
      <w:pPr>
        <w:spacing w:before="120" w:after="120"/>
        <w:jc w:val="both"/>
        <w:rPr>
          <w:b/>
          <w:sz w:val="24"/>
          <w:szCs w:val="24"/>
        </w:rPr>
      </w:pPr>
      <w:r w:rsidRPr="00027297">
        <w:rPr>
          <w:b/>
          <w:sz w:val="24"/>
          <w:szCs w:val="24"/>
        </w:rPr>
        <w:t>6 – OBRIGAÇÕES DA CONTRATADA</w:t>
      </w:r>
    </w:p>
    <w:p w14:paraId="008662DE" w14:textId="77777777" w:rsidR="00027297" w:rsidRPr="00027297" w:rsidRDefault="00027297" w:rsidP="00027297">
      <w:pPr>
        <w:spacing w:before="120" w:after="120"/>
        <w:jc w:val="both"/>
        <w:rPr>
          <w:sz w:val="24"/>
          <w:szCs w:val="24"/>
        </w:rPr>
      </w:pPr>
      <w:r w:rsidRPr="00027297">
        <w:rPr>
          <w:sz w:val="24"/>
          <w:szCs w:val="24"/>
        </w:rPr>
        <w:t>6.1 – A CONTRATADA deve cumprir todas as obrigações constantes no instrumento convocatório, seus anexos e sua proposta, assumindo como exclusivamente seus os riscos e as despesas decorrentes da boa execução do objeto e, ainda:</w:t>
      </w:r>
    </w:p>
    <w:p w14:paraId="3E8B90ED" w14:textId="77777777" w:rsidR="00027297" w:rsidRPr="00027297" w:rsidRDefault="00027297" w:rsidP="00027297">
      <w:pPr>
        <w:spacing w:before="120" w:after="120"/>
        <w:jc w:val="both"/>
        <w:rPr>
          <w:sz w:val="24"/>
          <w:szCs w:val="24"/>
        </w:rPr>
      </w:pPr>
      <w:r w:rsidRPr="00027297">
        <w:rPr>
          <w:sz w:val="24"/>
          <w:szCs w:val="24"/>
        </w:rPr>
        <w:t xml:space="preserve">6.1.1 – Efetuar a entrega dos bens em perfeitas condições, conforme especificações, prazo e local constantes no Termo de Referência e seus anexos, acompanhado da respectiva nota fiscal; </w:t>
      </w:r>
    </w:p>
    <w:p w14:paraId="0B43A95F" w14:textId="77777777" w:rsidR="00027297" w:rsidRPr="00027297" w:rsidRDefault="00027297" w:rsidP="00027297">
      <w:pPr>
        <w:spacing w:before="120" w:after="120"/>
        <w:jc w:val="both"/>
        <w:rPr>
          <w:sz w:val="24"/>
          <w:szCs w:val="24"/>
        </w:rPr>
      </w:pPr>
      <w:r w:rsidRPr="00027297">
        <w:rPr>
          <w:sz w:val="24"/>
          <w:szCs w:val="24"/>
        </w:rPr>
        <w:t>6.1.2 – Responsabilizar-se pelos vícios e danos decorrentes do objeto, de acordo com o Código de Defesa do Consumidor (Lei nº 8.078/1990);</w:t>
      </w:r>
    </w:p>
    <w:p w14:paraId="3DC55536" w14:textId="77777777" w:rsidR="00027297" w:rsidRPr="00027297" w:rsidRDefault="00027297" w:rsidP="00027297">
      <w:pPr>
        <w:widowControl w:val="0"/>
        <w:shd w:val="clear" w:color="auto" w:fill="FFFFFF"/>
        <w:tabs>
          <w:tab w:val="left" w:pos="0"/>
        </w:tabs>
        <w:spacing w:before="120" w:after="120"/>
        <w:jc w:val="both"/>
        <w:rPr>
          <w:sz w:val="24"/>
          <w:szCs w:val="24"/>
        </w:rPr>
      </w:pPr>
      <w:r w:rsidRPr="00027297">
        <w:rPr>
          <w:sz w:val="24"/>
          <w:szCs w:val="24"/>
        </w:rPr>
        <w:t xml:space="preserve">6.1.3 – Substituir, em até 05(cinco) dias úteis, os itens que apresentarem incompatibilidade com a descrição do bem ou estiverem danificados e/ou com defeito; </w:t>
      </w:r>
    </w:p>
    <w:p w14:paraId="5662DF31" w14:textId="77777777" w:rsidR="00027297" w:rsidRPr="00027297" w:rsidRDefault="00027297" w:rsidP="00027297">
      <w:pPr>
        <w:widowControl w:val="0"/>
        <w:shd w:val="clear" w:color="auto" w:fill="FFFFFF"/>
        <w:tabs>
          <w:tab w:val="left" w:pos="0"/>
        </w:tabs>
        <w:spacing w:before="120" w:after="120"/>
        <w:jc w:val="both"/>
        <w:rPr>
          <w:sz w:val="24"/>
          <w:szCs w:val="24"/>
        </w:rPr>
      </w:pPr>
      <w:r w:rsidRPr="00027297">
        <w:rPr>
          <w:sz w:val="24"/>
          <w:szCs w:val="24"/>
        </w:rPr>
        <w:t>6.1.4 – Comunicar à Administração, com antecedência mínima de 24 (vinte e quatro) horas que antecede a data da execução, os motivos que impossibilitem o cumprimento do prazo previsto, com a devida comprovação;</w:t>
      </w:r>
    </w:p>
    <w:p w14:paraId="2A194E31" w14:textId="77777777" w:rsidR="00027297" w:rsidRPr="00027297" w:rsidRDefault="00027297" w:rsidP="00027297">
      <w:pPr>
        <w:spacing w:before="120" w:after="120"/>
        <w:jc w:val="both"/>
        <w:rPr>
          <w:sz w:val="24"/>
          <w:szCs w:val="24"/>
        </w:rPr>
      </w:pPr>
      <w:r w:rsidRPr="00027297">
        <w:rPr>
          <w:sz w:val="24"/>
          <w:szCs w:val="24"/>
        </w:rPr>
        <w:lastRenderedPageBreak/>
        <w:t>6.1.5 – Manter, durante toda a execução do contrato, em compatibilidade com as obrigações assumidas, todas as condições de habilitação e qualificação exigidas na licitação;</w:t>
      </w:r>
    </w:p>
    <w:p w14:paraId="27D97D27" w14:textId="77777777" w:rsidR="00027297" w:rsidRPr="00027297" w:rsidRDefault="00027297" w:rsidP="00027297">
      <w:pPr>
        <w:spacing w:before="120" w:after="120"/>
        <w:jc w:val="both"/>
        <w:rPr>
          <w:sz w:val="24"/>
          <w:szCs w:val="24"/>
        </w:rPr>
      </w:pPr>
      <w:r w:rsidRPr="00027297">
        <w:rPr>
          <w:sz w:val="24"/>
          <w:szCs w:val="24"/>
        </w:rPr>
        <w:t>6.1.6 – Indicar preposto para representá-la durante a execução do contrato;</w:t>
      </w:r>
    </w:p>
    <w:p w14:paraId="5DA3025B" w14:textId="77777777" w:rsidR="00027297" w:rsidRPr="00027297" w:rsidRDefault="00027297" w:rsidP="00027297">
      <w:pPr>
        <w:spacing w:before="120" w:after="120"/>
        <w:jc w:val="both"/>
        <w:rPr>
          <w:sz w:val="24"/>
          <w:szCs w:val="24"/>
        </w:rPr>
      </w:pPr>
      <w:r w:rsidRPr="00027297">
        <w:rPr>
          <w:sz w:val="24"/>
          <w:szCs w:val="24"/>
        </w:rPr>
        <w:t>6.1.7 – Comunicar à Administração sobre qualquer alteração no endereço, conta bancária ou outros dados necessários para recebimento de correspondência, enquanto perdurar os efeitos da contratação;</w:t>
      </w:r>
    </w:p>
    <w:p w14:paraId="519E37F2" w14:textId="77777777" w:rsidR="00027297" w:rsidRPr="00027297" w:rsidRDefault="00027297" w:rsidP="00027297">
      <w:pPr>
        <w:spacing w:before="120" w:after="120"/>
        <w:jc w:val="both"/>
        <w:rPr>
          <w:sz w:val="24"/>
          <w:szCs w:val="24"/>
        </w:rPr>
      </w:pPr>
      <w:r w:rsidRPr="00027297">
        <w:rPr>
          <w:sz w:val="24"/>
          <w:szCs w:val="24"/>
        </w:rPr>
        <w:t>6.1.8 – Receber as comunicações da Administração e respondê-las ou atendê-las nos prazos específicos constantes da comunicação;</w:t>
      </w:r>
    </w:p>
    <w:p w14:paraId="3DD5256B" w14:textId="77777777" w:rsidR="00027297" w:rsidRPr="00027297" w:rsidRDefault="00027297" w:rsidP="00027297">
      <w:pPr>
        <w:spacing w:before="120" w:after="120"/>
        <w:jc w:val="both"/>
        <w:rPr>
          <w:sz w:val="24"/>
          <w:szCs w:val="24"/>
        </w:rPr>
      </w:pPr>
      <w:r w:rsidRPr="00027297">
        <w:rPr>
          <w:sz w:val="24"/>
          <w:szCs w:val="24"/>
        </w:rPr>
        <w:t>6.1.9 – Arcar com todas as despesas diretas e indiretas decorrentes do objeto, tais como tributos, encargos sociais e trabalhistas, transporte, depósito e entrega dos itens.</w:t>
      </w:r>
    </w:p>
    <w:p w14:paraId="35093FEE" w14:textId="77777777" w:rsidR="00027297" w:rsidRPr="00027297" w:rsidRDefault="00027297" w:rsidP="00027297">
      <w:pPr>
        <w:spacing w:before="120" w:after="120"/>
        <w:jc w:val="both"/>
        <w:rPr>
          <w:b/>
          <w:sz w:val="24"/>
          <w:szCs w:val="24"/>
        </w:rPr>
      </w:pPr>
      <w:r w:rsidRPr="00027297">
        <w:rPr>
          <w:b/>
          <w:sz w:val="24"/>
          <w:szCs w:val="24"/>
        </w:rPr>
        <w:t>7 – OBRIGAÇÕES DA ADMINISTRAÇÃO</w:t>
      </w:r>
    </w:p>
    <w:p w14:paraId="3EE660EE" w14:textId="77777777" w:rsidR="00027297" w:rsidRPr="00027297" w:rsidRDefault="00027297" w:rsidP="00027297">
      <w:pPr>
        <w:spacing w:before="120" w:after="120"/>
        <w:jc w:val="both"/>
        <w:rPr>
          <w:sz w:val="24"/>
          <w:szCs w:val="24"/>
        </w:rPr>
      </w:pPr>
      <w:r w:rsidRPr="00027297">
        <w:rPr>
          <w:sz w:val="24"/>
          <w:szCs w:val="24"/>
        </w:rPr>
        <w:t>7.1 – A Administração está sujeita às seguintes obrigações:</w:t>
      </w:r>
    </w:p>
    <w:p w14:paraId="272171A4" w14:textId="77777777" w:rsidR="00027297" w:rsidRPr="00027297" w:rsidRDefault="00027297" w:rsidP="00027297">
      <w:pPr>
        <w:spacing w:before="120" w:after="120"/>
        <w:jc w:val="both"/>
        <w:rPr>
          <w:sz w:val="24"/>
          <w:szCs w:val="24"/>
        </w:rPr>
      </w:pPr>
      <w:r w:rsidRPr="00027297">
        <w:rPr>
          <w:sz w:val="24"/>
          <w:szCs w:val="24"/>
        </w:rPr>
        <w:t>7.1.1 – Emitir a ordem de fornecimento e receber o objeto no prazo e condições estabelecidas no instrumento convocatório e seus anexos;</w:t>
      </w:r>
    </w:p>
    <w:p w14:paraId="491158A0" w14:textId="77777777" w:rsidR="00027297" w:rsidRPr="00027297" w:rsidRDefault="00027297" w:rsidP="00027297">
      <w:pPr>
        <w:spacing w:before="120" w:after="120"/>
        <w:jc w:val="both"/>
        <w:rPr>
          <w:sz w:val="24"/>
          <w:szCs w:val="24"/>
        </w:rPr>
      </w:pPr>
      <w:r w:rsidRPr="00027297">
        <w:rPr>
          <w:sz w:val="24"/>
          <w:szCs w:val="24"/>
        </w:rPr>
        <w:t>7.1.2 – Verificar minuciosamente, no prazo fixado, a conformidade dos bens recebidos provisoriamente com as especificações constantes do instrumento convocatório e da proposta, para fins de aceitação e recebimento definitivo;</w:t>
      </w:r>
    </w:p>
    <w:p w14:paraId="3981C6DF" w14:textId="77777777" w:rsidR="00027297" w:rsidRPr="00027297" w:rsidRDefault="00027297" w:rsidP="00027297">
      <w:pPr>
        <w:spacing w:before="120" w:after="120"/>
        <w:jc w:val="both"/>
        <w:rPr>
          <w:sz w:val="24"/>
          <w:szCs w:val="24"/>
        </w:rPr>
      </w:pPr>
      <w:r w:rsidRPr="00027297">
        <w:rPr>
          <w:sz w:val="24"/>
          <w:szCs w:val="24"/>
        </w:rPr>
        <w:t>7.1.3 – Comunicar à CONTRATADA, por escrito, sobre imperfeições, falhas ou irregularidades verificadas no objeto fornecido, para que seja substituído, reparado ou corrigido;</w:t>
      </w:r>
    </w:p>
    <w:p w14:paraId="42B71D32" w14:textId="77777777" w:rsidR="00027297" w:rsidRPr="00027297" w:rsidRDefault="00027297" w:rsidP="00027297">
      <w:pPr>
        <w:spacing w:before="120" w:after="120"/>
        <w:jc w:val="both"/>
        <w:rPr>
          <w:sz w:val="24"/>
          <w:szCs w:val="24"/>
        </w:rPr>
      </w:pPr>
      <w:r w:rsidRPr="00027297">
        <w:rPr>
          <w:sz w:val="24"/>
          <w:szCs w:val="24"/>
        </w:rPr>
        <w:t>7.1.4 – Acompanhar e fiscalizar o cumprimento das obrigações da CONTRATADA, através de comissão ou servidor especialmente designado para tanto, aplicando sanções administrativas em caso de descumprimento das obrigações sem justificativa;</w:t>
      </w:r>
    </w:p>
    <w:p w14:paraId="05E7EC3F" w14:textId="77777777" w:rsidR="00027297" w:rsidRPr="00027297" w:rsidRDefault="00027297" w:rsidP="00027297">
      <w:pPr>
        <w:spacing w:before="120" w:after="120"/>
        <w:jc w:val="both"/>
        <w:rPr>
          <w:sz w:val="24"/>
          <w:szCs w:val="24"/>
        </w:rPr>
      </w:pPr>
      <w:r w:rsidRPr="00027297">
        <w:rPr>
          <w:sz w:val="24"/>
          <w:szCs w:val="24"/>
        </w:rPr>
        <w:t>7.1.5 – Efetuar o pagamento à CONTRATADA no valor correspondente a entrega dos bens, no prazo e forma estabelecidos no instrumento convocatório e seus anexos;</w:t>
      </w:r>
    </w:p>
    <w:p w14:paraId="2D5EE1A3" w14:textId="77777777" w:rsidR="00027297" w:rsidRPr="00027297" w:rsidRDefault="00027297" w:rsidP="00027297">
      <w:pPr>
        <w:spacing w:before="120" w:after="120"/>
        <w:jc w:val="both"/>
        <w:rPr>
          <w:sz w:val="24"/>
          <w:szCs w:val="24"/>
        </w:rPr>
      </w:pPr>
      <w:r w:rsidRPr="00027297">
        <w:rPr>
          <w:sz w:val="24"/>
          <w:szCs w:val="24"/>
        </w:rPr>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2C02FF43" w14:textId="77777777" w:rsidR="00027297" w:rsidRPr="00027297" w:rsidRDefault="00027297" w:rsidP="00027297">
      <w:pPr>
        <w:spacing w:before="120" w:after="120"/>
        <w:jc w:val="both"/>
        <w:rPr>
          <w:sz w:val="24"/>
          <w:szCs w:val="24"/>
        </w:rPr>
      </w:pPr>
      <w:r w:rsidRPr="00027297">
        <w:rPr>
          <w:b/>
          <w:sz w:val="24"/>
          <w:szCs w:val="24"/>
        </w:rPr>
        <w:t xml:space="preserve">8 – </w:t>
      </w:r>
      <w:r w:rsidRPr="00027297">
        <w:rPr>
          <w:sz w:val="24"/>
          <w:szCs w:val="24"/>
        </w:rPr>
        <w:t>CRITÉRIOS DE MEDIÇÃO E PAGAMENTO</w:t>
      </w:r>
      <w:r w:rsidRPr="00027297">
        <w:rPr>
          <w:b/>
          <w:sz w:val="24"/>
          <w:szCs w:val="24"/>
        </w:rPr>
        <w:t xml:space="preserve"> </w:t>
      </w:r>
    </w:p>
    <w:p w14:paraId="0A07670A" w14:textId="77777777" w:rsidR="00027297" w:rsidRPr="00027297" w:rsidRDefault="00027297" w:rsidP="00027297">
      <w:pPr>
        <w:spacing w:before="120" w:after="120"/>
        <w:jc w:val="both"/>
        <w:rPr>
          <w:b/>
          <w:sz w:val="24"/>
          <w:szCs w:val="24"/>
        </w:rPr>
      </w:pPr>
      <w:r w:rsidRPr="00027297">
        <w:rPr>
          <w:sz w:val="24"/>
          <w:szCs w:val="24"/>
        </w:rPr>
        <w:t xml:space="preserve">8.1 – Os documentos fiscais serão emitidos em nome do </w:t>
      </w:r>
      <w:r w:rsidRPr="00027297">
        <w:rPr>
          <w:b/>
          <w:sz w:val="24"/>
          <w:szCs w:val="24"/>
        </w:rPr>
        <w:t>FUNDO MUNICIPAL DE ASSISTÊNCIA SOCIAL</w:t>
      </w:r>
      <w:r w:rsidRPr="00027297">
        <w:rPr>
          <w:sz w:val="24"/>
          <w:szCs w:val="24"/>
        </w:rPr>
        <w:t>, CNPJ nº 03.802.344/0001-02, Rua Miguel de Carvalho, 158 – Centro – bom Jardim/RJ, CEP: 28660-000.</w:t>
      </w:r>
    </w:p>
    <w:p w14:paraId="590898DD" w14:textId="77777777" w:rsidR="00027297" w:rsidRPr="00027297" w:rsidRDefault="00027297" w:rsidP="00027297">
      <w:pPr>
        <w:spacing w:before="120" w:after="120"/>
        <w:jc w:val="both"/>
        <w:rPr>
          <w:sz w:val="24"/>
          <w:szCs w:val="24"/>
        </w:rPr>
      </w:pPr>
      <w:r w:rsidRPr="00027297">
        <w:rPr>
          <w:sz w:val="24"/>
          <w:szCs w:val="24"/>
        </w:rPr>
        <w:t>8.2 -</w:t>
      </w:r>
      <w:r w:rsidRPr="00027297">
        <w:rPr>
          <w:b/>
          <w:sz w:val="24"/>
          <w:szCs w:val="24"/>
        </w:rPr>
        <w:t xml:space="preserve"> </w:t>
      </w:r>
      <w:r w:rsidRPr="00027297">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39DD32E6" w14:textId="77777777" w:rsidR="00027297" w:rsidRPr="00027297" w:rsidRDefault="00027297" w:rsidP="00027297">
      <w:pPr>
        <w:spacing w:before="120" w:after="120"/>
        <w:jc w:val="both"/>
        <w:rPr>
          <w:b/>
          <w:sz w:val="24"/>
          <w:szCs w:val="24"/>
        </w:rPr>
      </w:pPr>
      <w:r w:rsidRPr="00027297">
        <w:rPr>
          <w:b/>
          <w:sz w:val="24"/>
          <w:szCs w:val="24"/>
        </w:rPr>
        <w:t>Do recebimento</w:t>
      </w:r>
    </w:p>
    <w:p w14:paraId="75F66882" w14:textId="77777777" w:rsidR="00027297" w:rsidRPr="00027297" w:rsidRDefault="00027297"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 xml:space="preserve">Os bens serão recebidos provisoriamente, de forma sumária, no ato da entrega, juntamente com a </w:t>
      </w:r>
      <w:r w:rsidRPr="00027297">
        <w:rPr>
          <w:rFonts w:ascii="Times New Roman" w:eastAsia="Calibri" w:hAnsi="Times New Roman" w:cs="Times New Roman"/>
          <w:sz w:val="24"/>
          <w:szCs w:val="24"/>
          <w:lang w:eastAsia="en-US"/>
        </w:rPr>
        <w:t>nota</w:t>
      </w:r>
      <w:r w:rsidRPr="00027297">
        <w:rPr>
          <w:rFonts w:ascii="Times New Roman" w:hAnsi="Times New Roman" w:cs="Times New Roman"/>
          <w:sz w:val="24"/>
          <w:szCs w:val="24"/>
          <w:lang w:eastAsia="en-US"/>
        </w:rPr>
        <w:t xml:space="preserve"> fiscal ou instrumento de cobrança equivalente, pelo responsável pelo acompanhamento e fiscalização do contrato, para efeito de posterior verificação de sua conformidade com as especificações constantes no Termo de Referência</w:t>
      </w:r>
      <w:r w:rsidRPr="00027297">
        <w:rPr>
          <w:rFonts w:ascii="Times New Roman" w:hAnsi="Times New Roman" w:cs="Times New Roman"/>
          <w:color w:val="FF0000"/>
          <w:sz w:val="24"/>
          <w:szCs w:val="24"/>
          <w:lang w:eastAsia="en-US"/>
        </w:rPr>
        <w:t xml:space="preserve"> </w:t>
      </w:r>
      <w:r w:rsidRPr="00027297">
        <w:rPr>
          <w:rFonts w:ascii="Times New Roman" w:hAnsi="Times New Roman" w:cs="Times New Roman"/>
          <w:sz w:val="24"/>
          <w:szCs w:val="24"/>
          <w:lang w:eastAsia="en-US"/>
        </w:rPr>
        <w:t>e na proposta.</w:t>
      </w:r>
    </w:p>
    <w:p w14:paraId="091443F5" w14:textId="77777777" w:rsidR="00027297" w:rsidRPr="00027297" w:rsidRDefault="00027297"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Os bens poderão ser rejeitados, no todo ou em parte, inclusive antes do recebimento provisório, quando em desacordo com as especificações constantes no Termo de Referência</w:t>
      </w:r>
      <w:r w:rsidRPr="00027297">
        <w:rPr>
          <w:rFonts w:ascii="Times New Roman" w:hAnsi="Times New Roman" w:cs="Times New Roman"/>
          <w:color w:val="FF0000"/>
          <w:sz w:val="24"/>
          <w:szCs w:val="24"/>
          <w:lang w:eastAsia="en-US"/>
        </w:rPr>
        <w:t xml:space="preserve"> </w:t>
      </w:r>
      <w:r w:rsidRPr="00027297">
        <w:rPr>
          <w:rFonts w:ascii="Times New Roman" w:hAnsi="Times New Roman" w:cs="Times New Roman"/>
          <w:sz w:val="24"/>
          <w:szCs w:val="24"/>
          <w:lang w:eastAsia="en-US"/>
        </w:rPr>
        <w:t xml:space="preserve">e na proposta, devendo ser </w:t>
      </w:r>
      <w:r w:rsidRPr="00027297">
        <w:rPr>
          <w:rFonts w:ascii="Times New Roman" w:hAnsi="Times New Roman" w:cs="Times New Roman"/>
          <w:color w:val="auto"/>
          <w:sz w:val="24"/>
          <w:szCs w:val="24"/>
          <w:lang w:eastAsia="en-US"/>
        </w:rPr>
        <w:t>substituídos no prazo de 05(cinco) dias</w:t>
      </w:r>
      <w:r w:rsidRPr="00027297">
        <w:rPr>
          <w:rFonts w:ascii="Times New Roman" w:hAnsi="Times New Roman" w:cs="Times New Roman"/>
          <w:sz w:val="24"/>
          <w:szCs w:val="24"/>
          <w:lang w:eastAsia="en-US"/>
        </w:rPr>
        <w:t xml:space="preserve"> úteis, a contar da notificação da contratada, às suas custas, sem prejuízo da aplicação das penalidades.</w:t>
      </w:r>
    </w:p>
    <w:p w14:paraId="697FC3BA" w14:textId="77777777" w:rsidR="00027297" w:rsidRPr="00027297" w:rsidRDefault="00027297" w:rsidP="00ED77C7">
      <w:pPr>
        <w:pStyle w:val="Nivel2"/>
        <w:numPr>
          <w:ilvl w:val="1"/>
          <w:numId w:val="46"/>
        </w:numPr>
        <w:spacing w:line="240" w:lineRule="auto"/>
        <w:ind w:left="0" w:firstLine="0"/>
        <w:rPr>
          <w:rFonts w:ascii="Times New Roman" w:hAnsi="Times New Roman" w:cs="Times New Roman"/>
          <w:color w:val="auto"/>
          <w:sz w:val="24"/>
          <w:szCs w:val="24"/>
          <w:lang w:eastAsia="en-US"/>
        </w:rPr>
      </w:pPr>
      <w:r w:rsidRPr="00027297">
        <w:rPr>
          <w:rFonts w:ascii="Times New Roman" w:hAnsi="Times New Roman" w:cs="Times New Roman"/>
          <w:sz w:val="24"/>
          <w:szCs w:val="24"/>
          <w:lang w:eastAsia="en-US"/>
        </w:rPr>
        <w:lastRenderedPageBreak/>
        <w:t xml:space="preserve">O </w:t>
      </w:r>
      <w:r w:rsidRPr="00027297">
        <w:rPr>
          <w:rFonts w:ascii="Times New Roman" w:hAnsi="Times New Roman" w:cs="Times New Roman"/>
          <w:color w:val="auto"/>
          <w:sz w:val="24"/>
          <w:szCs w:val="24"/>
          <w:lang w:eastAsia="en-US"/>
        </w:rPr>
        <w:t>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65849979" w14:textId="77777777" w:rsidR="00027297" w:rsidRPr="00027297" w:rsidRDefault="00027297"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 xml:space="preserve">Para as contratações decorrentes de despesas cujos valores não ultrapassem o limite de que trata o </w:t>
      </w:r>
      <w:hyperlink r:id="rId73" w:anchor="art75">
        <w:r w:rsidRPr="00027297">
          <w:rPr>
            <w:rStyle w:val="Hyperlink"/>
            <w:rFonts w:ascii="Times New Roman" w:hAnsi="Times New Roman" w:cs="Times New Roman"/>
            <w:sz w:val="24"/>
            <w:szCs w:val="24"/>
            <w:lang w:eastAsia="en-US"/>
          </w:rPr>
          <w:t>inciso II do art. 75 da Lei nº 14.133, de 2021</w:t>
        </w:r>
      </w:hyperlink>
      <w:r w:rsidRPr="00027297">
        <w:rPr>
          <w:rFonts w:ascii="Times New Roman" w:hAnsi="Times New Roman" w:cs="Times New Roman"/>
          <w:sz w:val="24"/>
          <w:szCs w:val="24"/>
          <w:lang w:eastAsia="en-US"/>
        </w:rPr>
        <w:t xml:space="preserve">, o prazo máximo para o recebimento definitivo </w:t>
      </w:r>
      <w:r w:rsidRPr="00027297">
        <w:rPr>
          <w:rFonts w:ascii="Times New Roman" w:hAnsi="Times New Roman" w:cs="Times New Roman"/>
          <w:color w:val="auto"/>
          <w:sz w:val="24"/>
          <w:szCs w:val="24"/>
          <w:lang w:eastAsia="en-US"/>
        </w:rPr>
        <w:t>será de até 07 (sete) dias úteis.</w:t>
      </w:r>
    </w:p>
    <w:p w14:paraId="2B00AE2B" w14:textId="77777777" w:rsidR="00027297" w:rsidRPr="00027297" w:rsidRDefault="00027297"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 xml:space="preserve">O prazo para recebimento definitivo poderá ser excepcionalmente prorrogado, </w:t>
      </w:r>
      <w:r w:rsidRPr="00027297">
        <w:rPr>
          <w:rFonts w:ascii="Times New Roman" w:hAnsi="Times New Roman" w:cs="Times New Roman"/>
          <w:color w:val="auto"/>
          <w:sz w:val="24"/>
          <w:szCs w:val="24"/>
          <w:lang w:eastAsia="en-US"/>
        </w:rPr>
        <w:t>de forma justificada, por igual período, quando houver necessidade de diligências para a aferição do ate</w:t>
      </w:r>
      <w:r w:rsidRPr="00027297">
        <w:rPr>
          <w:rFonts w:ascii="Times New Roman" w:hAnsi="Times New Roman" w:cs="Times New Roman"/>
          <w:sz w:val="24"/>
          <w:szCs w:val="24"/>
          <w:lang w:eastAsia="en-US"/>
        </w:rPr>
        <w:t>ndimento das exigências contratuais.</w:t>
      </w:r>
    </w:p>
    <w:p w14:paraId="54268116" w14:textId="77777777" w:rsidR="00027297" w:rsidRPr="00027297" w:rsidRDefault="00027297"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 xml:space="preserve">No caso de controvérsia sobre a execução do objeto, quanto à dimensão, qualidade e quantidade, deverá ser observado o teor do </w:t>
      </w:r>
      <w:hyperlink r:id="rId74" w:anchor="art143">
        <w:r w:rsidRPr="00027297">
          <w:rPr>
            <w:rStyle w:val="Hyperlink"/>
            <w:rFonts w:ascii="Times New Roman" w:hAnsi="Times New Roman" w:cs="Times New Roman"/>
            <w:sz w:val="24"/>
            <w:szCs w:val="24"/>
            <w:lang w:eastAsia="en-US"/>
          </w:rPr>
          <w:t>art. 143 da Lei nº 14.133, de 2021</w:t>
        </w:r>
      </w:hyperlink>
      <w:r w:rsidRPr="00027297">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6432FE2F" w14:textId="77777777" w:rsidR="00027297" w:rsidRPr="00027297" w:rsidRDefault="00027297"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34E3F12" w14:textId="77777777" w:rsidR="00027297" w:rsidRPr="00027297" w:rsidRDefault="00027297"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O recebimento provisório ou definitivo não excluirá a responsabilidade civil pela solidez e pela segurança dos bens nem a responsabilidade ético-profissional pela perfeita execução do contrato.</w:t>
      </w:r>
    </w:p>
    <w:p w14:paraId="3BD661E4" w14:textId="77777777" w:rsidR="00027297" w:rsidRPr="00027297" w:rsidRDefault="00027297" w:rsidP="00027297">
      <w:pPr>
        <w:keepNext/>
        <w:keepLines/>
        <w:tabs>
          <w:tab w:val="left" w:pos="567"/>
        </w:tabs>
        <w:spacing w:before="120" w:after="120"/>
        <w:jc w:val="both"/>
        <w:outlineLvl w:val="1"/>
        <w:rPr>
          <w:b/>
          <w:bCs/>
          <w:sz w:val="24"/>
          <w:szCs w:val="24"/>
        </w:rPr>
      </w:pPr>
      <w:r w:rsidRPr="00027297">
        <w:rPr>
          <w:b/>
          <w:bCs/>
          <w:sz w:val="24"/>
          <w:szCs w:val="24"/>
        </w:rPr>
        <w:t>9 – Liquidação</w:t>
      </w:r>
    </w:p>
    <w:p w14:paraId="2A764531" w14:textId="77777777" w:rsidR="00027297" w:rsidRPr="00027297" w:rsidRDefault="00027297" w:rsidP="00027297">
      <w:pPr>
        <w:spacing w:before="120" w:after="120"/>
        <w:jc w:val="both"/>
        <w:rPr>
          <w:color w:val="000000"/>
          <w:sz w:val="24"/>
          <w:szCs w:val="24"/>
        </w:rPr>
      </w:pPr>
      <w:r w:rsidRPr="00027297">
        <w:rPr>
          <w:color w:val="000000"/>
          <w:sz w:val="24"/>
          <w:szCs w:val="24"/>
        </w:rPr>
        <w:t>9.1 – Recebida a Nota Fiscal ou documento de cobrança equivalente, correrá o prazo de dez dias úteis para fins de liquidação, na forma desta seção, prorrogáveis por igual período.</w:t>
      </w:r>
    </w:p>
    <w:p w14:paraId="164928B8"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9.1.1 – O prazo de que trata o item anterior será reduzido à metade, mantendo-se a possibilidade de prorrogação, nos casos de contratações decorrentes de despesas cujos valores não ultrapassem o limite de que trata o </w:t>
      </w:r>
      <w:hyperlink r:id="rId75" w:anchor="art75" w:history="1">
        <w:r w:rsidRPr="00027297">
          <w:rPr>
            <w:color w:val="000080"/>
            <w:sz w:val="24"/>
            <w:szCs w:val="24"/>
            <w:u w:val="single"/>
          </w:rPr>
          <w:t>inciso II do art. 75 da Lei nº 14.133, de 2021</w:t>
        </w:r>
      </w:hyperlink>
      <w:r w:rsidRPr="00027297">
        <w:rPr>
          <w:color w:val="000080"/>
          <w:sz w:val="24"/>
          <w:szCs w:val="24"/>
          <w:u w:val="single"/>
        </w:rPr>
        <w:t>.</w:t>
      </w:r>
    </w:p>
    <w:p w14:paraId="0FABCC00" w14:textId="77777777" w:rsidR="00027297" w:rsidRPr="00027297" w:rsidRDefault="00027297" w:rsidP="00027297">
      <w:pPr>
        <w:spacing w:before="120" w:after="120"/>
        <w:jc w:val="both"/>
        <w:rPr>
          <w:color w:val="000000"/>
          <w:sz w:val="24"/>
          <w:szCs w:val="24"/>
        </w:rPr>
      </w:pPr>
      <w:r w:rsidRPr="00027297">
        <w:rPr>
          <w:color w:val="000000"/>
          <w:sz w:val="24"/>
          <w:szCs w:val="24"/>
        </w:rPr>
        <w:t>9.2 – Para fins de liquidação, o setor competente deve verificar se a Nota Fiscal ou Fatura apresentada expressa os elementos necessários e essenciais do documento, tais como:</w:t>
      </w:r>
    </w:p>
    <w:p w14:paraId="4CBDD578" w14:textId="77777777" w:rsidR="00027297" w:rsidRPr="00027297" w:rsidRDefault="00027297" w:rsidP="00ED77C7">
      <w:pPr>
        <w:numPr>
          <w:ilvl w:val="0"/>
          <w:numId w:val="45"/>
        </w:numPr>
        <w:spacing w:before="120" w:after="120"/>
        <w:ind w:left="0" w:firstLine="0"/>
        <w:jc w:val="both"/>
        <w:rPr>
          <w:color w:val="000000"/>
          <w:sz w:val="24"/>
          <w:szCs w:val="24"/>
        </w:rPr>
      </w:pPr>
      <w:r w:rsidRPr="00027297">
        <w:rPr>
          <w:color w:val="000000"/>
          <w:sz w:val="24"/>
          <w:szCs w:val="24"/>
        </w:rPr>
        <w:t xml:space="preserve"> O prazo de validade;</w:t>
      </w:r>
    </w:p>
    <w:p w14:paraId="29B342A6" w14:textId="77777777" w:rsidR="00027297" w:rsidRPr="00027297" w:rsidRDefault="00027297" w:rsidP="00ED77C7">
      <w:pPr>
        <w:numPr>
          <w:ilvl w:val="0"/>
          <w:numId w:val="45"/>
        </w:numPr>
        <w:spacing w:before="120" w:after="120"/>
        <w:ind w:left="0" w:firstLine="0"/>
        <w:jc w:val="both"/>
        <w:rPr>
          <w:color w:val="000000"/>
          <w:sz w:val="24"/>
          <w:szCs w:val="24"/>
        </w:rPr>
      </w:pPr>
      <w:r w:rsidRPr="00027297">
        <w:rPr>
          <w:color w:val="000000"/>
          <w:sz w:val="24"/>
          <w:szCs w:val="24"/>
        </w:rPr>
        <w:t xml:space="preserve"> A data da emissão;</w:t>
      </w:r>
    </w:p>
    <w:p w14:paraId="5D109CEA" w14:textId="77777777" w:rsidR="00027297" w:rsidRPr="00027297" w:rsidRDefault="00027297" w:rsidP="00ED77C7">
      <w:pPr>
        <w:numPr>
          <w:ilvl w:val="0"/>
          <w:numId w:val="45"/>
        </w:numPr>
        <w:spacing w:before="120" w:after="120"/>
        <w:ind w:left="0" w:firstLine="0"/>
        <w:jc w:val="both"/>
        <w:rPr>
          <w:color w:val="000000"/>
          <w:sz w:val="24"/>
          <w:szCs w:val="24"/>
        </w:rPr>
      </w:pPr>
      <w:r w:rsidRPr="00027297">
        <w:rPr>
          <w:color w:val="000000"/>
          <w:sz w:val="24"/>
          <w:szCs w:val="24"/>
        </w:rPr>
        <w:t xml:space="preserve"> Os dados do contrato e do órgão contratante;</w:t>
      </w:r>
    </w:p>
    <w:p w14:paraId="6160A934" w14:textId="77777777" w:rsidR="00027297" w:rsidRPr="00027297" w:rsidRDefault="00027297" w:rsidP="00ED77C7">
      <w:pPr>
        <w:numPr>
          <w:ilvl w:val="0"/>
          <w:numId w:val="45"/>
        </w:numPr>
        <w:spacing w:before="120" w:after="120"/>
        <w:ind w:left="0" w:firstLine="0"/>
        <w:jc w:val="both"/>
        <w:rPr>
          <w:color w:val="000000"/>
          <w:sz w:val="24"/>
          <w:szCs w:val="24"/>
        </w:rPr>
      </w:pPr>
      <w:r w:rsidRPr="00027297">
        <w:rPr>
          <w:color w:val="000000"/>
          <w:sz w:val="24"/>
          <w:szCs w:val="24"/>
        </w:rPr>
        <w:t xml:space="preserve"> O período respectivo de execução do contrato;</w:t>
      </w:r>
    </w:p>
    <w:p w14:paraId="544814D1" w14:textId="77777777" w:rsidR="00027297" w:rsidRPr="00027297" w:rsidRDefault="00027297" w:rsidP="00ED77C7">
      <w:pPr>
        <w:numPr>
          <w:ilvl w:val="0"/>
          <w:numId w:val="45"/>
        </w:numPr>
        <w:spacing w:before="120" w:after="120"/>
        <w:ind w:left="0" w:firstLine="0"/>
        <w:jc w:val="both"/>
        <w:rPr>
          <w:color w:val="000000"/>
          <w:sz w:val="24"/>
          <w:szCs w:val="24"/>
        </w:rPr>
      </w:pPr>
      <w:r w:rsidRPr="00027297">
        <w:rPr>
          <w:color w:val="000000"/>
          <w:sz w:val="24"/>
          <w:szCs w:val="24"/>
        </w:rPr>
        <w:t xml:space="preserve"> O valor a pagar; e</w:t>
      </w:r>
    </w:p>
    <w:p w14:paraId="6C538976" w14:textId="77777777" w:rsidR="00027297" w:rsidRPr="00027297" w:rsidRDefault="00027297" w:rsidP="00ED77C7">
      <w:pPr>
        <w:numPr>
          <w:ilvl w:val="0"/>
          <w:numId w:val="45"/>
        </w:numPr>
        <w:spacing w:before="120" w:after="120"/>
        <w:ind w:left="0" w:firstLine="0"/>
        <w:jc w:val="both"/>
        <w:rPr>
          <w:color w:val="000000"/>
          <w:sz w:val="24"/>
          <w:szCs w:val="24"/>
        </w:rPr>
      </w:pPr>
      <w:r w:rsidRPr="00027297">
        <w:rPr>
          <w:color w:val="000000"/>
          <w:sz w:val="24"/>
          <w:szCs w:val="24"/>
        </w:rPr>
        <w:t xml:space="preserve"> Eventual destaque do valor de retenções tributárias cabíveis.</w:t>
      </w:r>
    </w:p>
    <w:p w14:paraId="5BCD7784" w14:textId="77777777" w:rsidR="00027297" w:rsidRPr="00027297" w:rsidRDefault="00027297" w:rsidP="00027297">
      <w:pPr>
        <w:spacing w:before="120" w:after="120"/>
        <w:jc w:val="both"/>
        <w:rPr>
          <w:color w:val="000000"/>
          <w:sz w:val="24"/>
          <w:szCs w:val="24"/>
        </w:rPr>
      </w:pPr>
      <w:r w:rsidRPr="00027297">
        <w:rPr>
          <w:color w:val="000000"/>
          <w:sz w:val="24"/>
          <w:szCs w:val="24"/>
        </w:rPr>
        <w:t>9.3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46EE255"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9.4 – A Nota Fiscal ou Fatura deverá ser obrigatoriamente acompanhada da comprovação da regularidade fiscal, mediante consulta aos sítios eletrônicos oficiais ou à documentação mencionada no </w:t>
      </w:r>
      <w:hyperlink r:id="rId76" w:anchor="art68" w:history="1">
        <w:r w:rsidRPr="00027297">
          <w:rPr>
            <w:color w:val="000080"/>
            <w:sz w:val="24"/>
            <w:szCs w:val="24"/>
            <w:u w:val="single"/>
          </w:rPr>
          <w:t>art. 68 da Lei nº 14.133/2021</w:t>
        </w:r>
      </w:hyperlink>
      <w:r w:rsidRPr="00027297">
        <w:rPr>
          <w:color w:val="000000"/>
          <w:sz w:val="24"/>
          <w:szCs w:val="24"/>
        </w:rPr>
        <w:t>.</w:t>
      </w:r>
    </w:p>
    <w:p w14:paraId="5CEDDFD9" w14:textId="77777777" w:rsidR="00027297" w:rsidRPr="00027297" w:rsidRDefault="00027297" w:rsidP="00027297">
      <w:pPr>
        <w:spacing w:before="120" w:after="120"/>
        <w:jc w:val="both"/>
        <w:rPr>
          <w:color w:val="000000"/>
          <w:sz w:val="24"/>
          <w:szCs w:val="24"/>
        </w:rPr>
      </w:pPr>
      <w:r w:rsidRPr="00027297">
        <w:rPr>
          <w:color w:val="000000"/>
          <w:sz w:val="24"/>
          <w:szCs w:val="24"/>
        </w:rPr>
        <w:t>9.5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CB1632C" w14:textId="77777777" w:rsidR="00027297" w:rsidRPr="00027297" w:rsidRDefault="00027297" w:rsidP="00027297">
      <w:pPr>
        <w:spacing w:before="120" w:after="120"/>
        <w:jc w:val="both"/>
        <w:rPr>
          <w:color w:val="000000"/>
          <w:sz w:val="24"/>
          <w:szCs w:val="24"/>
        </w:rPr>
      </w:pPr>
      <w:r w:rsidRPr="00027297">
        <w:rPr>
          <w:color w:val="000000"/>
          <w:sz w:val="24"/>
          <w:szCs w:val="24"/>
        </w:rPr>
        <w:lastRenderedPageBreak/>
        <w:t>9.6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C365292"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9.7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B0A7EBC" w14:textId="77777777" w:rsidR="00027297" w:rsidRPr="00027297" w:rsidRDefault="00027297" w:rsidP="00027297">
      <w:pPr>
        <w:spacing w:before="120" w:after="120"/>
        <w:jc w:val="both"/>
        <w:rPr>
          <w:color w:val="000000"/>
          <w:sz w:val="24"/>
          <w:szCs w:val="24"/>
        </w:rPr>
      </w:pPr>
      <w:r w:rsidRPr="00027297">
        <w:rPr>
          <w:color w:val="000000"/>
          <w:sz w:val="24"/>
          <w:szCs w:val="24"/>
        </w:rPr>
        <w:t>9.8 – Persistindo a irregularidade, o contratante deverá adotar as medidas necessárias à rescisão contratual nos autos do processo administrativo correspondente, assegurada ao contratado a ampla defesa.</w:t>
      </w:r>
    </w:p>
    <w:p w14:paraId="1CACC804" w14:textId="77777777" w:rsidR="00027297" w:rsidRPr="00027297" w:rsidRDefault="00027297" w:rsidP="00027297">
      <w:pPr>
        <w:spacing w:before="120" w:after="120"/>
        <w:jc w:val="both"/>
        <w:rPr>
          <w:color w:val="000000"/>
          <w:sz w:val="24"/>
          <w:szCs w:val="24"/>
        </w:rPr>
      </w:pPr>
      <w:r w:rsidRPr="00027297">
        <w:rPr>
          <w:color w:val="000000"/>
          <w:sz w:val="24"/>
          <w:szCs w:val="24"/>
        </w:rPr>
        <w:t>9.9 – Havendo a efetiva execução do objeto, os pagamentos serão realizados normalmente, até que se decida pela rescisão do contrato, caso o contratado não regularize sua situação.</w:t>
      </w:r>
    </w:p>
    <w:p w14:paraId="2B821380" w14:textId="77777777" w:rsidR="00027297" w:rsidRPr="00027297" w:rsidRDefault="00027297" w:rsidP="00027297">
      <w:pPr>
        <w:pStyle w:val="PargrafodaLista"/>
        <w:keepNext/>
        <w:keepLines/>
        <w:tabs>
          <w:tab w:val="left" w:pos="567"/>
        </w:tabs>
        <w:spacing w:before="120" w:after="120"/>
        <w:ind w:left="0"/>
        <w:jc w:val="both"/>
        <w:outlineLvl w:val="1"/>
        <w:rPr>
          <w:b/>
          <w:bCs/>
          <w:lang w:eastAsia="pt-BR"/>
        </w:rPr>
      </w:pPr>
      <w:r w:rsidRPr="00027297">
        <w:rPr>
          <w:b/>
          <w:bCs/>
          <w:lang w:eastAsia="pt-BR"/>
        </w:rPr>
        <w:t>Prazo de pagamento</w:t>
      </w:r>
    </w:p>
    <w:p w14:paraId="3832EB5E" w14:textId="77777777" w:rsidR="00027297" w:rsidRPr="00027297" w:rsidRDefault="00027297" w:rsidP="00027297">
      <w:pPr>
        <w:pStyle w:val="Nivel2"/>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9.10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147C5522" w14:textId="77777777" w:rsidR="00027297" w:rsidRPr="00027297" w:rsidRDefault="00027297" w:rsidP="00027297">
      <w:pPr>
        <w:pStyle w:val="Nivel2"/>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9.11 - O prazo de 30 (trinta) dias corridos, contados da data do recebimento definitivo dos bens, para realizar o pagamento, nas demais hipóteses.</w:t>
      </w:r>
    </w:p>
    <w:p w14:paraId="00DAC6FB" w14:textId="77777777" w:rsidR="00027297" w:rsidRPr="00027297" w:rsidRDefault="00027297" w:rsidP="00027297">
      <w:pPr>
        <w:spacing w:before="120" w:after="120"/>
        <w:jc w:val="both"/>
        <w:rPr>
          <w:color w:val="000000"/>
          <w:sz w:val="24"/>
          <w:szCs w:val="24"/>
        </w:rPr>
      </w:pPr>
      <w:r w:rsidRPr="00027297">
        <w:rPr>
          <w:color w:val="000000"/>
          <w:sz w:val="24"/>
          <w:szCs w:val="24"/>
        </w:rPr>
        <w:t>9.12 - No caso de atraso pelo Contratante, os valores devidos ao contratado serão atualizados monetariamente entre o termo final do prazo de pagamento até a data de sua efetiva realização, mediante aplicação do índice IPC-A de correção monetária.</w:t>
      </w:r>
    </w:p>
    <w:p w14:paraId="6410458D" w14:textId="77777777" w:rsidR="00027297" w:rsidRPr="00027297" w:rsidRDefault="00027297" w:rsidP="00027297">
      <w:pPr>
        <w:keepNext/>
        <w:keepLines/>
        <w:tabs>
          <w:tab w:val="left" w:pos="567"/>
        </w:tabs>
        <w:spacing w:before="120" w:after="120"/>
        <w:jc w:val="both"/>
        <w:outlineLvl w:val="1"/>
        <w:rPr>
          <w:b/>
          <w:bCs/>
          <w:sz w:val="24"/>
          <w:szCs w:val="24"/>
        </w:rPr>
      </w:pPr>
      <w:r w:rsidRPr="00027297">
        <w:rPr>
          <w:b/>
          <w:bCs/>
          <w:sz w:val="24"/>
          <w:szCs w:val="24"/>
        </w:rPr>
        <w:t>Forma de pagamento</w:t>
      </w:r>
    </w:p>
    <w:p w14:paraId="5F491F2B" w14:textId="77777777" w:rsidR="00027297" w:rsidRPr="00027297" w:rsidRDefault="00027297" w:rsidP="00027297">
      <w:pPr>
        <w:spacing w:before="120" w:after="120"/>
        <w:jc w:val="both"/>
        <w:rPr>
          <w:color w:val="000000"/>
          <w:sz w:val="24"/>
          <w:szCs w:val="24"/>
        </w:rPr>
      </w:pPr>
      <w:r w:rsidRPr="00027297">
        <w:rPr>
          <w:color w:val="000000"/>
          <w:sz w:val="24"/>
          <w:szCs w:val="24"/>
        </w:rPr>
        <w:t>9.13 - O pagamento será realizado através de ordem bancária, para crédito em banco, agência e conta corrente indicados pelo contratado.</w:t>
      </w:r>
    </w:p>
    <w:p w14:paraId="133D9DF9" w14:textId="77777777" w:rsidR="00027297" w:rsidRPr="00027297" w:rsidRDefault="00027297" w:rsidP="00027297">
      <w:pPr>
        <w:spacing w:before="120" w:after="120"/>
        <w:jc w:val="both"/>
        <w:rPr>
          <w:i/>
          <w:iCs/>
          <w:sz w:val="24"/>
          <w:szCs w:val="24"/>
        </w:rPr>
      </w:pPr>
      <w:r w:rsidRPr="00027297">
        <w:rPr>
          <w:color w:val="000000"/>
          <w:sz w:val="24"/>
          <w:szCs w:val="24"/>
        </w:rPr>
        <w:t xml:space="preserve">9.14 - Será considerada data do pagamento o dia em que constar como emitida a ordem bancária para </w:t>
      </w:r>
      <w:r w:rsidRPr="00027297">
        <w:rPr>
          <w:sz w:val="24"/>
          <w:szCs w:val="24"/>
        </w:rPr>
        <w:t>pagamento</w:t>
      </w:r>
      <w:r w:rsidRPr="00027297">
        <w:rPr>
          <w:i/>
          <w:iCs/>
          <w:sz w:val="24"/>
          <w:szCs w:val="24"/>
        </w:rPr>
        <w:t>.</w:t>
      </w:r>
    </w:p>
    <w:p w14:paraId="3DE21BC5" w14:textId="77777777" w:rsidR="00027297" w:rsidRPr="00027297" w:rsidRDefault="00027297" w:rsidP="00027297">
      <w:pPr>
        <w:spacing w:before="120" w:after="120"/>
        <w:jc w:val="both"/>
        <w:rPr>
          <w:color w:val="000000"/>
          <w:sz w:val="24"/>
          <w:szCs w:val="24"/>
        </w:rPr>
      </w:pPr>
      <w:r w:rsidRPr="00027297">
        <w:rPr>
          <w:color w:val="000000"/>
          <w:sz w:val="24"/>
          <w:szCs w:val="24"/>
        </w:rPr>
        <w:t>9.15 – Quando do pagamento, será efetuada a retenção tributária prevista na legislação aplicável.</w:t>
      </w:r>
    </w:p>
    <w:p w14:paraId="265024E4" w14:textId="77777777" w:rsidR="00027297" w:rsidRPr="00027297" w:rsidRDefault="00027297" w:rsidP="00027297">
      <w:pPr>
        <w:spacing w:before="120" w:after="120"/>
        <w:jc w:val="both"/>
        <w:rPr>
          <w:color w:val="000000"/>
          <w:sz w:val="24"/>
          <w:szCs w:val="24"/>
        </w:rPr>
      </w:pPr>
      <w:r w:rsidRPr="00027297">
        <w:rPr>
          <w:color w:val="000000"/>
          <w:sz w:val="24"/>
          <w:szCs w:val="24"/>
        </w:rPr>
        <w:t>9.15.1 - Independentemente do percentual de tributo inserido na planilha, quando houver, serão retidos na fonte, quando da realização do pagamento, os percentuais estabelecidos na legislação vigente.</w:t>
      </w:r>
    </w:p>
    <w:p w14:paraId="6BA40DE0"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9.16 - O contratado regularmente optante pelo Simples Nacional, nos termos da </w:t>
      </w:r>
      <w:hyperlink r:id="rId77" w:history="1">
        <w:r w:rsidRPr="00027297">
          <w:rPr>
            <w:color w:val="000080"/>
            <w:sz w:val="24"/>
            <w:szCs w:val="24"/>
            <w:u w:val="single"/>
          </w:rPr>
          <w:t>Lei Complementar nº 123, de 2006</w:t>
        </w:r>
      </w:hyperlink>
      <w:r w:rsidRPr="00027297">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FB53C6B" w14:textId="77777777" w:rsidR="00027297" w:rsidRPr="00027297" w:rsidRDefault="00027297" w:rsidP="00027297">
      <w:pPr>
        <w:keepNext/>
        <w:keepLines/>
        <w:tabs>
          <w:tab w:val="left" w:pos="567"/>
        </w:tabs>
        <w:spacing w:before="120" w:after="120"/>
        <w:jc w:val="both"/>
        <w:outlineLvl w:val="1"/>
        <w:rPr>
          <w:b/>
          <w:bCs/>
          <w:sz w:val="24"/>
          <w:szCs w:val="24"/>
        </w:rPr>
      </w:pPr>
      <w:r w:rsidRPr="00027297">
        <w:rPr>
          <w:b/>
          <w:bCs/>
          <w:sz w:val="24"/>
          <w:szCs w:val="24"/>
        </w:rPr>
        <w:t>Antecipação de pagamento</w:t>
      </w:r>
    </w:p>
    <w:p w14:paraId="36DB99E2" w14:textId="77777777" w:rsidR="00027297" w:rsidRPr="00027297" w:rsidRDefault="00027297" w:rsidP="00027297">
      <w:pPr>
        <w:spacing w:before="120" w:after="120"/>
        <w:jc w:val="both"/>
        <w:rPr>
          <w:iCs/>
          <w:sz w:val="24"/>
          <w:szCs w:val="24"/>
        </w:rPr>
      </w:pPr>
      <w:r w:rsidRPr="00027297">
        <w:rPr>
          <w:iCs/>
          <w:sz w:val="24"/>
          <w:szCs w:val="24"/>
        </w:rPr>
        <w:t>9.17 - A presente contratação não permite a antecipação de pagamento parcial ou total, conforme as regras previstas no presente tópico.</w:t>
      </w:r>
    </w:p>
    <w:p w14:paraId="21AB31BE" w14:textId="77777777" w:rsidR="00027297" w:rsidRPr="00027297" w:rsidRDefault="00027297" w:rsidP="00027297">
      <w:pPr>
        <w:keepNext/>
        <w:keepLines/>
        <w:tabs>
          <w:tab w:val="left" w:pos="0"/>
        </w:tabs>
        <w:spacing w:before="120" w:after="120"/>
        <w:jc w:val="both"/>
        <w:outlineLvl w:val="0"/>
        <w:rPr>
          <w:b/>
          <w:bCs/>
          <w:sz w:val="24"/>
          <w:szCs w:val="24"/>
        </w:rPr>
      </w:pPr>
      <w:r w:rsidRPr="00027297">
        <w:rPr>
          <w:b/>
          <w:bCs/>
          <w:sz w:val="24"/>
          <w:szCs w:val="24"/>
        </w:rPr>
        <w:lastRenderedPageBreak/>
        <w:t>10- FORMA E CRITÉRIOS DE SELEÇÃO DO FORNECEDOR</w:t>
      </w:r>
    </w:p>
    <w:p w14:paraId="3FA01A2B" w14:textId="77777777" w:rsidR="00027297" w:rsidRPr="00027297" w:rsidRDefault="00027297" w:rsidP="00027297">
      <w:pPr>
        <w:keepNext/>
        <w:keepLines/>
        <w:tabs>
          <w:tab w:val="left" w:pos="567"/>
        </w:tabs>
        <w:spacing w:before="120" w:after="120"/>
        <w:jc w:val="both"/>
        <w:outlineLvl w:val="1"/>
        <w:rPr>
          <w:rFonts w:eastAsia="MS Mincho"/>
          <w:b/>
          <w:bCs/>
          <w:sz w:val="24"/>
          <w:szCs w:val="24"/>
        </w:rPr>
      </w:pPr>
      <w:r w:rsidRPr="00027297">
        <w:rPr>
          <w:b/>
          <w:bCs/>
          <w:sz w:val="24"/>
          <w:szCs w:val="24"/>
        </w:rPr>
        <w:t>Forma de seleção e critério de julgamento da proposta</w:t>
      </w:r>
    </w:p>
    <w:p w14:paraId="7C18BCC8" w14:textId="77777777" w:rsidR="00027297" w:rsidRPr="00027297" w:rsidRDefault="00027297" w:rsidP="00027297">
      <w:pPr>
        <w:spacing w:before="120" w:after="120"/>
        <w:jc w:val="both"/>
        <w:rPr>
          <w:sz w:val="24"/>
          <w:szCs w:val="24"/>
        </w:rPr>
      </w:pPr>
      <w:r w:rsidRPr="00027297">
        <w:rPr>
          <w:rFonts w:eastAsia="Arial"/>
          <w:color w:val="000000"/>
          <w:sz w:val="24"/>
          <w:szCs w:val="24"/>
        </w:rPr>
        <w:t>10.1 - O FORNECEDOR</w:t>
      </w:r>
      <w:r w:rsidRPr="00027297">
        <w:rPr>
          <w:color w:val="000000"/>
          <w:sz w:val="24"/>
          <w:szCs w:val="24"/>
        </w:rPr>
        <w:t xml:space="preserve"> será selecionado por meio da realização de procedimento de LICITAÇÃO, na modalidade PREGÃO, sob a forma ELETRÔNICA</w:t>
      </w:r>
      <w:r w:rsidRPr="00027297">
        <w:rPr>
          <w:rFonts w:eastAsia="Arial"/>
          <w:color w:val="000000"/>
          <w:sz w:val="24"/>
          <w:szCs w:val="24"/>
        </w:rPr>
        <w:t xml:space="preserve">, com adoção do critério de julgamento pelo </w:t>
      </w:r>
      <w:r w:rsidRPr="00027297">
        <w:rPr>
          <w:rFonts w:eastAsia="Arial"/>
          <w:sz w:val="24"/>
          <w:szCs w:val="24"/>
        </w:rPr>
        <w:t>MENOR PREÇO UNITÁRIO.</w:t>
      </w:r>
    </w:p>
    <w:p w14:paraId="5C0F4AB4" w14:textId="77777777" w:rsidR="00027297" w:rsidRPr="00027297" w:rsidRDefault="00027297" w:rsidP="00027297">
      <w:pPr>
        <w:keepNext/>
        <w:keepLines/>
        <w:tabs>
          <w:tab w:val="left" w:pos="0"/>
        </w:tabs>
        <w:spacing w:before="120" w:after="120"/>
        <w:jc w:val="both"/>
        <w:outlineLvl w:val="1"/>
        <w:rPr>
          <w:b/>
          <w:bCs/>
          <w:sz w:val="24"/>
          <w:szCs w:val="24"/>
        </w:rPr>
      </w:pPr>
      <w:r w:rsidRPr="00027297">
        <w:rPr>
          <w:b/>
          <w:bCs/>
          <w:sz w:val="24"/>
          <w:szCs w:val="24"/>
        </w:rPr>
        <w:t>Exigências de habilitação</w:t>
      </w:r>
    </w:p>
    <w:p w14:paraId="51B1B395" w14:textId="77777777" w:rsidR="00027297" w:rsidRPr="00027297" w:rsidRDefault="00027297" w:rsidP="00027297">
      <w:pPr>
        <w:spacing w:before="120" w:after="120"/>
        <w:jc w:val="both"/>
        <w:rPr>
          <w:color w:val="000000"/>
          <w:sz w:val="24"/>
          <w:szCs w:val="24"/>
        </w:rPr>
      </w:pPr>
      <w:r w:rsidRPr="00027297">
        <w:rPr>
          <w:color w:val="000000"/>
          <w:sz w:val="24"/>
          <w:szCs w:val="24"/>
        </w:rPr>
        <w:t>10.2 - Para fins de habilitação, deverá o licitante comprovar os seguintes requisitos:</w:t>
      </w:r>
    </w:p>
    <w:p w14:paraId="29432CF4" w14:textId="77777777" w:rsidR="00027297" w:rsidRPr="00027297" w:rsidRDefault="00027297" w:rsidP="00027297">
      <w:pPr>
        <w:keepNext/>
        <w:keepLines/>
        <w:tabs>
          <w:tab w:val="left" w:pos="851"/>
        </w:tabs>
        <w:spacing w:before="120" w:after="120"/>
        <w:jc w:val="both"/>
        <w:outlineLvl w:val="1"/>
        <w:rPr>
          <w:b/>
          <w:bCs/>
          <w:sz w:val="24"/>
          <w:szCs w:val="24"/>
        </w:rPr>
      </w:pPr>
      <w:r w:rsidRPr="00027297">
        <w:rPr>
          <w:b/>
          <w:bCs/>
          <w:sz w:val="24"/>
          <w:szCs w:val="24"/>
        </w:rPr>
        <w:t>Habilitação jurídica</w:t>
      </w:r>
    </w:p>
    <w:p w14:paraId="11204D9B" w14:textId="77777777" w:rsidR="00027297" w:rsidRPr="00027297" w:rsidRDefault="00027297" w:rsidP="00027297">
      <w:pPr>
        <w:spacing w:before="120" w:after="120"/>
        <w:jc w:val="both"/>
        <w:rPr>
          <w:color w:val="000000"/>
          <w:sz w:val="24"/>
          <w:szCs w:val="24"/>
        </w:rPr>
      </w:pPr>
      <w:r w:rsidRPr="00027297">
        <w:rPr>
          <w:bCs/>
          <w:color w:val="000000"/>
          <w:sz w:val="24"/>
          <w:szCs w:val="24"/>
        </w:rPr>
        <w:t>10.3</w:t>
      </w:r>
      <w:r w:rsidRPr="00027297">
        <w:rPr>
          <w:b/>
          <w:bCs/>
          <w:color w:val="000000"/>
          <w:sz w:val="24"/>
          <w:szCs w:val="24"/>
        </w:rPr>
        <w:t xml:space="preserve"> - Pessoa física:</w:t>
      </w:r>
      <w:r w:rsidRPr="00027297">
        <w:rPr>
          <w:color w:val="000000"/>
          <w:sz w:val="24"/>
          <w:szCs w:val="24"/>
        </w:rPr>
        <w:t xml:space="preserve"> cédula de identidade (RG) ou documento equivalente que, por força de lei, tenha validade para fins de identificação em todo o território nacional;</w:t>
      </w:r>
    </w:p>
    <w:p w14:paraId="1F4DF94B" w14:textId="77777777" w:rsidR="00027297" w:rsidRPr="00027297" w:rsidRDefault="00027297" w:rsidP="00027297">
      <w:pPr>
        <w:spacing w:before="120" w:after="120"/>
        <w:jc w:val="both"/>
        <w:rPr>
          <w:color w:val="000000"/>
          <w:sz w:val="24"/>
          <w:szCs w:val="24"/>
        </w:rPr>
      </w:pPr>
      <w:r w:rsidRPr="00027297">
        <w:rPr>
          <w:bCs/>
          <w:color w:val="000000"/>
          <w:sz w:val="24"/>
          <w:szCs w:val="24"/>
        </w:rPr>
        <w:t>10.4</w:t>
      </w:r>
      <w:r w:rsidRPr="00027297">
        <w:rPr>
          <w:b/>
          <w:bCs/>
          <w:color w:val="000000"/>
          <w:sz w:val="24"/>
          <w:szCs w:val="24"/>
        </w:rPr>
        <w:t xml:space="preserve"> - Empresário individual</w:t>
      </w:r>
      <w:r w:rsidRPr="00027297">
        <w:rPr>
          <w:color w:val="000000"/>
          <w:sz w:val="24"/>
          <w:szCs w:val="24"/>
        </w:rPr>
        <w:t xml:space="preserve">: inscrição no Registro Público de Empresas Mercantis, a cargo da Junta Comercial da respectiva sede; </w:t>
      </w:r>
    </w:p>
    <w:p w14:paraId="0D617EC0" w14:textId="77777777" w:rsidR="00027297" w:rsidRPr="00027297" w:rsidRDefault="00027297" w:rsidP="00027297">
      <w:pPr>
        <w:spacing w:before="120" w:after="120"/>
        <w:jc w:val="both"/>
        <w:rPr>
          <w:color w:val="000000"/>
          <w:sz w:val="24"/>
          <w:szCs w:val="24"/>
        </w:rPr>
      </w:pPr>
      <w:r w:rsidRPr="00027297">
        <w:rPr>
          <w:bCs/>
          <w:color w:val="000000"/>
          <w:sz w:val="24"/>
          <w:szCs w:val="24"/>
        </w:rPr>
        <w:t>10.5</w:t>
      </w:r>
      <w:r w:rsidRPr="00027297">
        <w:rPr>
          <w:b/>
          <w:bCs/>
          <w:color w:val="000000"/>
          <w:sz w:val="24"/>
          <w:szCs w:val="24"/>
        </w:rPr>
        <w:t xml:space="preserve"> - Microempreendedor Individual - MEI</w:t>
      </w:r>
      <w:r w:rsidRPr="00027297">
        <w:rPr>
          <w:color w:val="000000"/>
          <w:sz w:val="24"/>
          <w:szCs w:val="24"/>
        </w:rPr>
        <w:t>: Certificado da Condição de Microempreendedor Individual - CCMEI, cuja aceitação ficará condicionada à verificação da autenticidade no sítio https://www.gov.br/empresas-e-negocios/pt-br/empreendedor;</w:t>
      </w:r>
    </w:p>
    <w:p w14:paraId="704850AE" w14:textId="77777777" w:rsidR="00027297" w:rsidRPr="00027297" w:rsidRDefault="00027297" w:rsidP="00027297">
      <w:pPr>
        <w:spacing w:before="120" w:after="120"/>
        <w:jc w:val="both"/>
        <w:rPr>
          <w:color w:val="000000"/>
          <w:sz w:val="24"/>
          <w:szCs w:val="24"/>
        </w:rPr>
      </w:pPr>
      <w:r w:rsidRPr="00027297">
        <w:rPr>
          <w:bCs/>
          <w:color w:val="000000"/>
          <w:sz w:val="24"/>
          <w:szCs w:val="24"/>
        </w:rPr>
        <w:t>10.6</w:t>
      </w:r>
      <w:r w:rsidRPr="00027297">
        <w:rPr>
          <w:b/>
          <w:bCs/>
          <w:color w:val="000000"/>
          <w:sz w:val="24"/>
          <w:szCs w:val="24"/>
        </w:rPr>
        <w:t xml:space="preserve"> - Sociedade Empresária, Sociedade Limitada Unipessoal – SLU ou sociedade identificada como Empresa Individual de Responsabilidade Limitada - EIRELI</w:t>
      </w:r>
      <w:r w:rsidRPr="00027297">
        <w:rPr>
          <w:color w:val="000000"/>
          <w:sz w:val="24"/>
          <w:szCs w:val="24"/>
        </w:rPr>
        <w:t>: inscrição do ato constitutivo, estatuto ou contrato social no Registro Público de Empresas Mercantis, a cargo da Junta Comercial da respectiva sede, acompanhada de documento comprobatório de seus administradores;</w:t>
      </w:r>
    </w:p>
    <w:p w14:paraId="214C279D" w14:textId="77777777" w:rsidR="00027297" w:rsidRPr="00027297" w:rsidRDefault="00027297" w:rsidP="00027297">
      <w:pPr>
        <w:spacing w:before="120" w:after="120"/>
        <w:jc w:val="both"/>
        <w:rPr>
          <w:color w:val="000000"/>
          <w:sz w:val="24"/>
          <w:szCs w:val="24"/>
        </w:rPr>
      </w:pPr>
      <w:r w:rsidRPr="00027297">
        <w:rPr>
          <w:bCs/>
          <w:color w:val="000000"/>
          <w:sz w:val="24"/>
          <w:szCs w:val="24"/>
        </w:rPr>
        <w:t>10.7 -</w:t>
      </w:r>
      <w:r w:rsidRPr="00027297">
        <w:rPr>
          <w:b/>
          <w:bCs/>
          <w:color w:val="000000"/>
          <w:sz w:val="24"/>
          <w:szCs w:val="24"/>
        </w:rPr>
        <w:t xml:space="preserve"> Sociedade Empresária Estrangeira</w:t>
      </w:r>
      <w:r w:rsidRPr="00027297">
        <w:rPr>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8" w:history="1">
        <w:r w:rsidRPr="00027297">
          <w:rPr>
            <w:color w:val="000080"/>
            <w:sz w:val="24"/>
            <w:szCs w:val="24"/>
            <w:u w:val="single"/>
          </w:rPr>
          <w:t>Normativa DREI/ME nº 77, de 18 de março de 2020</w:t>
        </w:r>
      </w:hyperlink>
      <w:r w:rsidRPr="00027297">
        <w:rPr>
          <w:color w:val="000000"/>
          <w:sz w:val="24"/>
          <w:szCs w:val="24"/>
        </w:rPr>
        <w:t>.</w:t>
      </w:r>
    </w:p>
    <w:p w14:paraId="01986404" w14:textId="77777777" w:rsidR="00027297" w:rsidRPr="00027297" w:rsidRDefault="00027297" w:rsidP="00027297">
      <w:pPr>
        <w:spacing w:before="120" w:after="120"/>
        <w:jc w:val="both"/>
        <w:rPr>
          <w:color w:val="000000"/>
          <w:sz w:val="24"/>
          <w:szCs w:val="24"/>
        </w:rPr>
      </w:pPr>
      <w:r w:rsidRPr="00027297">
        <w:rPr>
          <w:bCs/>
          <w:color w:val="000000"/>
          <w:sz w:val="24"/>
          <w:szCs w:val="24"/>
        </w:rPr>
        <w:t>10.8</w:t>
      </w:r>
      <w:r w:rsidRPr="00027297">
        <w:rPr>
          <w:b/>
          <w:bCs/>
          <w:color w:val="000000"/>
          <w:sz w:val="24"/>
          <w:szCs w:val="24"/>
        </w:rPr>
        <w:t xml:space="preserve"> - Sociedade Simples</w:t>
      </w:r>
      <w:r w:rsidRPr="00027297">
        <w:rPr>
          <w:color w:val="000000"/>
          <w:sz w:val="24"/>
          <w:szCs w:val="24"/>
        </w:rPr>
        <w:t>: inscrição do ato constitutivo no Registro Civil de Pessoas Jurídicas do local de sua sede, acompanhada de documento comprobatório de seus administradores;</w:t>
      </w:r>
    </w:p>
    <w:p w14:paraId="4E41A6D9" w14:textId="77777777" w:rsidR="00027297" w:rsidRPr="00027297" w:rsidRDefault="00027297" w:rsidP="00027297">
      <w:pPr>
        <w:spacing w:before="120" w:after="120"/>
        <w:jc w:val="both"/>
        <w:rPr>
          <w:color w:val="000000"/>
          <w:sz w:val="24"/>
          <w:szCs w:val="24"/>
        </w:rPr>
      </w:pPr>
      <w:r w:rsidRPr="00027297">
        <w:rPr>
          <w:bCs/>
          <w:color w:val="000000"/>
          <w:sz w:val="24"/>
          <w:szCs w:val="24"/>
        </w:rPr>
        <w:t>10.9 -</w:t>
      </w:r>
      <w:r w:rsidRPr="00027297">
        <w:rPr>
          <w:b/>
          <w:bCs/>
          <w:color w:val="000000"/>
          <w:sz w:val="24"/>
          <w:szCs w:val="24"/>
        </w:rPr>
        <w:t xml:space="preserve"> Filial, sucursal ou agência de sociedade simples ou empresária</w:t>
      </w:r>
      <w:r w:rsidRPr="00027297">
        <w:rPr>
          <w:color w:val="000000"/>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7AAB1EB" w14:textId="77777777" w:rsidR="00027297" w:rsidRPr="00027297" w:rsidRDefault="00027297" w:rsidP="00027297">
      <w:pPr>
        <w:spacing w:before="120" w:after="120"/>
        <w:jc w:val="both"/>
        <w:rPr>
          <w:color w:val="000000"/>
          <w:sz w:val="24"/>
          <w:szCs w:val="24"/>
        </w:rPr>
      </w:pPr>
      <w:r w:rsidRPr="00027297">
        <w:rPr>
          <w:color w:val="000000"/>
          <w:sz w:val="24"/>
          <w:szCs w:val="24"/>
        </w:rPr>
        <w:t>10.10 - Os documentos apresentados deverão estar acompanhados de todas as alterações ou da consolidação respectiva.</w:t>
      </w:r>
    </w:p>
    <w:p w14:paraId="7A785690" w14:textId="77777777" w:rsidR="00027297" w:rsidRPr="00027297" w:rsidRDefault="00027297" w:rsidP="00027297">
      <w:pPr>
        <w:keepNext/>
        <w:keepLines/>
        <w:tabs>
          <w:tab w:val="left" w:pos="0"/>
        </w:tabs>
        <w:spacing w:before="120" w:after="120"/>
        <w:jc w:val="both"/>
        <w:outlineLvl w:val="1"/>
        <w:rPr>
          <w:b/>
          <w:bCs/>
          <w:sz w:val="24"/>
          <w:szCs w:val="24"/>
        </w:rPr>
      </w:pPr>
      <w:r w:rsidRPr="00027297">
        <w:rPr>
          <w:b/>
          <w:bCs/>
          <w:sz w:val="24"/>
          <w:szCs w:val="24"/>
        </w:rPr>
        <w:t>Habilitação fiscal, social e trabalhista</w:t>
      </w:r>
    </w:p>
    <w:p w14:paraId="759DDC7A" w14:textId="77777777" w:rsidR="00027297" w:rsidRPr="00027297" w:rsidRDefault="00027297" w:rsidP="00027297">
      <w:pPr>
        <w:spacing w:before="120" w:after="120"/>
        <w:jc w:val="both"/>
        <w:rPr>
          <w:color w:val="000000"/>
          <w:sz w:val="24"/>
          <w:szCs w:val="24"/>
        </w:rPr>
      </w:pPr>
      <w:r w:rsidRPr="00027297">
        <w:rPr>
          <w:color w:val="000000"/>
          <w:sz w:val="24"/>
          <w:szCs w:val="24"/>
        </w:rPr>
        <w:t>10.11 - Prova de inscrição no Cadastro Nacional de Pessoas Jurídicas ou no Cadastro de Pessoas Físicas, conforme o caso;</w:t>
      </w:r>
    </w:p>
    <w:p w14:paraId="4420326D" w14:textId="77777777" w:rsidR="00027297" w:rsidRPr="00027297" w:rsidRDefault="00027297" w:rsidP="00027297">
      <w:pPr>
        <w:spacing w:before="120" w:after="120"/>
        <w:jc w:val="both"/>
        <w:rPr>
          <w:color w:val="000000"/>
          <w:sz w:val="24"/>
          <w:szCs w:val="24"/>
        </w:rPr>
      </w:pPr>
      <w:r w:rsidRPr="00027297">
        <w:rPr>
          <w:color w:val="000000"/>
          <w:sz w:val="24"/>
          <w:szCs w:val="24"/>
        </w:rPr>
        <w:t>10.12 -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23B4E0D" w14:textId="77777777" w:rsidR="00027297" w:rsidRPr="00027297" w:rsidRDefault="00027297" w:rsidP="00027297">
      <w:pPr>
        <w:spacing w:before="120" w:after="120"/>
        <w:jc w:val="both"/>
        <w:rPr>
          <w:color w:val="000000"/>
          <w:sz w:val="24"/>
          <w:szCs w:val="24"/>
        </w:rPr>
      </w:pPr>
      <w:r w:rsidRPr="00027297">
        <w:rPr>
          <w:color w:val="000000"/>
          <w:sz w:val="24"/>
          <w:szCs w:val="24"/>
        </w:rPr>
        <w:t>10.13 - Prova de regularidade com o Fundo de Garantia do Tempo de Serviço (FGTS);</w:t>
      </w:r>
    </w:p>
    <w:p w14:paraId="582E0304" w14:textId="77777777" w:rsidR="00027297" w:rsidRPr="00027297" w:rsidRDefault="00027297" w:rsidP="00027297">
      <w:pPr>
        <w:spacing w:before="120" w:after="120"/>
        <w:jc w:val="both"/>
        <w:rPr>
          <w:color w:val="000000"/>
          <w:sz w:val="24"/>
          <w:szCs w:val="24"/>
        </w:rPr>
      </w:pPr>
      <w:r w:rsidRPr="00027297">
        <w:rPr>
          <w:color w:val="000000"/>
          <w:sz w:val="24"/>
          <w:szCs w:val="24"/>
        </w:rPr>
        <w:lastRenderedPageBreak/>
        <w:t xml:space="preserve">10.14 - Prova de inexistência de débitos inadimplidos perante a Justiça do Trabalho, mediante a apresentação de certidão negativa ou positiva com efeito de negativa, nos termos do Título VII-A da Consolidação das Leis do Trabalho, aprovada pelo </w:t>
      </w:r>
      <w:hyperlink r:id="rId79" w:history="1">
        <w:r w:rsidRPr="00027297">
          <w:rPr>
            <w:color w:val="000080"/>
            <w:sz w:val="24"/>
            <w:szCs w:val="24"/>
            <w:u w:val="single"/>
          </w:rPr>
          <w:t>Decreto-Lei nº 5.452, de 1º de maio de 1943</w:t>
        </w:r>
      </w:hyperlink>
      <w:r w:rsidRPr="00027297">
        <w:rPr>
          <w:color w:val="000000"/>
          <w:sz w:val="24"/>
          <w:szCs w:val="24"/>
        </w:rPr>
        <w:t>;</w:t>
      </w:r>
    </w:p>
    <w:p w14:paraId="7836966D" w14:textId="77777777" w:rsidR="00027297" w:rsidRPr="00027297" w:rsidRDefault="00027297" w:rsidP="00027297">
      <w:pPr>
        <w:spacing w:before="120" w:after="120"/>
        <w:jc w:val="both"/>
        <w:rPr>
          <w:rFonts w:eastAsia="Arial"/>
          <w:color w:val="000000"/>
          <w:sz w:val="24"/>
          <w:szCs w:val="24"/>
        </w:rPr>
      </w:pPr>
      <w:r w:rsidRPr="00027297">
        <w:rPr>
          <w:rFonts w:eastAsia="Arial"/>
          <w:color w:val="000000"/>
          <w:sz w:val="24"/>
          <w:szCs w:val="24"/>
        </w:rPr>
        <w:t xml:space="preserve">10.15 - Prova de inscrição no cadastro de contribuintes Municipal relativo ao domicílio ou sede do fornecedor, pertinente ao seu ramo de atividade e compatível com o objeto contratual; </w:t>
      </w:r>
    </w:p>
    <w:p w14:paraId="6135DBF7" w14:textId="77777777" w:rsidR="00027297" w:rsidRPr="00027297" w:rsidRDefault="00027297" w:rsidP="00027297">
      <w:pPr>
        <w:spacing w:before="120" w:after="120"/>
        <w:jc w:val="both"/>
        <w:rPr>
          <w:rFonts w:eastAsia="Arial"/>
          <w:color w:val="000000"/>
          <w:sz w:val="24"/>
          <w:szCs w:val="24"/>
        </w:rPr>
      </w:pPr>
      <w:r w:rsidRPr="00027297">
        <w:rPr>
          <w:rFonts w:eastAsia="Arial"/>
          <w:color w:val="000000"/>
          <w:sz w:val="24"/>
          <w:szCs w:val="24"/>
        </w:rPr>
        <w:t>10.16 - Prova de regularidade com a Fazenda Municipal do domicílio ou sede do fornecedor, relativa à atividade em cujo exercício contrata ou concorre;</w:t>
      </w:r>
    </w:p>
    <w:p w14:paraId="6A44830C" w14:textId="77777777" w:rsidR="00027297" w:rsidRPr="00027297" w:rsidRDefault="00027297" w:rsidP="00027297">
      <w:pPr>
        <w:pStyle w:val="Nivel2"/>
        <w:spacing w:line="240" w:lineRule="auto"/>
        <w:ind w:left="0" w:firstLine="0"/>
        <w:rPr>
          <w:rFonts w:ascii="Times New Roman" w:hAnsi="Times New Roman" w:cs="Times New Roman"/>
          <w:sz w:val="24"/>
          <w:szCs w:val="24"/>
        </w:rPr>
      </w:pPr>
      <w:r w:rsidRPr="00027297">
        <w:rPr>
          <w:rFonts w:ascii="Times New Roman" w:eastAsia="Arial" w:hAnsi="Times New Roman" w:cs="Times New Roman"/>
          <w:sz w:val="24"/>
          <w:szCs w:val="24"/>
        </w:rPr>
        <w:t xml:space="preserve">10.22 - </w:t>
      </w:r>
      <w:r w:rsidRPr="00027297">
        <w:rPr>
          <w:rFonts w:ascii="Times New Roman" w:hAnsi="Times New Roman" w:cs="Times New Roman"/>
          <w:sz w:val="24"/>
          <w:szCs w:val="24"/>
        </w:rPr>
        <w:t>Prova de Regularidade com a Fazenda Estadual do domicílio ou sede do fornecedor, em relação aos tributos estaduais.</w:t>
      </w:r>
    </w:p>
    <w:p w14:paraId="616447E9" w14:textId="77777777" w:rsidR="00027297" w:rsidRPr="00027297" w:rsidRDefault="00027297" w:rsidP="00027297">
      <w:pPr>
        <w:numPr>
          <w:ilvl w:val="2"/>
          <w:numId w:val="0"/>
        </w:numPr>
        <w:spacing w:before="120" w:after="120"/>
        <w:jc w:val="both"/>
        <w:rPr>
          <w:sz w:val="24"/>
          <w:szCs w:val="24"/>
        </w:rPr>
      </w:pPr>
      <w:r w:rsidRPr="00027297">
        <w:rPr>
          <w:sz w:val="24"/>
          <w:szCs w:val="24"/>
        </w:rPr>
        <w:t>10.23 - Certidão emitida pela Procuradoria Geral do Estado, caso tenha sede no Estado do Rio de Janeiro.</w:t>
      </w:r>
    </w:p>
    <w:p w14:paraId="5F27ACB4" w14:textId="77777777" w:rsidR="00027297" w:rsidRPr="00027297" w:rsidRDefault="00027297" w:rsidP="00027297">
      <w:pPr>
        <w:spacing w:before="120" w:after="120"/>
        <w:jc w:val="both"/>
        <w:rPr>
          <w:rFonts w:eastAsia="Arial"/>
          <w:color w:val="000000"/>
          <w:sz w:val="24"/>
          <w:szCs w:val="24"/>
        </w:rPr>
      </w:pPr>
      <w:r w:rsidRPr="00027297">
        <w:rPr>
          <w:rFonts w:eastAsia="Arial"/>
          <w:color w:val="000000"/>
          <w:sz w:val="24"/>
          <w:szCs w:val="24"/>
        </w:rPr>
        <w:t>10.24 - Caso o fornecedor seja considerado isento dos tributos relacionados ao objeto contratual, deverá comprovar tal condição mediante a apresentação de declaração da Fazenda respectiva do seu domicílio ou sede, ou outra equivalente, na forma da lei.</w:t>
      </w:r>
    </w:p>
    <w:p w14:paraId="10196749"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10.25 - O fornecedor enquadrado como microempreendedor individual que pretenda auferir os benefícios do tratamento diferenciado previstos na </w:t>
      </w:r>
      <w:hyperlink r:id="rId80" w:history="1">
        <w:r w:rsidRPr="00027297">
          <w:rPr>
            <w:color w:val="000080"/>
            <w:sz w:val="24"/>
            <w:szCs w:val="24"/>
            <w:u w:val="single"/>
          </w:rPr>
          <w:t>Lei Complementar n. 123, de 2006</w:t>
        </w:r>
      </w:hyperlink>
      <w:r w:rsidRPr="00027297">
        <w:rPr>
          <w:color w:val="000000"/>
          <w:sz w:val="24"/>
          <w:szCs w:val="24"/>
        </w:rPr>
        <w:t>, estará dispensado da prova de inscrição nos cadastros de contribuintes estadual e municipal.</w:t>
      </w:r>
    </w:p>
    <w:p w14:paraId="399C1298" w14:textId="77777777" w:rsidR="00027297" w:rsidRPr="00027297" w:rsidRDefault="00027297" w:rsidP="00027297">
      <w:pPr>
        <w:keepNext/>
        <w:keepLines/>
        <w:tabs>
          <w:tab w:val="left" w:pos="567"/>
        </w:tabs>
        <w:spacing w:before="120" w:after="120"/>
        <w:jc w:val="both"/>
        <w:outlineLvl w:val="1"/>
        <w:rPr>
          <w:b/>
          <w:bCs/>
          <w:sz w:val="24"/>
          <w:szCs w:val="24"/>
        </w:rPr>
      </w:pPr>
      <w:r w:rsidRPr="00027297">
        <w:rPr>
          <w:b/>
          <w:bCs/>
          <w:sz w:val="24"/>
          <w:szCs w:val="24"/>
        </w:rPr>
        <w:t>Qualificação Econômico-Financeira</w:t>
      </w:r>
    </w:p>
    <w:p w14:paraId="3382181A" w14:textId="77777777" w:rsidR="00027297" w:rsidRPr="00027297" w:rsidRDefault="00027297" w:rsidP="00027297">
      <w:pPr>
        <w:spacing w:before="120" w:after="120"/>
        <w:jc w:val="both"/>
        <w:rPr>
          <w:sz w:val="24"/>
          <w:szCs w:val="24"/>
        </w:rPr>
      </w:pPr>
      <w:r w:rsidRPr="00027297">
        <w:rPr>
          <w:sz w:val="24"/>
          <w:szCs w:val="24"/>
        </w:rPr>
        <w:t>10.26 -</w:t>
      </w:r>
      <w:r w:rsidRPr="00027297">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20E370D8" w14:textId="77777777" w:rsidR="00027297" w:rsidRPr="00027297" w:rsidRDefault="00027297" w:rsidP="00027297">
      <w:pPr>
        <w:spacing w:before="120" w:after="120"/>
        <w:jc w:val="both"/>
        <w:rPr>
          <w:sz w:val="24"/>
          <w:szCs w:val="24"/>
        </w:rPr>
      </w:pPr>
      <w:r w:rsidRPr="00027297">
        <w:rPr>
          <w:sz w:val="24"/>
          <w:szCs w:val="24"/>
        </w:rPr>
        <w:t>10.27</w:t>
      </w:r>
      <w:r w:rsidRPr="00027297">
        <w:rPr>
          <w:sz w:val="24"/>
          <w:szCs w:val="24"/>
        </w:rPr>
        <w:tab/>
        <w:t>- Certidão negativa de falência expedida pelo distribuidor da sede do fornecedor - Lei nº 14.133, de 2021, art. 69, caput, inciso II);</w:t>
      </w:r>
    </w:p>
    <w:p w14:paraId="506CC850" w14:textId="77777777" w:rsidR="00027297" w:rsidRPr="00027297" w:rsidRDefault="00027297" w:rsidP="00027297">
      <w:pPr>
        <w:spacing w:before="120" w:after="120"/>
        <w:jc w:val="both"/>
        <w:rPr>
          <w:sz w:val="24"/>
          <w:szCs w:val="24"/>
        </w:rPr>
      </w:pPr>
      <w:r w:rsidRPr="00027297">
        <w:rPr>
          <w:sz w:val="24"/>
          <w:szCs w:val="24"/>
        </w:rPr>
        <w:t>10.28</w:t>
      </w:r>
      <w:r w:rsidRPr="00027297">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784D8797" w14:textId="77777777" w:rsidR="00027297" w:rsidRPr="00027297" w:rsidRDefault="00027297" w:rsidP="00027297">
      <w:pPr>
        <w:spacing w:before="120" w:after="120"/>
        <w:jc w:val="both"/>
        <w:rPr>
          <w:sz w:val="24"/>
          <w:szCs w:val="24"/>
        </w:rPr>
      </w:pPr>
      <w:r w:rsidRPr="00027297">
        <w:rPr>
          <w:sz w:val="24"/>
          <w:szCs w:val="24"/>
        </w:rPr>
        <w:t>10.29 -</w:t>
      </w:r>
      <w:r w:rsidRPr="00027297">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157A696" w14:textId="77777777" w:rsidR="00027297" w:rsidRPr="00027297" w:rsidRDefault="00027297" w:rsidP="00027297">
      <w:pPr>
        <w:spacing w:before="120" w:after="120"/>
        <w:jc w:val="both"/>
        <w:rPr>
          <w:sz w:val="24"/>
          <w:szCs w:val="24"/>
        </w:rPr>
      </w:pPr>
      <w:r w:rsidRPr="00027297">
        <w:rPr>
          <w:sz w:val="24"/>
          <w:szCs w:val="24"/>
        </w:rPr>
        <w:t>10.30 -</w:t>
      </w:r>
      <w:r w:rsidRPr="00027297">
        <w:rPr>
          <w:sz w:val="24"/>
          <w:szCs w:val="24"/>
        </w:rPr>
        <w:tab/>
        <w:t xml:space="preserve">Os documentos referidos acima limitar-se-ão ao último exercício no caso de a pessoa jurídica ter sido constituída há menos de 2 (dois) anos. </w:t>
      </w:r>
    </w:p>
    <w:p w14:paraId="2A9EB690" w14:textId="77777777" w:rsidR="00027297" w:rsidRPr="00027297" w:rsidRDefault="00027297" w:rsidP="00027297">
      <w:pPr>
        <w:spacing w:before="120" w:after="120"/>
        <w:jc w:val="both"/>
        <w:rPr>
          <w:sz w:val="24"/>
          <w:szCs w:val="24"/>
        </w:rPr>
      </w:pPr>
      <w:r w:rsidRPr="00027297">
        <w:rPr>
          <w:sz w:val="24"/>
          <w:szCs w:val="24"/>
        </w:rPr>
        <w:t>10.31 -</w:t>
      </w:r>
      <w:r w:rsidRPr="00027297">
        <w:rPr>
          <w:sz w:val="24"/>
          <w:szCs w:val="24"/>
        </w:rPr>
        <w:tab/>
        <w:t>Os documentos referidos acima deverão ser exigidos conforme definido pela Receita Federal do Brasil para transmissão da Escrituração Contábil Digital - ECD ao Sped.</w:t>
      </w:r>
    </w:p>
    <w:p w14:paraId="25CE85A2" w14:textId="77777777" w:rsidR="00027297" w:rsidRPr="00027297" w:rsidRDefault="00027297" w:rsidP="00027297">
      <w:pPr>
        <w:tabs>
          <w:tab w:val="left" w:pos="567"/>
          <w:tab w:val="left" w:pos="1134"/>
        </w:tabs>
        <w:spacing w:before="120" w:after="120"/>
        <w:jc w:val="both"/>
        <w:rPr>
          <w:sz w:val="24"/>
          <w:szCs w:val="24"/>
        </w:rPr>
      </w:pPr>
      <w:r w:rsidRPr="00027297">
        <w:rPr>
          <w:sz w:val="24"/>
          <w:szCs w:val="24"/>
        </w:rPr>
        <w:t xml:space="preserve">10.32 -Caso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7EE97116" w14:textId="77777777" w:rsidR="00027297" w:rsidRPr="00027297" w:rsidRDefault="00027297" w:rsidP="00027297">
      <w:pPr>
        <w:spacing w:before="120" w:after="120"/>
        <w:jc w:val="both"/>
        <w:rPr>
          <w:sz w:val="24"/>
          <w:szCs w:val="24"/>
        </w:rPr>
      </w:pPr>
      <w:r w:rsidRPr="00027297">
        <w:rPr>
          <w:sz w:val="24"/>
          <w:szCs w:val="24"/>
        </w:rPr>
        <w:t>10.33 -</w:t>
      </w:r>
      <w:r w:rsidRPr="00027297">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5CA46601" w14:textId="77777777" w:rsidR="00027297" w:rsidRPr="00027297" w:rsidRDefault="00027297" w:rsidP="00027297">
      <w:pPr>
        <w:keepNext/>
        <w:keepLines/>
        <w:tabs>
          <w:tab w:val="left" w:pos="567"/>
        </w:tabs>
        <w:spacing w:before="120" w:after="120"/>
        <w:jc w:val="both"/>
        <w:outlineLvl w:val="1"/>
        <w:rPr>
          <w:b/>
          <w:bCs/>
          <w:sz w:val="24"/>
          <w:szCs w:val="24"/>
        </w:rPr>
      </w:pPr>
      <w:r w:rsidRPr="00027297">
        <w:rPr>
          <w:b/>
          <w:bCs/>
          <w:sz w:val="24"/>
          <w:szCs w:val="24"/>
        </w:rPr>
        <w:t>Qualificação Técnica</w:t>
      </w:r>
    </w:p>
    <w:p w14:paraId="29EA2EB9"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10.34 -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w:t>
      </w:r>
      <w:r w:rsidRPr="00027297">
        <w:rPr>
          <w:color w:val="000000"/>
          <w:sz w:val="24"/>
          <w:szCs w:val="24"/>
        </w:rPr>
        <w:lastRenderedPageBreak/>
        <w:t>dados da contratada, que comprove que a licitante forneceu bens em prazo, características e quantidades compatíveis os descritos no instrumento convocatório e seus anexos.</w:t>
      </w:r>
    </w:p>
    <w:p w14:paraId="180F3A70" w14:textId="77777777" w:rsidR="00027297" w:rsidRPr="00027297" w:rsidRDefault="00027297" w:rsidP="00027297">
      <w:pPr>
        <w:spacing w:before="120" w:after="120"/>
        <w:jc w:val="both"/>
        <w:rPr>
          <w:b/>
          <w:color w:val="000000"/>
          <w:sz w:val="24"/>
          <w:szCs w:val="24"/>
        </w:rPr>
      </w:pPr>
      <w:r w:rsidRPr="00027297">
        <w:rPr>
          <w:b/>
          <w:color w:val="000000"/>
          <w:sz w:val="24"/>
          <w:szCs w:val="24"/>
        </w:rPr>
        <w:t>11 - VIGÊNCIA DA ATA DE REGISTRO DE PREÇOS</w:t>
      </w:r>
    </w:p>
    <w:p w14:paraId="1B419C41" w14:textId="1F111365" w:rsidR="00027297" w:rsidRPr="00027297" w:rsidRDefault="00027297" w:rsidP="00027297">
      <w:pPr>
        <w:spacing w:before="120" w:after="120"/>
        <w:jc w:val="both"/>
        <w:rPr>
          <w:color w:val="000000"/>
          <w:sz w:val="24"/>
          <w:szCs w:val="24"/>
        </w:rPr>
      </w:pPr>
      <w:r w:rsidRPr="00027297">
        <w:rPr>
          <w:color w:val="000000"/>
          <w:sz w:val="24"/>
          <w:szCs w:val="24"/>
        </w:rPr>
        <w:t xml:space="preserve">11.1 -  A Ata de Registro de Preços tem vigência de 01 (um) ano, </w:t>
      </w:r>
      <w:r w:rsidR="001B031D">
        <w:rPr>
          <w:sz w:val="24"/>
          <w:szCs w:val="22"/>
        </w:rPr>
        <w:t>contados da assinatura da Ata de Registro de Preços</w:t>
      </w:r>
      <w:r w:rsidRPr="00027297">
        <w:rPr>
          <w:color w:val="000000"/>
          <w:sz w:val="24"/>
          <w:szCs w:val="24"/>
        </w:rPr>
        <w:t>, podendo ser prorrogado por igual período, nos termos permitidos no art. 84 da Lei 14.133/2021.</w:t>
      </w:r>
    </w:p>
    <w:p w14:paraId="3F141A9E" w14:textId="77777777" w:rsidR="00027297" w:rsidRPr="00027297" w:rsidRDefault="00027297" w:rsidP="00027297">
      <w:pPr>
        <w:spacing w:before="120" w:after="120"/>
        <w:jc w:val="both"/>
        <w:rPr>
          <w:color w:val="000000"/>
          <w:sz w:val="24"/>
          <w:szCs w:val="24"/>
        </w:rPr>
      </w:pPr>
      <w:r w:rsidRPr="00027297">
        <w:rPr>
          <w:color w:val="000000"/>
          <w:sz w:val="24"/>
          <w:szCs w:val="24"/>
        </w:rPr>
        <w:t xml:space="preserve">11.2 -  A prorrogação da vigência da Ata de Registro de Preços dependerá da concordância das partes e de comprovação da vantajosidade dos preços. </w:t>
      </w:r>
    </w:p>
    <w:p w14:paraId="014DF14D" w14:textId="77777777" w:rsidR="00027297" w:rsidRPr="00027297" w:rsidRDefault="00027297" w:rsidP="00027297">
      <w:pPr>
        <w:spacing w:before="120" w:after="120"/>
        <w:jc w:val="both"/>
        <w:rPr>
          <w:color w:val="000000"/>
          <w:sz w:val="24"/>
          <w:szCs w:val="24"/>
        </w:rPr>
      </w:pPr>
      <w:r w:rsidRPr="00027297">
        <w:rPr>
          <w:color w:val="000000"/>
          <w:sz w:val="24"/>
          <w:szCs w:val="24"/>
        </w:rPr>
        <w:t>11.3 -  A prorrogação da vigência da Ata de Registro de Preços será registrada mediante termo de prorrogação pactuado pelas partes nos autos de gestão da Ata de Registro de Preços</w:t>
      </w:r>
    </w:p>
    <w:p w14:paraId="262EB88B" w14:textId="77777777" w:rsidR="00027297" w:rsidRPr="00027297" w:rsidRDefault="00027297" w:rsidP="00027297">
      <w:pPr>
        <w:spacing w:before="120" w:after="120"/>
        <w:jc w:val="both"/>
        <w:rPr>
          <w:color w:val="000000"/>
          <w:sz w:val="24"/>
          <w:szCs w:val="24"/>
        </w:rPr>
      </w:pPr>
      <w:r w:rsidRPr="00027297">
        <w:rPr>
          <w:color w:val="000000"/>
          <w:sz w:val="24"/>
          <w:szCs w:val="24"/>
        </w:rPr>
        <w:t>11.4 -  A prorrogação da vigência da Ata de Registro de Preços deverá ser publicada e divulgada.</w:t>
      </w:r>
    </w:p>
    <w:p w14:paraId="696A6E5B" w14:textId="77777777" w:rsidR="00027297" w:rsidRPr="00027297" w:rsidRDefault="00027297" w:rsidP="00027297">
      <w:pPr>
        <w:spacing w:before="120" w:after="120"/>
        <w:jc w:val="both"/>
        <w:rPr>
          <w:color w:val="000000"/>
          <w:sz w:val="24"/>
          <w:szCs w:val="24"/>
        </w:rPr>
      </w:pPr>
      <w:r w:rsidRPr="00027297">
        <w:rPr>
          <w:color w:val="000000"/>
          <w:sz w:val="24"/>
          <w:szCs w:val="24"/>
        </w:rPr>
        <w:t>11.5 -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31897CD" w14:textId="77777777" w:rsidR="00027297" w:rsidRPr="00027297" w:rsidRDefault="00027297" w:rsidP="00027297">
      <w:pPr>
        <w:spacing w:before="120" w:after="120"/>
        <w:jc w:val="both"/>
        <w:rPr>
          <w:b/>
          <w:color w:val="000000"/>
          <w:sz w:val="24"/>
          <w:szCs w:val="24"/>
        </w:rPr>
      </w:pPr>
      <w:r w:rsidRPr="00027297">
        <w:rPr>
          <w:b/>
          <w:color w:val="000000"/>
          <w:sz w:val="24"/>
          <w:szCs w:val="24"/>
        </w:rPr>
        <w:t xml:space="preserve">12 - Cancelamento/revogação e rescisão da ATA DE REGISTRO DE PREÇOS </w:t>
      </w:r>
    </w:p>
    <w:p w14:paraId="51846392"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12.1 - O registro de preços poderá ser CANCELADO/REVOGADO, por iniciativa do ÓRGÃO GERENCIADOR, quando:</w:t>
      </w:r>
    </w:p>
    <w:p w14:paraId="5EECB88C"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12.1.1 -  Não houver acordo entre as partes para pactuação/negociação de novo preço nos casos de comprovado desequilíbrio econômico-financeiro em relação ao mercado, conforme regras previstas na Lei 14.133/2021, e alterações posteriores. </w:t>
      </w:r>
    </w:p>
    <w:p w14:paraId="3A70AAE7"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0F5923CE"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12.1.3 - Presentes razões de conveniência e oportunidade ao interesse público, devidamente justificadas. </w:t>
      </w:r>
    </w:p>
    <w:p w14:paraId="69BF5F0A"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 . O registro de preços poderá ser EXTINTO, por iniciativa da Administração, observada a gravidade da conduta e os reflexos em relação ao interesse público, quando o titular do registro: </w:t>
      </w:r>
    </w:p>
    <w:p w14:paraId="6DADEE3A"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12.1.4.1 -  Não executar de forma total ou parcial qualificada as obrigações presentes na Ata de Registro de Preços; </w:t>
      </w:r>
    </w:p>
    <w:p w14:paraId="449920FB"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12.1.4.2 -  Recusar-se a retirar e assinar a nota de empenho ou instrumento contratual no prazo estabelecido, salvo por motivo devidamente justificado e aceito pelo órgão ou entidade Contratante; </w:t>
      </w:r>
    </w:p>
    <w:p w14:paraId="4193050A"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12.1.4.3 -  Der causa à rescisão administrativa de dois ou mais contratos firmados com base na Ata de Registro de Preços; </w:t>
      </w:r>
    </w:p>
    <w:p w14:paraId="403531E4"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12.1.4.4 - Não mantiver as condições de participação e de habilitação exigidas na licitação, salvo irregularidade temporária e sanável em até 30 DIAS corridos; </w:t>
      </w:r>
    </w:p>
    <w:p w14:paraId="53C7C8D3"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12.1.4.5 - Sofrer sanção prevista nos incisos III ou IV do artigo 156 da Lei nº 14.133/2021,.; </w:t>
      </w:r>
    </w:p>
    <w:p w14:paraId="32702E0E"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12.1.4.6 – Descumprir as condições da ata de registro de preços, sem motivo justificado;</w:t>
      </w:r>
    </w:p>
    <w:p w14:paraId="14A39C0A"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12.1.4.7 – Não aceitar manter o preço registrado, na hipótese prevista no artigo 27, §2º, do Decreto nº 11.462, de 2023; ou</w:t>
      </w:r>
    </w:p>
    <w:p w14:paraId="63A5F403"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12.1.5 – Na hipótese de aplicação de sanção prevista nos incisos III ou IV do caput do art. 156 da Lei nº 14.133, de 2021, caso a penalidade aplicada ao fornecdedor não ultrapasse o prazo de vigência da ata de registro de preços, o órgão ou a entidade gerenciadora poderá, mediante decisão </w:t>
      </w:r>
      <w:r w:rsidRPr="00027297">
        <w:rPr>
          <w:rFonts w:ascii="Times New Roman" w:hAnsi="Times New Roman" w:cs="Times New Roman"/>
          <w:sz w:val="24"/>
          <w:szCs w:val="24"/>
        </w:rPr>
        <w:lastRenderedPageBreak/>
        <w:t>fundamentada, decidir pela manutenção do registro de preços, vedadas contratações derivadas da ata enquanto perdurarem os efeitos da sanção.</w:t>
      </w:r>
    </w:p>
    <w:p w14:paraId="708F02C2"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3969CD5B"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12.1.7 - Havendo cancelamento/revogação do registro, não caberá a aplicação de qualquer espécie de sanção administrativa ao titular do registro. </w:t>
      </w:r>
    </w:p>
    <w:p w14:paraId="2AF7DFB8"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12.1.8 - O cancelamento/revogação do registro na hipótese prevista no item da Ata de Registro de Preços não poderá ser aceita em prejuízo ao interesse público.</w:t>
      </w:r>
    </w:p>
    <w:p w14:paraId="024E7083"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12.1.9 -  A extinção do registro de preços será determinada em decisão unilateral e fundamentada da Administração, garantido o contraditório e a ampla defesa em processo administrativo.</w:t>
      </w:r>
    </w:p>
    <w:p w14:paraId="163EFCD4"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12.1.10 -  A extinção do registro de preços poderá ensejar a abertura de procedimento de apuração da responsabilidade e aplicação de sanções administrativas em face do titular do registro.</w:t>
      </w:r>
    </w:p>
    <w:p w14:paraId="0975FD14"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12.2 – O cancelamento de registros nas hipóteses previstas no item 13.1 será formalizado por despacho do órgão ou da entidade gerenciadora, garantidos os princípios do contraditório e da ampla defesa.</w:t>
      </w:r>
    </w:p>
    <w:p w14:paraId="0E7AAB41"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12.3 – Na hipótese de cancelamento do registro do fornecedor, o órgão ou a entidade gerenciadora poderá convocar os licitantes que compõem o cadastro de reserva, observada a ordem de classificação.</w:t>
      </w:r>
    </w:p>
    <w:p w14:paraId="13089EEE"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12.4 – O cancelamento dos preços registrados poderá ser realizado pelo gerenciador, em determinada ata de registro de preços, total ou parcialmente, nas seguintes hipóteses, desde que devidamente comprovadas e justificadas:</w:t>
      </w:r>
    </w:p>
    <w:p w14:paraId="4CC5BA6C"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12.4.1 – Por razão de interesse público;</w:t>
      </w:r>
    </w:p>
    <w:p w14:paraId="588D9048"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12.4.2 – A pedido do fornecedor, decorrente de caso fortuito ou força maior; ou</w:t>
      </w:r>
    </w:p>
    <w:p w14:paraId="49E50C32" w14:textId="77777777" w:rsidR="00027297" w:rsidRPr="00027297" w:rsidRDefault="00027297" w:rsidP="00027297">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12.4.3 – Se não houver êxito nas negociações, nas hipóteses em que o preço de mercado tornar-se superior ou inferior ao preço registrado, nos termos dos artigos 26, § 3º e 27, § 4º, ambos do Decreto nº 11.462, de 2023. </w:t>
      </w:r>
    </w:p>
    <w:p w14:paraId="7311C589" w14:textId="77777777" w:rsidR="00027297" w:rsidRPr="00027297" w:rsidRDefault="00027297" w:rsidP="00027297">
      <w:pPr>
        <w:keepNext/>
        <w:keepLines/>
        <w:tabs>
          <w:tab w:val="left" w:pos="0"/>
        </w:tabs>
        <w:spacing w:before="120" w:after="120"/>
        <w:jc w:val="both"/>
        <w:outlineLvl w:val="0"/>
        <w:rPr>
          <w:b/>
          <w:bCs/>
          <w:sz w:val="24"/>
          <w:szCs w:val="24"/>
        </w:rPr>
      </w:pPr>
      <w:r w:rsidRPr="00027297">
        <w:rPr>
          <w:b/>
          <w:bCs/>
          <w:sz w:val="24"/>
          <w:szCs w:val="24"/>
        </w:rPr>
        <w:t>13 - ESTIMATIVAS DO VALOR DA CONTRATAÇÃO</w:t>
      </w:r>
    </w:p>
    <w:p w14:paraId="0BD3FDC7" w14:textId="77777777" w:rsidR="00027297" w:rsidRPr="00027297" w:rsidRDefault="00027297" w:rsidP="00027297">
      <w:pPr>
        <w:spacing w:before="120" w:after="120"/>
        <w:jc w:val="both"/>
        <w:rPr>
          <w:b/>
          <w:bCs/>
          <w:color w:val="000000"/>
          <w:sz w:val="24"/>
          <w:szCs w:val="24"/>
        </w:rPr>
      </w:pPr>
      <w:r w:rsidRPr="00027297">
        <w:rPr>
          <w:color w:val="000000"/>
          <w:sz w:val="24"/>
          <w:szCs w:val="24"/>
        </w:rPr>
        <w:t xml:space="preserve">13.1 - O custo estimado preliminar total da contratação é de </w:t>
      </w:r>
      <w:r w:rsidRPr="00027297">
        <w:rPr>
          <w:b/>
          <w:color w:val="000000"/>
          <w:sz w:val="24"/>
          <w:szCs w:val="24"/>
        </w:rPr>
        <w:t>R$ 265.344,67 (Duzentos e sessenta e cinco mil, trezentos e quarenta e quatro reais e sessenta e sete centavos)</w:t>
      </w:r>
      <w:r w:rsidRPr="00027297">
        <w:rPr>
          <w:color w:val="000000"/>
          <w:sz w:val="24"/>
          <w:szCs w:val="24"/>
        </w:rPr>
        <w:t>, conforme custos unitários apostos no Estudo Técnico Preliminar, podendo sofre alterações com base no custo estimado apresentado após pesquisa de mercado pela Secretaria de Gestão e Compras.</w:t>
      </w:r>
    </w:p>
    <w:p w14:paraId="5EBB6913" w14:textId="77777777" w:rsidR="00027297" w:rsidRPr="00027297" w:rsidRDefault="00027297" w:rsidP="00027297">
      <w:pPr>
        <w:keepNext/>
        <w:keepLines/>
        <w:tabs>
          <w:tab w:val="left" w:pos="0"/>
        </w:tabs>
        <w:spacing w:before="120" w:after="120"/>
        <w:jc w:val="both"/>
        <w:outlineLvl w:val="0"/>
        <w:rPr>
          <w:b/>
          <w:bCs/>
          <w:sz w:val="24"/>
          <w:szCs w:val="24"/>
        </w:rPr>
      </w:pPr>
      <w:r w:rsidRPr="00027297">
        <w:rPr>
          <w:b/>
          <w:bCs/>
          <w:sz w:val="24"/>
          <w:szCs w:val="24"/>
        </w:rPr>
        <w:t>14 - ADEQUAÇÃO ORÇAMENTÁRIA</w:t>
      </w:r>
    </w:p>
    <w:p w14:paraId="56BAD711" w14:textId="77777777" w:rsidR="00027297" w:rsidRPr="00027297" w:rsidRDefault="00027297" w:rsidP="00027297">
      <w:pPr>
        <w:spacing w:before="120" w:after="120"/>
        <w:jc w:val="both"/>
        <w:rPr>
          <w:color w:val="000000"/>
          <w:sz w:val="24"/>
          <w:szCs w:val="24"/>
        </w:rPr>
      </w:pPr>
      <w:r w:rsidRPr="00027297">
        <w:rPr>
          <w:rFonts w:eastAsia="Arial"/>
          <w:color w:val="000000"/>
          <w:sz w:val="24"/>
          <w:szCs w:val="24"/>
        </w:rPr>
        <w:t>14.1 - As despesas decorrentes da presente contratação correrão à conta de recursos específicos consignados no Orçamento Geral do Município, através do Fundo de Assistência Social.</w:t>
      </w:r>
    </w:p>
    <w:p w14:paraId="58D986DC" w14:textId="77777777" w:rsidR="00027297" w:rsidRPr="00027297" w:rsidRDefault="00027297" w:rsidP="00027297">
      <w:pPr>
        <w:tabs>
          <w:tab w:val="left" w:pos="913"/>
        </w:tabs>
        <w:spacing w:before="120" w:after="120"/>
        <w:rPr>
          <w:sz w:val="24"/>
          <w:szCs w:val="24"/>
        </w:rPr>
      </w:pPr>
      <w:r w:rsidRPr="00027297">
        <w:rPr>
          <w:iCs/>
          <w:sz w:val="24"/>
          <w:szCs w:val="24"/>
        </w:rPr>
        <w:t>14.2</w:t>
      </w:r>
      <w:r w:rsidRPr="00027297">
        <w:rPr>
          <w:sz w:val="24"/>
          <w:szCs w:val="24"/>
        </w:rPr>
        <w:t xml:space="preserve"> - A licitação será regida pela Lei Federal nº 14.133/2021.</w:t>
      </w:r>
    </w:p>
    <w:p w14:paraId="2C177E0A" w14:textId="77777777" w:rsidR="00027297" w:rsidRPr="00AB7616" w:rsidRDefault="00027297" w:rsidP="00027297">
      <w:pPr>
        <w:spacing w:line="360" w:lineRule="auto"/>
        <w:jc w:val="both"/>
      </w:pPr>
    </w:p>
    <w:p w14:paraId="1C4B107D" w14:textId="77777777" w:rsidR="00027297" w:rsidRPr="00AB7616" w:rsidRDefault="00027297" w:rsidP="00027297">
      <w:pPr>
        <w:ind w:firstLine="567"/>
        <w:jc w:val="center"/>
        <w:rPr>
          <w:b/>
          <w:iCs/>
        </w:rPr>
      </w:pPr>
    </w:p>
    <w:p w14:paraId="06C4507F" w14:textId="77777777" w:rsidR="00027297" w:rsidRPr="00027297" w:rsidRDefault="00027297" w:rsidP="00027297">
      <w:pPr>
        <w:ind w:firstLine="567"/>
        <w:jc w:val="center"/>
        <w:rPr>
          <w:b/>
          <w:iCs/>
          <w:sz w:val="24"/>
        </w:rPr>
      </w:pPr>
      <w:r w:rsidRPr="00027297">
        <w:rPr>
          <w:b/>
          <w:iCs/>
          <w:sz w:val="24"/>
        </w:rPr>
        <w:t>Carla Martins de Souza Dutra Silva</w:t>
      </w:r>
    </w:p>
    <w:p w14:paraId="3450DDBF" w14:textId="77777777" w:rsidR="00027297" w:rsidRPr="00027297" w:rsidRDefault="00027297" w:rsidP="00027297">
      <w:pPr>
        <w:ind w:firstLine="567"/>
        <w:jc w:val="center"/>
        <w:rPr>
          <w:iCs/>
          <w:sz w:val="24"/>
        </w:rPr>
      </w:pPr>
      <w:r w:rsidRPr="00027297">
        <w:rPr>
          <w:iCs/>
          <w:sz w:val="24"/>
        </w:rPr>
        <w:t>Chefe de Planejamento e Projetos Básicos</w:t>
      </w:r>
    </w:p>
    <w:p w14:paraId="1D57B86A" w14:textId="77777777" w:rsidR="00027297" w:rsidRPr="00027297" w:rsidRDefault="00027297" w:rsidP="00027297">
      <w:pPr>
        <w:ind w:firstLine="567"/>
        <w:jc w:val="center"/>
        <w:rPr>
          <w:iCs/>
          <w:sz w:val="24"/>
        </w:rPr>
      </w:pPr>
      <w:r w:rsidRPr="00027297">
        <w:rPr>
          <w:iCs/>
          <w:sz w:val="24"/>
        </w:rPr>
        <w:t>Responsável pela elaboração do Termo de Referência</w:t>
      </w:r>
    </w:p>
    <w:p w14:paraId="494A6DAF" w14:textId="77777777" w:rsidR="00027297" w:rsidRPr="00027297" w:rsidRDefault="00027297" w:rsidP="00027297">
      <w:pPr>
        <w:ind w:firstLine="567"/>
        <w:jc w:val="center"/>
        <w:rPr>
          <w:rFonts w:cs="Arial"/>
          <w:color w:val="000000"/>
          <w:sz w:val="24"/>
        </w:rPr>
      </w:pPr>
      <w:r w:rsidRPr="00027297">
        <w:rPr>
          <w:iCs/>
          <w:sz w:val="24"/>
        </w:rPr>
        <w:t>Matrícula nº 12/3618</w:t>
      </w:r>
    </w:p>
    <w:p w14:paraId="5E20D3CD" w14:textId="77777777" w:rsidR="00DB1FD4" w:rsidRPr="00895A3A" w:rsidRDefault="00DB1FD4" w:rsidP="00280E5C">
      <w:pPr>
        <w:ind w:left="263"/>
        <w:jc w:val="both"/>
        <w:rPr>
          <w:sz w:val="24"/>
          <w:szCs w:val="24"/>
        </w:rPr>
      </w:pPr>
      <w:r w:rsidRPr="00895A3A">
        <w:rPr>
          <w:noProof/>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377DF0" w:rsidRPr="00B313BF" w:rsidRDefault="00377DF0"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" filled="f" strokeweight=".48pt">
                <v:textbox inset="0,0,0,0">
                  <w:txbxContent>
                    <w:p w14:paraId="68702D4F" w14:textId="7DE7FF38" w:rsidR="00A75FF3" w:rsidRPr="00B313BF" w:rsidRDefault="00A75FF3"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95A3A" w:rsidRDefault="00DB1FD4" w:rsidP="00280E5C">
      <w:pPr>
        <w:jc w:val="both"/>
        <w:rPr>
          <w:b/>
          <w:sz w:val="24"/>
          <w:szCs w:val="24"/>
        </w:rPr>
      </w:pPr>
    </w:p>
    <w:p w14:paraId="111F7912" w14:textId="11BD6D72" w:rsidR="0040679E" w:rsidRPr="00895A3A" w:rsidRDefault="00DB1FD4" w:rsidP="00A56394">
      <w:pPr>
        <w:ind w:right="51"/>
        <w:jc w:val="center"/>
        <w:rPr>
          <w:b/>
          <w:sz w:val="24"/>
          <w:szCs w:val="24"/>
        </w:rPr>
      </w:pPr>
      <w:r w:rsidRPr="00895A3A">
        <w:rPr>
          <w:b/>
          <w:sz w:val="24"/>
          <w:szCs w:val="24"/>
        </w:rPr>
        <w:t xml:space="preserve">PROCESSO LICITATÓRIO </w:t>
      </w:r>
      <w:r w:rsidR="00486B46">
        <w:rPr>
          <w:b/>
          <w:sz w:val="24"/>
          <w:szCs w:val="24"/>
        </w:rPr>
        <w:t>0</w:t>
      </w:r>
      <w:r w:rsidR="00627852">
        <w:rPr>
          <w:b/>
          <w:sz w:val="24"/>
          <w:szCs w:val="24"/>
        </w:rPr>
        <w:t>274</w:t>
      </w:r>
      <w:r w:rsidR="0040679E" w:rsidRPr="00895A3A">
        <w:rPr>
          <w:b/>
          <w:sz w:val="24"/>
          <w:szCs w:val="24"/>
        </w:rPr>
        <w:t>/202</w:t>
      </w:r>
      <w:r w:rsidR="00627852">
        <w:rPr>
          <w:b/>
          <w:sz w:val="24"/>
          <w:szCs w:val="24"/>
        </w:rPr>
        <w:t>4</w:t>
      </w:r>
    </w:p>
    <w:p w14:paraId="31230C61" w14:textId="5319EEBF" w:rsidR="00DB1FD4" w:rsidRPr="00895A3A" w:rsidRDefault="00DB1FD4" w:rsidP="00A56394">
      <w:pPr>
        <w:ind w:right="51"/>
        <w:jc w:val="center"/>
        <w:rPr>
          <w:b/>
          <w:sz w:val="24"/>
          <w:szCs w:val="24"/>
        </w:rPr>
      </w:pPr>
      <w:r w:rsidRPr="00895A3A">
        <w:rPr>
          <w:b/>
          <w:sz w:val="24"/>
          <w:szCs w:val="24"/>
        </w:rPr>
        <w:t>PREGÃO</w:t>
      </w:r>
      <w:r w:rsidRPr="00895A3A">
        <w:rPr>
          <w:b/>
          <w:spacing w:val="-1"/>
          <w:sz w:val="24"/>
          <w:szCs w:val="24"/>
        </w:rPr>
        <w:t xml:space="preserve"> </w:t>
      </w:r>
      <w:r w:rsidRPr="00895A3A">
        <w:rPr>
          <w:b/>
          <w:sz w:val="24"/>
          <w:szCs w:val="24"/>
        </w:rPr>
        <w:t xml:space="preserve">ELETRÔNICO </w:t>
      </w:r>
      <w:r w:rsidR="004629ED">
        <w:rPr>
          <w:b/>
          <w:sz w:val="24"/>
          <w:szCs w:val="24"/>
        </w:rPr>
        <w:t xml:space="preserve"> 036</w:t>
      </w:r>
      <w:r w:rsidRPr="00895A3A">
        <w:rPr>
          <w:b/>
          <w:sz w:val="24"/>
          <w:szCs w:val="24"/>
        </w:rPr>
        <w:t>/202</w:t>
      </w:r>
      <w:r w:rsidR="00627852">
        <w:rPr>
          <w:b/>
          <w:sz w:val="24"/>
          <w:szCs w:val="24"/>
        </w:rPr>
        <w:t>4</w:t>
      </w:r>
    </w:p>
    <w:p w14:paraId="289EA994" w14:textId="77777777" w:rsidR="00DB1FD4" w:rsidRPr="00895A3A" w:rsidRDefault="00DB1FD4" w:rsidP="00A56394">
      <w:pPr>
        <w:jc w:val="center"/>
        <w:rPr>
          <w:b/>
          <w:sz w:val="24"/>
          <w:szCs w:val="24"/>
        </w:rPr>
      </w:pPr>
    </w:p>
    <w:p w14:paraId="69DC500E" w14:textId="401882AC" w:rsidR="00DB1FD4" w:rsidRPr="00895A3A" w:rsidRDefault="000E59EE" w:rsidP="005E72E8">
      <w:pPr>
        <w:pStyle w:val="PargrafodaLista"/>
        <w:widowControl w:val="0"/>
        <w:numPr>
          <w:ilvl w:val="0"/>
          <w:numId w:val="32"/>
        </w:numPr>
        <w:tabs>
          <w:tab w:val="left" w:pos="543"/>
        </w:tabs>
        <w:autoSpaceDE w:val="0"/>
        <w:autoSpaceDN w:val="0"/>
        <w:jc w:val="both"/>
        <w:rPr>
          <w:b/>
        </w:rPr>
      </w:pPr>
      <w:r w:rsidRPr="00895A3A">
        <w:rPr>
          <w:b/>
        </w:rPr>
        <w:t xml:space="preserve">– </w:t>
      </w:r>
      <w:r w:rsidR="00DB1FD4" w:rsidRPr="00895A3A">
        <w:rPr>
          <w:b/>
        </w:rPr>
        <w:t>PROPONENTE</w:t>
      </w:r>
    </w:p>
    <w:p w14:paraId="43F81941" w14:textId="77777777" w:rsidR="00DB1FD4" w:rsidRPr="00895A3A" w:rsidRDefault="00DB1FD4" w:rsidP="00A56394">
      <w:pPr>
        <w:jc w:val="both"/>
        <w:rPr>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DB1FD4" w:rsidRPr="00895A3A" w14:paraId="7B82155F" w14:textId="77777777" w:rsidTr="00C63A02">
        <w:trPr>
          <w:trHeight w:val="275"/>
        </w:trPr>
        <w:tc>
          <w:tcPr>
            <w:tcW w:w="9371" w:type="dxa"/>
          </w:tcPr>
          <w:p w14:paraId="1FEDA93C"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Empresa:</w:t>
            </w:r>
          </w:p>
        </w:tc>
      </w:tr>
      <w:tr w:rsidR="00DB1FD4" w:rsidRPr="00895A3A" w14:paraId="2A56C14C" w14:textId="77777777" w:rsidTr="00C63A02">
        <w:trPr>
          <w:trHeight w:val="275"/>
        </w:trPr>
        <w:tc>
          <w:tcPr>
            <w:tcW w:w="9371" w:type="dxa"/>
          </w:tcPr>
          <w:p w14:paraId="487ACEA7"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CNPJ:</w:t>
            </w:r>
          </w:p>
        </w:tc>
      </w:tr>
      <w:tr w:rsidR="00DB1FD4" w:rsidRPr="00895A3A" w14:paraId="55416333" w14:textId="77777777" w:rsidTr="00C63A02">
        <w:trPr>
          <w:trHeight w:val="275"/>
        </w:trPr>
        <w:tc>
          <w:tcPr>
            <w:tcW w:w="9371" w:type="dxa"/>
          </w:tcPr>
          <w:p w14:paraId="5D425846"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Endereço:</w:t>
            </w:r>
          </w:p>
        </w:tc>
      </w:tr>
      <w:tr w:rsidR="00DB1FD4" w:rsidRPr="00895A3A" w14:paraId="1046C1F8" w14:textId="77777777" w:rsidTr="00C63A02">
        <w:trPr>
          <w:trHeight w:val="278"/>
        </w:trPr>
        <w:tc>
          <w:tcPr>
            <w:tcW w:w="9371" w:type="dxa"/>
          </w:tcPr>
          <w:p w14:paraId="48877956" w14:textId="77777777" w:rsidR="00DB1FD4" w:rsidRPr="00895A3A" w:rsidRDefault="00DB1FD4" w:rsidP="00B313BF">
            <w:pPr>
              <w:tabs>
                <w:tab w:val="left" w:pos="5175"/>
                <w:tab w:val="left" w:pos="6326"/>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Cidade:</w:t>
            </w:r>
            <w:r w:rsidRPr="00895A3A">
              <w:rPr>
                <w:rFonts w:ascii="Times New Roman" w:hAnsi="Times New Roman" w:cs="Times New Roman"/>
                <w:sz w:val="24"/>
                <w:szCs w:val="24"/>
              </w:rPr>
              <w:tab/>
              <w:t>UF:</w:t>
            </w:r>
            <w:r w:rsidRPr="00895A3A">
              <w:rPr>
                <w:rFonts w:ascii="Times New Roman" w:hAnsi="Times New Roman" w:cs="Times New Roman"/>
                <w:sz w:val="24"/>
                <w:szCs w:val="24"/>
              </w:rPr>
              <w:tab/>
              <w:t>CEP:</w:t>
            </w:r>
          </w:p>
        </w:tc>
      </w:tr>
      <w:tr w:rsidR="00DB1FD4" w:rsidRPr="00895A3A" w14:paraId="67CA912E" w14:textId="77777777" w:rsidTr="00C63A02">
        <w:trPr>
          <w:trHeight w:val="275"/>
        </w:trPr>
        <w:tc>
          <w:tcPr>
            <w:tcW w:w="9371" w:type="dxa"/>
          </w:tcPr>
          <w:p w14:paraId="058C05E3" w14:textId="77777777" w:rsidR="00DB1FD4" w:rsidRPr="00895A3A" w:rsidRDefault="00DB1FD4" w:rsidP="00B313BF">
            <w:pPr>
              <w:tabs>
                <w:tab w:val="left" w:pos="5226"/>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Telefone:</w:t>
            </w:r>
            <w:r w:rsidRPr="00895A3A">
              <w:rPr>
                <w:rFonts w:ascii="Times New Roman" w:hAnsi="Times New Roman" w:cs="Times New Roman"/>
                <w:sz w:val="24"/>
                <w:szCs w:val="24"/>
              </w:rPr>
              <w:tab/>
              <w:t>Fax:</w:t>
            </w:r>
          </w:p>
        </w:tc>
      </w:tr>
      <w:tr w:rsidR="00DB1FD4" w:rsidRPr="00895A3A" w14:paraId="1E047F12" w14:textId="77777777" w:rsidTr="00C63A02">
        <w:trPr>
          <w:trHeight w:val="275"/>
        </w:trPr>
        <w:tc>
          <w:tcPr>
            <w:tcW w:w="9371" w:type="dxa"/>
          </w:tcPr>
          <w:p w14:paraId="613088FF"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E-mail:</w:t>
            </w:r>
          </w:p>
        </w:tc>
      </w:tr>
      <w:tr w:rsidR="00DB1FD4" w:rsidRPr="00895A3A" w14:paraId="112C77D4" w14:textId="77777777" w:rsidTr="00C63A02">
        <w:trPr>
          <w:trHeight w:val="551"/>
        </w:trPr>
        <w:tc>
          <w:tcPr>
            <w:tcW w:w="9371" w:type="dxa"/>
          </w:tcPr>
          <w:p w14:paraId="2D8BA69D" w14:textId="77777777" w:rsidR="00DB1FD4" w:rsidRPr="00895A3A" w:rsidRDefault="00DB1FD4" w:rsidP="00B313BF">
            <w:pPr>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Sócio</w:t>
            </w:r>
            <w:r w:rsidRPr="00895A3A">
              <w:rPr>
                <w:rFonts w:ascii="Times New Roman" w:hAnsi="Times New Roman" w:cs="Times New Roman"/>
                <w:spacing w:val="-2"/>
                <w:sz w:val="24"/>
                <w:szCs w:val="24"/>
              </w:rPr>
              <w:t xml:space="preserve"> </w:t>
            </w:r>
            <w:r w:rsidRPr="00895A3A">
              <w:rPr>
                <w:rFonts w:ascii="Times New Roman" w:hAnsi="Times New Roman" w:cs="Times New Roman"/>
                <w:sz w:val="24"/>
                <w:szCs w:val="24"/>
              </w:rPr>
              <w:t>Proprietário:</w:t>
            </w:r>
          </w:p>
          <w:p w14:paraId="61839D0A" w14:textId="77777777" w:rsidR="00DB1FD4" w:rsidRPr="00895A3A" w:rsidRDefault="00DB1FD4" w:rsidP="00B313BF">
            <w:pPr>
              <w:tabs>
                <w:tab w:val="left" w:pos="4622"/>
              </w:tabs>
              <w:spacing w:line="276" w:lineRule="auto"/>
              <w:ind w:left="107"/>
              <w:jc w:val="both"/>
              <w:rPr>
                <w:rFonts w:ascii="Times New Roman" w:hAnsi="Times New Roman" w:cs="Times New Roman"/>
                <w:sz w:val="24"/>
                <w:szCs w:val="24"/>
              </w:rPr>
            </w:pPr>
            <w:r w:rsidRPr="00895A3A">
              <w:rPr>
                <w:rFonts w:ascii="Times New Roman" w:hAnsi="Times New Roman" w:cs="Times New Roman"/>
                <w:sz w:val="24"/>
                <w:szCs w:val="24"/>
              </w:rPr>
              <w:t>CPF:</w:t>
            </w:r>
            <w:r w:rsidRPr="00895A3A">
              <w:rPr>
                <w:rFonts w:ascii="Times New Roman" w:hAnsi="Times New Roman" w:cs="Times New Roman"/>
                <w:sz w:val="24"/>
                <w:szCs w:val="24"/>
              </w:rPr>
              <w:tab/>
              <w:t>RG:</w:t>
            </w:r>
          </w:p>
        </w:tc>
      </w:tr>
    </w:tbl>
    <w:p w14:paraId="300C15B8" w14:textId="01A1A7EA" w:rsidR="00DB1FD4" w:rsidRPr="00895A3A" w:rsidRDefault="000E59EE" w:rsidP="005E72E8">
      <w:pPr>
        <w:pStyle w:val="PargrafodaLista"/>
        <w:widowControl w:val="0"/>
        <w:numPr>
          <w:ilvl w:val="0"/>
          <w:numId w:val="32"/>
        </w:numPr>
        <w:tabs>
          <w:tab w:val="left" w:pos="543"/>
        </w:tabs>
        <w:autoSpaceDE w:val="0"/>
        <w:autoSpaceDN w:val="0"/>
        <w:spacing w:before="120" w:after="120" w:line="276" w:lineRule="auto"/>
        <w:ind w:left="0" w:firstLine="0"/>
        <w:jc w:val="both"/>
        <w:rPr>
          <w:b/>
        </w:rPr>
      </w:pPr>
      <w:r w:rsidRPr="00895A3A">
        <w:rPr>
          <w:b/>
        </w:rPr>
        <w:t xml:space="preserve">– </w:t>
      </w:r>
      <w:r w:rsidR="00DB1FD4" w:rsidRPr="00895A3A">
        <w:t>VALOR</w:t>
      </w:r>
      <w:r w:rsidR="00DB1FD4" w:rsidRPr="00895A3A">
        <w:rPr>
          <w:spacing w:val="-1"/>
        </w:rPr>
        <w:t xml:space="preserve"> </w:t>
      </w:r>
      <w:r w:rsidR="00DB1FD4" w:rsidRPr="00895A3A">
        <w:t>PROPOSTO</w:t>
      </w:r>
      <w:r w:rsidR="00DB1FD4" w:rsidRPr="00895A3A">
        <w:rPr>
          <w:spacing w:val="-1"/>
        </w:rPr>
        <w:t xml:space="preserve"> </w:t>
      </w:r>
      <w:r w:rsidR="00DB1FD4" w:rsidRPr="00895A3A">
        <w:t>PARA</w:t>
      </w:r>
      <w:r w:rsidR="00DB1FD4" w:rsidRPr="00895A3A">
        <w:rPr>
          <w:spacing w:val="-1"/>
        </w:rPr>
        <w:t xml:space="preserve"> </w:t>
      </w:r>
      <w:r w:rsidR="00DB1FD4" w:rsidRPr="00895A3A">
        <w:t>O</w:t>
      </w:r>
      <w:r w:rsidR="00DB1FD4" w:rsidRPr="00895A3A">
        <w:rPr>
          <w:spacing w:val="-1"/>
        </w:rPr>
        <w:t xml:space="preserve"> </w:t>
      </w:r>
      <w:r w:rsidR="00DB1FD4" w:rsidRPr="00895A3A">
        <w:t>FORNECIMENTO</w:t>
      </w:r>
    </w:p>
    <w:p w14:paraId="45E4E663" w14:textId="0DF5ACE5" w:rsidR="00DB1FD4" w:rsidRDefault="00DB1FD4" w:rsidP="00B313BF">
      <w:pPr>
        <w:spacing w:before="120" w:after="120" w:line="276" w:lineRule="auto"/>
        <w:ind w:left="302" w:right="315"/>
        <w:jc w:val="both"/>
        <w:rPr>
          <w:sz w:val="24"/>
          <w:szCs w:val="24"/>
        </w:rPr>
      </w:pPr>
      <w:r w:rsidRPr="00895A3A">
        <w:rPr>
          <w:sz w:val="24"/>
          <w:szCs w:val="24"/>
        </w:rPr>
        <w:t>Apresentamos</w:t>
      </w:r>
      <w:r w:rsidRPr="00895A3A">
        <w:rPr>
          <w:spacing w:val="31"/>
          <w:sz w:val="24"/>
          <w:szCs w:val="24"/>
        </w:rPr>
        <w:t xml:space="preserve"> </w:t>
      </w:r>
      <w:r w:rsidRPr="00895A3A">
        <w:rPr>
          <w:sz w:val="24"/>
          <w:szCs w:val="24"/>
        </w:rPr>
        <w:t>nossa</w:t>
      </w:r>
      <w:r w:rsidRPr="00895A3A">
        <w:rPr>
          <w:spacing w:val="31"/>
          <w:sz w:val="24"/>
          <w:szCs w:val="24"/>
        </w:rPr>
        <w:t xml:space="preserve"> </w:t>
      </w:r>
      <w:r w:rsidRPr="00895A3A">
        <w:rPr>
          <w:sz w:val="24"/>
          <w:szCs w:val="24"/>
        </w:rPr>
        <w:t>proposta</w:t>
      </w:r>
      <w:r w:rsidRPr="00895A3A">
        <w:rPr>
          <w:spacing w:val="30"/>
          <w:sz w:val="24"/>
          <w:szCs w:val="24"/>
        </w:rPr>
        <w:t xml:space="preserve"> </w:t>
      </w:r>
      <w:r w:rsidRPr="00895A3A">
        <w:rPr>
          <w:sz w:val="24"/>
          <w:szCs w:val="24"/>
        </w:rPr>
        <w:t>para</w:t>
      </w:r>
      <w:r w:rsidR="0055765B" w:rsidRPr="00895A3A">
        <w:rPr>
          <w:spacing w:val="30"/>
          <w:sz w:val="24"/>
          <w:szCs w:val="24"/>
        </w:rPr>
        <w:t xml:space="preserve"> prestação do serviço </w:t>
      </w:r>
      <w:r w:rsidRPr="00895A3A">
        <w:rPr>
          <w:sz w:val="24"/>
          <w:szCs w:val="24"/>
        </w:rPr>
        <w:t>objeto</w:t>
      </w:r>
      <w:r w:rsidRPr="00895A3A">
        <w:rPr>
          <w:spacing w:val="32"/>
          <w:sz w:val="24"/>
          <w:szCs w:val="24"/>
        </w:rPr>
        <w:t xml:space="preserve"> </w:t>
      </w:r>
      <w:r w:rsidRPr="00895A3A">
        <w:rPr>
          <w:sz w:val="24"/>
          <w:szCs w:val="24"/>
        </w:rPr>
        <w:t>deste</w:t>
      </w:r>
      <w:r w:rsidRPr="00895A3A">
        <w:rPr>
          <w:spacing w:val="31"/>
          <w:sz w:val="24"/>
          <w:szCs w:val="24"/>
        </w:rPr>
        <w:t xml:space="preserve"> </w:t>
      </w:r>
      <w:r w:rsidRPr="00895A3A">
        <w:rPr>
          <w:sz w:val="24"/>
          <w:szCs w:val="24"/>
        </w:rPr>
        <w:t>Pregão,</w:t>
      </w:r>
      <w:r w:rsidRPr="00895A3A">
        <w:rPr>
          <w:spacing w:val="34"/>
          <w:sz w:val="24"/>
          <w:szCs w:val="24"/>
        </w:rPr>
        <w:t xml:space="preserve"> </w:t>
      </w:r>
      <w:r w:rsidRPr="00895A3A">
        <w:rPr>
          <w:sz w:val="24"/>
          <w:szCs w:val="24"/>
        </w:rPr>
        <w:t>acatando</w:t>
      </w:r>
      <w:r w:rsidRPr="00895A3A">
        <w:rPr>
          <w:spacing w:val="31"/>
          <w:sz w:val="24"/>
          <w:szCs w:val="24"/>
        </w:rPr>
        <w:t xml:space="preserve"> </w:t>
      </w:r>
      <w:r w:rsidRPr="00895A3A">
        <w:rPr>
          <w:sz w:val="24"/>
          <w:szCs w:val="24"/>
        </w:rPr>
        <w:t>todas</w:t>
      </w:r>
      <w:r w:rsidRPr="00895A3A">
        <w:rPr>
          <w:spacing w:val="33"/>
          <w:sz w:val="24"/>
          <w:szCs w:val="24"/>
        </w:rPr>
        <w:t xml:space="preserve"> </w:t>
      </w:r>
      <w:r w:rsidRPr="00895A3A">
        <w:rPr>
          <w:sz w:val="24"/>
          <w:szCs w:val="24"/>
        </w:rPr>
        <w:t>as</w:t>
      </w:r>
      <w:r w:rsidRPr="00895A3A">
        <w:rPr>
          <w:spacing w:val="-57"/>
          <w:sz w:val="24"/>
          <w:szCs w:val="24"/>
        </w:rPr>
        <w:t xml:space="preserve"> </w:t>
      </w:r>
      <w:r w:rsidRPr="00895A3A">
        <w:rPr>
          <w:sz w:val="24"/>
          <w:szCs w:val="24"/>
        </w:rPr>
        <w:t>estipulações</w:t>
      </w:r>
      <w:r w:rsidRPr="00895A3A">
        <w:rPr>
          <w:spacing w:val="-1"/>
          <w:sz w:val="24"/>
          <w:szCs w:val="24"/>
        </w:rPr>
        <w:t xml:space="preserve"> </w:t>
      </w:r>
      <w:r w:rsidRPr="00895A3A">
        <w:rPr>
          <w:sz w:val="24"/>
          <w:szCs w:val="24"/>
        </w:rPr>
        <w:t>consignadas</w:t>
      </w:r>
      <w:r w:rsidRPr="00895A3A">
        <w:rPr>
          <w:spacing w:val="2"/>
          <w:sz w:val="24"/>
          <w:szCs w:val="24"/>
        </w:rPr>
        <w:t xml:space="preserve"> </w:t>
      </w:r>
      <w:r w:rsidRPr="00895A3A">
        <w:rPr>
          <w:sz w:val="24"/>
          <w:szCs w:val="24"/>
        </w:rPr>
        <w:t>no Edital, conforme abaixo:</w:t>
      </w:r>
    </w:p>
    <w:p w14:paraId="3FC1E7EA" w14:textId="77777777" w:rsidR="00AD3FFA" w:rsidRPr="00895A3A" w:rsidRDefault="00AD3FFA" w:rsidP="00AD3FFA">
      <w:pPr>
        <w:contextualSpacing/>
        <w:jc w:val="both"/>
        <w:rPr>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276"/>
        <w:gridCol w:w="992"/>
        <w:gridCol w:w="1134"/>
        <w:gridCol w:w="1418"/>
        <w:gridCol w:w="1417"/>
      </w:tblGrid>
      <w:tr w:rsidR="00486B46" w:rsidRPr="00E8449D" w14:paraId="27FAA172" w14:textId="77777777" w:rsidTr="00486B46">
        <w:tc>
          <w:tcPr>
            <w:tcW w:w="709" w:type="dxa"/>
            <w:shd w:val="clear" w:color="auto" w:fill="B4C6E7"/>
            <w:vAlign w:val="center"/>
          </w:tcPr>
          <w:p w14:paraId="18F5F3D7" w14:textId="77777777" w:rsidR="00486B46" w:rsidRPr="00023819" w:rsidRDefault="00486B46" w:rsidP="00486B46">
            <w:pPr>
              <w:ind w:right="-108" w:hanging="108"/>
              <w:jc w:val="center"/>
              <w:rPr>
                <w:b/>
                <w:sz w:val="20"/>
                <w:szCs w:val="22"/>
              </w:rPr>
            </w:pPr>
            <w:r w:rsidRPr="00023819">
              <w:rPr>
                <w:b/>
                <w:sz w:val="20"/>
                <w:szCs w:val="22"/>
              </w:rPr>
              <w:t>ITEM</w:t>
            </w:r>
          </w:p>
        </w:tc>
        <w:tc>
          <w:tcPr>
            <w:tcW w:w="2835" w:type="dxa"/>
            <w:shd w:val="clear" w:color="auto" w:fill="B4C6E7"/>
            <w:vAlign w:val="center"/>
          </w:tcPr>
          <w:p w14:paraId="2E985101" w14:textId="77777777" w:rsidR="00486B46" w:rsidRPr="00023819" w:rsidRDefault="00486B46" w:rsidP="00486B46">
            <w:pPr>
              <w:tabs>
                <w:tab w:val="left" w:pos="0"/>
              </w:tabs>
              <w:jc w:val="center"/>
              <w:rPr>
                <w:b/>
                <w:sz w:val="20"/>
                <w:szCs w:val="22"/>
              </w:rPr>
            </w:pPr>
            <w:r w:rsidRPr="00023819">
              <w:rPr>
                <w:b/>
                <w:sz w:val="20"/>
                <w:szCs w:val="22"/>
              </w:rPr>
              <w:t xml:space="preserve">DESCRIÇÃO </w:t>
            </w:r>
          </w:p>
        </w:tc>
        <w:tc>
          <w:tcPr>
            <w:tcW w:w="1276" w:type="dxa"/>
            <w:shd w:val="clear" w:color="auto" w:fill="B4C6E7"/>
            <w:vAlign w:val="center"/>
          </w:tcPr>
          <w:p w14:paraId="24685B4C" w14:textId="77777777" w:rsidR="00486B46" w:rsidRPr="00023819" w:rsidRDefault="00486B46" w:rsidP="00486B46">
            <w:pPr>
              <w:jc w:val="center"/>
              <w:rPr>
                <w:b/>
                <w:sz w:val="20"/>
                <w:szCs w:val="22"/>
              </w:rPr>
            </w:pPr>
            <w:r w:rsidRPr="00023819">
              <w:rPr>
                <w:b/>
                <w:sz w:val="20"/>
                <w:szCs w:val="22"/>
              </w:rPr>
              <w:t>UNIDADE DE</w:t>
            </w:r>
          </w:p>
          <w:p w14:paraId="52833478" w14:textId="77777777" w:rsidR="00486B46" w:rsidRPr="00023819" w:rsidRDefault="00486B46" w:rsidP="00486B46">
            <w:pPr>
              <w:jc w:val="center"/>
              <w:rPr>
                <w:b/>
                <w:sz w:val="20"/>
                <w:szCs w:val="22"/>
              </w:rPr>
            </w:pPr>
            <w:r w:rsidRPr="00023819">
              <w:rPr>
                <w:b/>
                <w:sz w:val="20"/>
                <w:szCs w:val="22"/>
              </w:rPr>
              <w:t>MEDIDA</w:t>
            </w:r>
          </w:p>
        </w:tc>
        <w:tc>
          <w:tcPr>
            <w:tcW w:w="992" w:type="dxa"/>
            <w:shd w:val="clear" w:color="auto" w:fill="B4C6E7"/>
            <w:vAlign w:val="center"/>
          </w:tcPr>
          <w:p w14:paraId="0E80D2D6" w14:textId="77777777" w:rsidR="00486B46" w:rsidRPr="00023819" w:rsidRDefault="00486B46" w:rsidP="00486B46">
            <w:pPr>
              <w:jc w:val="center"/>
              <w:rPr>
                <w:b/>
                <w:sz w:val="20"/>
                <w:szCs w:val="22"/>
              </w:rPr>
            </w:pPr>
            <w:r w:rsidRPr="00023819">
              <w:rPr>
                <w:b/>
                <w:sz w:val="20"/>
                <w:szCs w:val="22"/>
              </w:rPr>
              <w:t>QUANT.</w:t>
            </w:r>
          </w:p>
        </w:tc>
        <w:tc>
          <w:tcPr>
            <w:tcW w:w="1134" w:type="dxa"/>
            <w:shd w:val="clear" w:color="auto" w:fill="B4C6E7"/>
            <w:vAlign w:val="center"/>
          </w:tcPr>
          <w:p w14:paraId="181AC782" w14:textId="50111623" w:rsidR="00486B46" w:rsidRPr="00023819" w:rsidRDefault="00486B46" w:rsidP="00486B46">
            <w:pPr>
              <w:jc w:val="center"/>
              <w:rPr>
                <w:b/>
                <w:sz w:val="20"/>
                <w:szCs w:val="22"/>
              </w:rPr>
            </w:pPr>
            <w:r>
              <w:rPr>
                <w:b/>
                <w:sz w:val="20"/>
                <w:szCs w:val="22"/>
              </w:rPr>
              <w:t>MARCA</w:t>
            </w:r>
          </w:p>
        </w:tc>
        <w:tc>
          <w:tcPr>
            <w:tcW w:w="1418" w:type="dxa"/>
            <w:shd w:val="clear" w:color="auto" w:fill="B4C6E7"/>
          </w:tcPr>
          <w:p w14:paraId="0911CDF7" w14:textId="77777777" w:rsidR="00486B46" w:rsidRPr="00023819" w:rsidRDefault="00486B46" w:rsidP="00486B46">
            <w:pPr>
              <w:jc w:val="center"/>
              <w:rPr>
                <w:b/>
                <w:sz w:val="20"/>
                <w:szCs w:val="22"/>
              </w:rPr>
            </w:pPr>
            <w:r w:rsidRPr="00023819">
              <w:rPr>
                <w:b/>
                <w:sz w:val="20"/>
                <w:szCs w:val="22"/>
              </w:rPr>
              <w:t>VALOR</w:t>
            </w:r>
          </w:p>
          <w:p w14:paraId="0B173F45" w14:textId="77777777" w:rsidR="00486B46" w:rsidRPr="00023819" w:rsidRDefault="00486B46" w:rsidP="00486B46">
            <w:pPr>
              <w:jc w:val="center"/>
              <w:rPr>
                <w:b/>
                <w:sz w:val="20"/>
                <w:szCs w:val="22"/>
              </w:rPr>
            </w:pPr>
            <w:r w:rsidRPr="00023819">
              <w:rPr>
                <w:b/>
                <w:sz w:val="20"/>
                <w:szCs w:val="22"/>
              </w:rPr>
              <w:t>UNITÁRIO</w:t>
            </w:r>
          </w:p>
          <w:p w14:paraId="04D6EA99" w14:textId="15E2F8EF" w:rsidR="00486B46" w:rsidRPr="00023819" w:rsidRDefault="00486B46" w:rsidP="00486B46">
            <w:pPr>
              <w:jc w:val="center"/>
              <w:rPr>
                <w:b/>
                <w:sz w:val="20"/>
                <w:szCs w:val="22"/>
              </w:rPr>
            </w:pPr>
            <w:r w:rsidRPr="00023819">
              <w:rPr>
                <w:b/>
                <w:sz w:val="20"/>
                <w:szCs w:val="22"/>
              </w:rPr>
              <w:t>R$</w:t>
            </w:r>
          </w:p>
        </w:tc>
        <w:tc>
          <w:tcPr>
            <w:tcW w:w="1417" w:type="dxa"/>
            <w:shd w:val="clear" w:color="auto" w:fill="B4C6E7"/>
            <w:vAlign w:val="center"/>
          </w:tcPr>
          <w:p w14:paraId="56648D68" w14:textId="7C8E9429" w:rsidR="00486B46" w:rsidRPr="00023819" w:rsidRDefault="00486B46" w:rsidP="00486B46">
            <w:pPr>
              <w:jc w:val="center"/>
              <w:rPr>
                <w:b/>
                <w:sz w:val="20"/>
                <w:szCs w:val="22"/>
              </w:rPr>
            </w:pPr>
            <w:r w:rsidRPr="00023819">
              <w:rPr>
                <w:b/>
                <w:sz w:val="20"/>
                <w:szCs w:val="22"/>
              </w:rPr>
              <w:t>VALOR</w:t>
            </w:r>
          </w:p>
          <w:p w14:paraId="6A91BE0C" w14:textId="77777777" w:rsidR="00486B46" w:rsidRPr="00023819" w:rsidRDefault="00486B46" w:rsidP="00486B46">
            <w:pPr>
              <w:jc w:val="center"/>
              <w:rPr>
                <w:b/>
                <w:sz w:val="20"/>
                <w:szCs w:val="22"/>
              </w:rPr>
            </w:pPr>
            <w:r w:rsidRPr="00023819">
              <w:rPr>
                <w:b/>
                <w:sz w:val="20"/>
                <w:szCs w:val="22"/>
              </w:rPr>
              <w:t>TOTAL</w:t>
            </w:r>
          </w:p>
          <w:p w14:paraId="7434C872" w14:textId="77777777" w:rsidR="00486B46" w:rsidRPr="00023819" w:rsidRDefault="00486B46" w:rsidP="00486B46">
            <w:pPr>
              <w:jc w:val="center"/>
              <w:rPr>
                <w:b/>
                <w:sz w:val="20"/>
                <w:szCs w:val="22"/>
              </w:rPr>
            </w:pPr>
            <w:r w:rsidRPr="00023819">
              <w:rPr>
                <w:b/>
                <w:sz w:val="20"/>
                <w:szCs w:val="22"/>
              </w:rPr>
              <w:t>R$</w:t>
            </w:r>
          </w:p>
        </w:tc>
      </w:tr>
      <w:tr w:rsidR="00367F5A" w:rsidRPr="00E8449D" w14:paraId="5E6092A3" w14:textId="77777777" w:rsidTr="00486B46">
        <w:trPr>
          <w:trHeight w:val="510"/>
        </w:trPr>
        <w:tc>
          <w:tcPr>
            <w:tcW w:w="709" w:type="dxa"/>
            <w:shd w:val="clear" w:color="auto" w:fill="auto"/>
            <w:vAlign w:val="center"/>
          </w:tcPr>
          <w:p w14:paraId="551058C5" w14:textId="77777777" w:rsidR="00367F5A" w:rsidRPr="006710B8" w:rsidRDefault="00367F5A" w:rsidP="00486B46">
            <w:pPr>
              <w:jc w:val="center"/>
              <w:rPr>
                <w:b/>
                <w:sz w:val="22"/>
                <w:szCs w:val="22"/>
              </w:rPr>
            </w:pPr>
            <w:r w:rsidRPr="006710B8">
              <w:rPr>
                <w:b/>
                <w:color w:val="000000"/>
                <w:sz w:val="22"/>
                <w:szCs w:val="22"/>
              </w:rPr>
              <w:t>01</w:t>
            </w:r>
          </w:p>
        </w:tc>
        <w:tc>
          <w:tcPr>
            <w:tcW w:w="2835" w:type="dxa"/>
            <w:shd w:val="clear" w:color="auto" w:fill="auto"/>
            <w:vAlign w:val="center"/>
          </w:tcPr>
          <w:p w14:paraId="6F2A6CE8" w14:textId="38BC7DE4" w:rsidR="00367F5A" w:rsidRPr="00900E5A" w:rsidRDefault="00367F5A" w:rsidP="00486B46">
            <w:pPr>
              <w:tabs>
                <w:tab w:val="left" w:pos="0"/>
              </w:tabs>
              <w:spacing w:before="40" w:after="40"/>
              <w:jc w:val="both"/>
              <w:rPr>
                <w:b/>
                <w:sz w:val="22"/>
                <w:szCs w:val="22"/>
              </w:rPr>
            </w:pPr>
            <w:r w:rsidRPr="00A75FF3">
              <w:rPr>
                <w:b/>
                <w:sz w:val="22"/>
                <w:szCs w:val="22"/>
                <w:u w:val="single"/>
                <w:shd w:val="clear" w:color="auto" w:fill="FFFFFF"/>
              </w:rPr>
              <w:t>Banheira uso infantil</w:t>
            </w:r>
            <w:r w:rsidRPr="00A75FF3">
              <w:rPr>
                <w:sz w:val="22"/>
                <w:szCs w:val="22"/>
                <w:shd w:val="clear" w:color="auto" w:fill="FFFFFF"/>
              </w:rPr>
              <w:t>, modelo: rígida, drenável, material: plástico, tipo encosto: encosto p, costas fixo, adicional 1: c, saboneteira, cor: branca, capacidade máxima: até 25 kg</w:t>
            </w:r>
          </w:p>
        </w:tc>
        <w:tc>
          <w:tcPr>
            <w:tcW w:w="1276" w:type="dxa"/>
            <w:shd w:val="clear" w:color="auto" w:fill="auto"/>
            <w:vAlign w:val="center"/>
          </w:tcPr>
          <w:p w14:paraId="49A0FD56" w14:textId="6CF78C58" w:rsidR="00367F5A" w:rsidRPr="003734F0" w:rsidRDefault="00367F5A" w:rsidP="00486B46">
            <w:pPr>
              <w:ind w:right="-108" w:hanging="108"/>
              <w:jc w:val="center"/>
              <w:rPr>
                <w:b/>
                <w:sz w:val="22"/>
                <w:szCs w:val="22"/>
              </w:rPr>
            </w:pPr>
            <w:r w:rsidRPr="00A75FF3">
              <w:rPr>
                <w:sz w:val="22"/>
                <w:szCs w:val="22"/>
              </w:rPr>
              <w:t>Unidade</w:t>
            </w:r>
          </w:p>
        </w:tc>
        <w:tc>
          <w:tcPr>
            <w:tcW w:w="992" w:type="dxa"/>
            <w:shd w:val="clear" w:color="auto" w:fill="auto"/>
            <w:vAlign w:val="center"/>
          </w:tcPr>
          <w:p w14:paraId="4023AC3A" w14:textId="17483596" w:rsidR="00367F5A" w:rsidRPr="003734F0" w:rsidRDefault="00367F5A" w:rsidP="00486B46">
            <w:pPr>
              <w:jc w:val="center"/>
              <w:rPr>
                <w:b/>
                <w:sz w:val="22"/>
                <w:szCs w:val="22"/>
              </w:rPr>
            </w:pPr>
            <w:r w:rsidRPr="00A75FF3">
              <w:rPr>
                <w:sz w:val="22"/>
                <w:szCs w:val="22"/>
              </w:rPr>
              <w:t>300</w:t>
            </w:r>
          </w:p>
        </w:tc>
        <w:tc>
          <w:tcPr>
            <w:tcW w:w="1134" w:type="dxa"/>
            <w:shd w:val="clear" w:color="auto" w:fill="auto"/>
            <w:vAlign w:val="center"/>
          </w:tcPr>
          <w:p w14:paraId="3392FAB2" w14:textId="0BAAF90B" w:rsidR="00367F5A" w:rsidRPr="00023819" w:rsidRDefault="00367F5A" w:rsidP="00486B46">
            <w:pPr>
              <w:jc w:val="center"/>
              <w:rPr>
                <w:b/>
                <w:sz w:val="22"/>
                <w:szCs w:val="22"/>
              </w:rPr>
            </w:pPr>
          </w:p>
        </w:tc>
        <w:tc>
          <w:tcPr>
            <w:tcW w:w="1418" w:type="dxa"/>
          </w:tcPr>
          <w:p w14:paraId="50D32C30"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28A85F66" w14:textId="46AA3B1F" w:rsidR="00367F5A" w:rsidRPr="00023819" w:rsidRDefault="00367F5A" w:rsidP="00486B46">
            <w:pPr>
              <w:jc w:val="center"/>
              <w:rPr>
                <w:b/>
                <w:sz w:val="22"/>
                <w:szCs w:val="22"/>
              </w:rPr>
            </w:pPr>
          </w:p>
        </w:tc>
      </w:tr>
      <w:tr w:rsidR="00367F5A" w:rsidRPr="00E8449D" w14:paraId="2FD2DAF4" w14:textId="77777777" w:rsidTr="00486B46">
        <w:trPr>
          <w:trHeight w:val="510"/>
        </w:trPr>
        <w:tc>
          <w:tcPr>
            <w:tcW w:w="709" w:type="dxa"/>
            <w:shd w:val="clear" w:color="auto" w:fill="auto"/>
            <w:vAlign w:val="center"/>
          </w:tcPr>
          <w:p w14:paraId="39E6551A" w14:textId="77777777" w:rsidR="00367F5A" w:rsidRPr="006710B8" w:rsidRDefault="00367F5A" w:rsidP="00486B46">
            <w:pPr>
              <w:jc w:val="center"/>
              <w:rPr>
                <w:b/>
                <w:sz w:val="22"/>
                <w:szCs w:val="22"/>
              </w:rPr>
            </w:pPr>
            <w:r w:rsidRPr="006710B8">
              <w:rPr>
                <w:b/>
                <w:color w:val="000000"/>
                <w:sz w:val="22"/>
                <w:szCs w:val="22"/>
              </w:rPr>
              <w:t>02</w:t>
            </w:r>
          </w:p>
        </w:tc>
        <w:tc>
          <w:tcPr>
            <w:tcW w:w="2835" w:type="dxa"/>
            <w:shd w:val="clear" w:color="auto" w:fill="auto"/>
            <w:vAlign w:val="center"/>
          </w:tcPr>
          <w:p w14:paraId="545B90C6" w14:textId="51013732" w:rsidR="00367F5A" w:rsidRPr="00900E5A" w:rsidRDefault="00367F5A" w:rsidP="00486B46">
            <w:pPr>
              <w:tabs>
                <w:tab w:val="left" w:pos="0"/>
              </w:tabs>
              <w:spacing w:before="40" w:after="40"/>
              <w:jc w:val="both"/>
              <w:rPr>
                <w:color w:val="000000"/>
                <w:sz w:val="22"/>
                <w:szCs w:val="22"/>
              </w:rPr>
            </w:pPr>
            <w:r w:rsidRPr="00A75FF3">
              <w:rPr>
                <w:b/>
                <w:sz w:val="22"/>
                <w:szCs w:val="22"/>
                <w:u w:val="single"/>
                <w:shd w:val="clear" w:color="auto" w:fill="FFFFFF"/>
              </w:rPr>
              <w:t>Sabonete líquido</w:t>
            </w:r>
            <w:r w:rsidRPr="00A75FF3">
              <w:rPr>
                <w:sz w:val="22"/>
                <w:szCs w:val="22"/>
                <w:shd w:val="clear" w:color="auto" w:fill="FFFFFF"/>
              </w:rPr>
              <w:t>, aspecto físico: cremoso, acidez: ph neutro, aplicação: banho de neonatos, características adicionais: glicerinado, incolor, composição: fórmula balanceada</w:t>
            </w:r>
          </w:p>
        </w:tc>
        <w:tc>
          <w:tcPr>
            <w:tcW w:w="1276" w:type="dxa"/>
            <w:shd w:val="clear" w:color="auto" w:fill="auto"/>
            <w:vAlign w:val="center"/>
          </w:tcPr>
          <w:p w14:paraId="57CDDCF6" w14:textId="01EFFDEF" w:rsidR="00367F5A" w:rsidRPr="003734F0" w:rsidRDefault="00367F5A" w:rsidP="00486B46">
            <w:pPr>
              <w:ind w:right="-108" w:hanging="108"/>
              <w:jc w:val="center"/>
              <w:rPr>
                <w:color w:val="000000"/>
                <w:sz w:val="22"/>
                <w:szCs w:val="22"/>
              </w:rPr>
            </w:pPr>
            <w:r w:rsidRPr="00A75FF3">
              <w:rPr>
                <w:sz w:val="22"/>
                <w:szCs w:val="22"/>
              </w:rPr>
              <w:t>Unidade Frasco 250ml</w:t>
            </w:r>
          </w:p>
        </w:tc>
        <w:tc>
          <w:tcPr>
            <w:tcW w:w="992" w:type="dxa"/>
            <w:shd w:val="clear" w:color="auto" w:fill="auto"/>
            <w:vAlign w:val="center"/>
          </w:tcPr>
          <w:p w14:paraId="0FA2ABD4" w14:textId="2295D688" w:rsidR="00367F5A" w:rsidRPr="003734F0" w:rsidRDefault="00367F5A" w:rsidP="00486B46">
            <w:pPr>
              <w:jc w:val="center"/>
              <w:rPr>
                <w:bCs/>
                <w:sz w:val="22"/>
                <w:szCs w:val="22"/>
              </w:rPr>
            </w:pPr>
            <w:r w:rsidRPr="00A75FF3">
              <w:rPr>
                <w:sz w:val="22"/>
                <w:szCs w:val="22"/>
              </w:rPr>
              <w:t>300</w:t>
            </w:r>
          </w:p>
        </w:tc>
        <w:tc>
          <w:tcPr>
            <w:tcW w:w="1134" w:type="dxa"/>
            <w:shd w:val="clear" w:color="auto" w:fill="auto"/>
            <w:vAlign w:val="center"/>
          </w:tcPr>
          <w:p w14:paraId="6EA68B0D" w14:textId="3C611553" w:rsidR="00367F5A" w:rsidRPr="00023819" w:rsidRDefault="00367F5A" w:rsidP="00486B46">
            <w:pPr>
              <w:jc w:val="center"/>
              <w:rPr>
                <w:b/>
                <w:sz w:val="22"/>
                <w:szCs w:val="22"/>
              </w:rPr>
            </w:pPr>
          </w:p>
        </w:tc>
        <w:tc>
          <w:tcPr>
            <w:tcW w:w="1418" w:type="dxa"/>
          </w:tcPr>
          <w:p w14:paraId="1B0ECEB1"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063163EB" w14:textId="3920DA3C" w:rsidR="00367F5A" w:rsidRPr="00023819" w:rsidRDefault="00367F5A" w:rsidP="00486B46">
            <w:pPr>
              <w:jc w:val="center"/>
              <w:rPr>
                <w:b/>
                <w:sz w:val="22"/>
                <w:szCs w:val="22"/>
              </w:rPr>
            </w:pPr>
          </w:p>
        </w:tc>
      </w:tr>
      <w:tr w:rsidR="00367F5A" w:rsidRPr="00E8449D" w14:paraId="0DCC8649" w14:textId="77777777" w:rsidTr="00486B46">
        <w:trPr>
          <w:trHeight w:val="510"/>
        </w:trPr>
        <w:tc>
          <w:tcPr>
            <w:tcW w:w="709" w:type="dxa"/>
            <w:shd w:val="clear" w:color="auto" w:fill="auto"/>
            <w:vAlign w:val="center"/>
          </w:tcPr>
          <w:p w14:paraId="47269F67" w14:textId="77777777" w:rsidR="00367F5A" w:rsidRPr="006710B8" w:rsidRDefault="00367F5A" w:rsidP="00486B46">
            <w:pPr>
              <w:jc w:val="center"/>
              <w:rPr>
                <w:b/>
                <w:sz w:val="22"/>
                <w:szCs w:val="22"/>
              </w:rPr>
            </w:pPr>
            <w:r w:rsidRPr="006710B8">
              <w:rPr>
                <w:b/>
                <w:color w:val="000000"/>
                <w:sz w:val="22"/>
                <w:szCs w:val="22"/>
              </w:rPr>
              <w:t>03</w:t>
            </w:r>
          </w:p>
        </w:tc>
        <w:tc>
          <w:tcPr>
            <w:tcW w:w="2835" w:type="dxa"/>
            <w:shd w:val="clear" w:color="auto" w:fill="auto"/>
            <w:vAlign w:val="center"/>
          </w:tcPr>
          <w:p w14:paraId="2FBE0750" w14:textId="54010968" w:rsidR="00367F5A" w:rsidRPr="00900E5A" w:rsidRDefault="00367F5A" w:rsidP="00486B46">
            <w:pPr>
              <w:tabs>
                <w:tab w:val="left" w:pos="0"/>
              </w:tabs>
              <w:spacing w:before="40" w:after="40"/>
              <w:jc w:val="both"/>
              <w:rPr>
                <w:color w:val="000000"/>
                <w:sz w:val="22"/>
                <w:szCs w:val="22"/>
              </w:rPr>
            </w:pPr>
            <w:r w:rsidRPr="00A75FF3">
              <w:rPr>
                <w:b/>
                <w:sz w:val="22"/>
                <w:szCs w:val="22"/>
                <w:u w:val="single"/>
                <w:shd w:val="clear" w:color="auto" w:fill="FFFFFF"/>
              </w:rPr>
              <w:t>Fralda reutilizável</w:t>
            </w:r>
            <w:r w:rsidRPr="00A75FF3">
              <w:rPr>
                <w:sz w:val="22"/>
                <w:szCs w:val="22"/>
                <w:shd w:val="clear" w:color="auto" w:fill="FFFFFF"/>
              </w:rPr>
              <w:t>, material: 100% algodão, densidade mínima: 30 fios, cm2, tamanho: 70 cm x 70 cm, cor: branca, características adicionais: resistente à lavagem industrial</w:t>
            </w:r>
          </w:p>
        </w:tc>
        <w:tc>
          <w:tcPr>
            <w:tcW w:w="1276" w:type="dxa"/>
            <w:shd w:val="clear" w:color="auto" w:fill="auto"/>
            <w:vAlign w:val="center"/>
          </w:tcPr>
          <w:p w14:paraId="282B5A30" w14:textId="1B5415DA"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shd w:val="clear" w:color="auto" w:fill="auto"/>
            <w:vAlign w:val="center"/>
          </w:tcPr>
          <w:p w14:paraId="222F99EA" w14:textId="6BD5E73D" w:rsidR="00367F5A" w:rsidRPr="003734F0" w:rsidRDefault="00367F5A" w:rsidP="00486B46">
            <w:pPr>
              <w:jc w:val="center"/>
              <w:rPr>
                <w:bCs/>
                <w:sz w:val="22"/>
                <w:szCs w:val="22"/>
              </w:rPr>
            </w:pPr>
            <w:r w:rsidRPr="00A75FF3">
              <w:rPr>
                <w:sz w:val="22"/>
                <w:szCs w:val="22"/>
              </w:rPr>
              <w:t>1.500</w:t>
            </w:r>
          </w:p>
        </w:tc>
        <w:tc>
          <w:tcPr>
            <w:tcW w:w="1134" w:type="dxa"/>
            <w:shd w:val="clear" w:color="auto" w:fill="auto"/>
            <w:vAlign w:val="center"/>
          </w:tcPr>
          <w:p w14:paraId="17305B82" w14:textId="74A7FBCB" w:rsidR="00367F5A" w:rsidRPr="00023819" w:rsidRDefault="00367F5A" w:rsidP="00486B46">
            <w:pPr>
              <w:jc w:val="center"/>
              <w:rPr>
                <w:b/>
                <w:sz w:val="22"/>
                <w:szCs w:val="22"/>
              </w:rPr>
            </w:pPr>
          </w:p>
        </w:tc>
        <w:tc>
          <w:tcPr>
            <w:tcW w:w="1418" w:type="dxa"/>
          </w:tcPr>
          <w:p w14:paraId="2E3661AF"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3533583A" w14:textId="737BEFB6" w:rsidR="00367F5A" w:rsidRPr="00023819" w:rsidRDefault="00367F5A" w:rsidP="00486B46">
            <w:pPr>
              <w:jc w:val="center"/>
              <w:rPr>
                <w:b/>
                <w:sz w:val="22"/>
                <w:szCs w:val="22"/>
              </w:rPr>
            </w:pPr>
          </w:p>
        </w:tc>
      </w:tr>
      <w:tr w:rsidR="00367F5A" w:rsidRPr="00E8449D" w14:paraId="0F5E4290" w14:textId="77777777" w:rsidTr="00486B46">
        <w:trPr>
          <w:trHeight w:val="510"/>
        </w:trPr>
        <w:tc>
          <w:tcPr>
            <w:tcW w:w="709" w:type="dxa"/>
            <w:shd w:val="clear" w:color="auto" w:fill="auto"/>
            <w:vAlign w:val="center"/>
          </w:tcPr>
          <w:p w14:paraId="7A48507E" w14:textId="77777777" w:rsidR="00367F5A" w:rsidRPr="006710B8" w:rsidRDefault="00367F5A" w:rsidP="00486B46">
            <w:pPr>
              <w:jc w:val="center"/>
              <w:rPr>
                <w:b/>
                <w:sz w:val="22"/>
                <w:szCs w:val="22"/>
              </w:rPr>
            </w:pPr>
            <w:r w:rsidRPr="006710B8">
              <w:rPr>
                <w:b/>
                <w:color w:val="000000"/>
                <w:sz w:val="22"/>
                <w:szCs w:val="22"/>
              </w:rPr>
              <w:t>04</w:t>
            </w:r>
          </w:p>
        </w:tc>
        <w:tc>
          <w:tcPr>
            <w:tcW w:w="2835" w:type="dxa"/>
            <w:shd w:val="clear" w:color="auto" w:fill="auto"/>
            <w:vAlign w:val="center"/>
          </w:tcPr>
          <w:p w14:paraId="4344F7E5" w14:textId="27CAD943" w:rsidR="00367F5A" w:rsidRPr="00900E5A" w:rsidRDefault="00367F5A" w:rsidP="00486B46">
            <w:pPr>
              <w:tabs>
                <w:tab w:val="left" w:pos="0"/>
              </w:tabs>
              <w:spacing w:before="40" w:after="40"/>
              <w:jc w:val="both"/>
              <w:rPr>
                <w:color w:val="000000"/>
                <w:sz w:val="22"/>
                <w:szCs w:val="22"/>
              </w:rPr>
            </w:pPr>
            <w:r w:rsidRPr="00A75FF3">
              <w:rPr>
                <w:b/>
                <w:sz w:val="22"/>
                <w:szCs w:val="22"/>
                <w:u w:val="single"/>
              </w:rPr>
              <w:t>Toalha de boca</w:t>
            </w:r>
            <w:r w:rsidRPr="00A75FF3">
              <w:rPr>
                <w:sz w:val="22"/>
                <w:szCs w:val="22"/>
              </w:rPr>
              <w:t xml:space="preserve"> 20x25 cm na cor branca, 100% algodão</w:t>
            </w:r>
          </w:p>
        </w:tc>
        <w:tc>
          <w:tcPr>
            <w:tcW w:w="1276" w:type="dxa"/>
            <w:shd w:val="clear" w:color="auto" w:fill="auto"/>
            <w:vAlign w:val="center"/>
          </w:tcPr>
          <w:p w14:paraId="47E6EB46" w14:textId="3DDBA0B9"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shd w:val="clear" w:color="auto" w:fill="auto"/>
            <w:vAlign w:val="center"/>
          </w:tcPr>
          <w:p w14:paraId="00DCC988" w14:textId="1388180C" w:rsidR="00367F5A" w:rsidRPr="003734F0" w:rsidRDefault="00367F5A" w:rsidP="00486B46">
            <w:pPr>
              <w:jc w:val="center"/>
              <w:rPr>
                <w:bCs/>
                <w:sz w:val="22"/>
                <w:szCs w:val="22"/>
              </w:rPr>
            </w:pPr>
            <w:r w:rsidRPr="00A75FF3">
              <w:rPr>
                <w:sz w:val="22"/>
                <w:szCs w:val="22"/>
              </w:rPr>
              <w:t>1.500</w:t>
            </w:r>
          </w:p>
        </w:tc>
        <w:tc>
          <w:tcPr>
            <w:tcW w:w="1134" w:type="dxa"/>
            <w:shd w:val="clear" w:color="auto" w:fill="auto"/>
            <w:vAlign w:val="center"/>
          </w:tcPr>
          <w:p w14:paraId="312C0581" w14:textId="4E53DF48" w:rsidR="00367F5A" w:rsidRPr="00023819" w:rsidRDefault="00367F5A" w:rsidP="00486B46">
            <w:pPr>
              <w:jc w:val="center"/>
              <w:rPr>
                <w:b/>
                <w:sz w:val="22"/>
                <w:szCs w:val="22"/>
              </w:rPr>
            </w:pPr>
          </w:p>
        </w:tc>
        <w:tc>
          <w:tcPr>
            <w:tcW w:w="1418" w:type="dxa"/>
          </w:tcPr>
          <w:p w14:paraId="10E31608"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00DBE7F5" w14:textId="6B73A37D" w:rsidR="00367F5A" w:rsidRPr="00023819" w:rsidRDefault="00367F5A" w:rsidP="00486B46">
            <w:pPr>
              <w:jc w:val="center"/>
              <w:rPr>
                <w:b/>
                <w:sz w:val="22"/>
                <w:szCs w:val="22"/>
              </w:rPr>
            </w:pPr>
          </w:p>
        </w:tc>
      </w:tr>
      <w:tr w:rsidR="00367F5A" w:rsidRPr="00E8449D" w14:paraId="4D3584C1" w14:textId="77777777" w:rsidTr="00486B46">
        <w:trPr>
          <w:trHeight w:val="510"/>
        </w:trPr>
        <w:tc>
          <w:tcPr>
            <w:tcW w:w="709" w:type="dxa"/>
            <w:shd w:val="clear" w:color="auto" w:fill="auto"/>
            <w:vAlign w:val="center"/>
          </w:tcPr>
          <w:p w14:paraId="2E2C5203" w14:textId="77777777" w:rsidR="00367F5A" w:rsidRPr="006710B8" w:rsidRDefault="00367F5A" w:rsidP="00486B46">
            <w:pPr>
              <w:jc w:val="center"/>
              <w:rPr>
                <w:b/>
                <w:sz w:val="22"/>
                <w:szCs w:val="22"/>
              </w:rPr>
            </w:pPr>
            <w:r w:rsidRPr="006710B8">
              <w:rPr>
                <w:b/>
                <w:color w:val="000000"/>
                <w:sz w:val="22"/>
                <w:szCs w:val="22"/>
              </w:rPr>
              <w:t>05</w:t>
            </w:r>
          </w:p>
        </w:tc>
        <w:tc>
          <w:tcPr>
            <w:tcW w:w="2835" w:type="dxa"/>
            <w:shd w:val="clear" w:color="auto" w:fill="auto"/>
            <w:vAlign w:val="center"/>
          </w:tcPr>
          <w:p w14:paraId="7553138E" w14:textId="4C990D07" w:rsidR="00367F5A" w:rsidRPr="00900E5A" w:rsidRDefault="00367F5A" w:rsidP="00486B46">
            <w:pPr>
              <w:tabs>
                <w:tab w:val="left" w:pos="0"/>
              </w:tabs>
              <w:spacing w:before="40" w:after="40"/>
              <w:jc w:val="both"/>
              <w:rPr>
                <w:color w:val="000000"/>
                <w:sz w:val="22"/>
                <w:szCs w:val="22"/>
              </w:rPr>
            </w:pPr>
            <w:r w:rsidRPr="00A75FF3">
              <w:rPr>
                <w:b/>
                <w:sz w:val="22"/>
                <w:szCs w:val="22"/>
                <w:u w:val="single"/>
                <w:shd w:val="clear" w:color="auto" w:fill="FFFFFF"/>
              </w:rPr>
              <w:t>Algodão</w:t>
            </w:r>
            <w:r w:rsidRPr="00A75FF3">
              <w:rPr>
                <w:sz w:val="22"/>
                <w:szCs w:val="22"/>
                <w:shd w:val="clear" w:color="auto" w:fill="FFFFFF"/>
              </w:rPr>
              <w:t xml:space="preserve">, tipo: hidrófilo, apresentação: em mantas, </w:t>
            </w:r>
            <w:r w:rsidRPr="00A75FF3">
              <w:rPr>
                <w:sz w:val="22"/>
                <w:szCs w:val="22"/>
                <w:shd w:val="clear" w:color="auto" w:fill="FFFFFF"/>
              </w:rPr>
              <w:lastRenderedPageBreak/>
              <w:t>material: alvejado, purificado, isento de impurezas, características adicionais: enrolado em papel apropriado, esterilidade: não estéril, tipo embalagem: embalagem individual</w:t>
            </w:r>
          </w:p>
        </w:tc>
        <w:tc>
          <w:tcPr>
            <w:tcW w:w="1276" w:type="dxa"/>
            <w:shd w:val="clear" w:color="auto" w:fill="auto"/>
            <w:vAlign w:val="center"/>
          </w:tcPr>
          <w:p w14:paraId="0F221FF5" w14:textId="55CB1BDE" w:rsidR="00367F5A" w:rsidRPr="003734F0" w:rsidRDefault="00367F5A" w:rsidP="00486B46">
            <w:pPr>
              <w:ind w:right="-108" w:hanging="108"/>
              <w:jc w:val="center"/>
              <w:rPr>
                <w:color w:val="000000"/>
                <w:sz w:val="22"/>
                <w:szCs w:val="22"/>
              </w:rPr>
            </w:pPr>
            <w:r w:rsidRPr="00A75FF3">
              <w:rPr>
                <w:sz w:val="22"/>
                <w:szCs w:val="22"/>
              </w:rPr>
              <w:lastRenderedPageBreak/>
              <w:t>Embalagem de 500g.</w:t>
            </w:r>
          </w:p>
        </w:tc>
        <w:tc>
          <w:tcPr>
            <w:tcW w:w="992" w:type="dxa"/>
            <w:shd w:val="clear" w:color="auto" w:fill="auto"/>
            <w:vAlign w:val="center"/>
          </w:tcPr>
          <w:p w14:paraId="2B30A6BD" w14:textId="47C445B2" w:rsidR="00367F5A" w:rsidRPr="003734F0" w:rsidRDefault="00367F5A" w:rsidP="00486B46">
            <w:pPr>
              <w:jc w:val="center"/>
              <w:rPr>
                <w:bCs/>
                <w:sz w:val="22"/>
                <w:szCs w:val="22"/>
              </w:rPr>
            </w:pPr>
            <w:r w:rsidRPr="00A75FF3">
              <w:rPr>
                <w:sz w:val="22"/>
                <w:szCs w:val="22"/>
              </w:rPr>
              <w:t>300</w:t>
            </w:r>
          </w:p>
        </w:tc>
        <w:tc>
          <w:tcPr>
            <w:tcW w:w="1134" w:type="dxa"/>
            <w:shd w:val="clear" w:color="auto" w:fill="auto"/>
            <w:vAlign w:val="center"/>
          </w:tcPr>
          <w:p w14:paraId="04796500" w14:textId="410B1B39" w:rsidR="00367F5A" w:rsidRPr="00023819" w:rsidRDefault="00367F5A" w:rsidP="00486B46">
            <w:pPr>
              <w:jc w:val="center"/>
              <w:rPr>
                <w:b/>
                <w:sz w:val="22"/>
                <w:szCs w:val="22"/>
              </w:rPr>
            </w:pPr>
          </w:p>
        </w:tc>
        <w:tc>
          <w:tcPr>
            <w:tcW w:w="1418" w:type="dxa"/>
          </w:tcPr>
          <w:p w14:paraId="51C261B0"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4024574A" w14:textId="02A9A427" w:rsidR="00367F5A" w:rsidRPr="00023819" w:rsidRDefault="00367F5A" w:rsidP="00486B46">
            <w:pPr>
              <w:jc w:val="center"/>
              <w:rPr>
                <w:b/>
                <w:sz w:val="22"/>
                <w:szCs w:val="22"/>
              </w:rPr>
            </w:pPr>
          </w:p>
        </w:tc>
      </w:tr>
      <w:tr w:rsidR="00367F5A" w:rsidRPr="00E8449D" w14:paraId="6E43C89A" w14:textId="77777777" w:rsidTr="00486B46">
        <w:trPr>
          <w:trHeight w:val="510"/>
        </w:trPr>
        <w:tc>
          <w:tcPr>
            <w:tcW w:w="709" w:type="dxa"/>
            <w:shd w:val="clear" w:color="auto" w:fill="auto"/>
            <w:vAlign w:val="center"/>
          </w:tcPr>
          <w:p w14:paraId="1932B5E9" w14:textId="77777777" w:rsidR="00367F5A" w:rsidRPr="006710B8" w:rsidRDefault="00367F5A" w:rsidP="00486B46">
            <w:pPr>
              <w:jc w:val="center"/>
              <w:rPr>
                <w:b/>
                <w:sz w:val="22"/>
                <w:szCs w:val="22"/>
              </w:rPr>
            </w:pPr>
            <w:r w:rsidRPr="006710B8">
              <w:rPr>
                <w:b/>
                <w:color w:val="000000"/>
                <w:sz w:val="22"/>
                <w:szCs w:val="22"/>
              </w:rPr>
              <w:lastRenderedPageBreak/>
              <w:t>06</w:t>
            </w:r>
          </w:p>
        </w:tc>
        <w:tc>
          <w:tcPr>
            <w:tcW w:w="2835" w:type="dxa"/>
            <w:shd w:val="clear" w:color="auto" w:fill="auto"/>
            <w:vAlign w:val="center"/>
          </w:tcPr>
          <w:p w14:paraId="49795E4C" w14:textId="0F825786" w:rsidR="00367F5A" w:rsidRPr="00900E5A" w:rsidRDefault="00367F5A" w:rsidP="00486B46">
            <w:pPr>
              <w:tabs>
                <w:tab w:val="left" w:pos="0"/>
              </w:tabs>
              <w:spacing w:before="40" w:after="40"/>
              <w:jc w:val="both"/>
              <w:rPr>
                <w:color w:val="000000"/>
                <w:sz w:val="22"/>
                <w:szCs w:val="22"/>
              </w:rPr>
            </w:pPr>
            <w:r w:rsidRPr="00A75FF3">
              <w:rPr>
                <w:b/>
                <w:sz w:val="22"/>
                <w:szCs w:val="22"/>
                <w:u w:val="single"/>
                <w:shd w:val="clear" w:color="auto" w:fill="FFFFFF"/>
              </w:rPr>
              <w:t>Haste flexível</w:t>
            </w:r>
            <w:r w:rsidRPr="00A75FF3">
              <w:rPr>
                <w:sz w:val="22"/>
                <w:szCs w:val="22"/>
                <w:shd w:val="clear" w:color="auto" w:fill="FFFFFF"/>
              </w:rPr>
              <w:t>, material haste: plástico, tipo haste: com ranhuras, material ponta: algodão, características adicionais: com 2 pontas</w:t>
            </w:r>
          </w:p>
        </w:tc>
        <w:tc>
          <w:tcPr>
            <w:tcW w:w="1276" w:type="dxa"/>
            <w:shd w:val="clear" w:color="auto" w:fill="auto"/>
            <w:vAlign w:val="center"/>
          </w:tcPr>
          <w:p w14:paraId="50235B5B" w14:textId="25ACB6A7" w:rsidR="00367F5A" w:rsidRPr="003734F0" w:rsidRDefault="00367F5A" w:rsidP="00486B46">
            <w:pPr>
              <w:ind w:right="-108" w:hanging="108"/>
              <w:jc w:val="center"/>
              <w:rPr>
                <w:color w:val="000000"/>
                <w:sz w:val="22"/>
                <w:szCs w:val="22"/>
              </w:rPr>
            </w:pPr>
            <w:r w:rsidRPr="00A75FF3">
              <w:rPr>
                <w:sz w:val="22"/>
                <w:szCs w:val="22"/>
              </w:rPr>
              <w:t>Caixa com 150 unidades</w:t>
            </w:r>
          </w:p>
        </w:tc>
        <w:tc>
          <w:tcPr>
            <w:tcW w:w="992" w:type="dxa"/>
            <w:shd w:val="clear" w:color="auto" w:fill="auto"/>
            <w:vAlign w:val="center"/>
          </w:tcPr>
          <w:p w14:paraId="7774926A" w14:textId="73BA8555" w:rsidR="00367F5A" w:rsidRPr="003734F0" w:rsidRDefault="00367F5A" w:rsidP="00486B46">
            <w:pPr>
              <w:jc w:val="center"/>
              <w:rPr>
                <w:bCs/>
                <w:sz w:val="22"/>
                <w:szCs w:val="22"/>
              </w:rPr>
            </w:pPr>
            <w:r w:rsidRPr="00A75FF3">
              <w:rPr>
                <w:sz w:val="22"/>
                <w:szCs w:val="22"/>
              </w:rPr>
              <w:t>300</w:t>
            </w:r>
          </w:p>
        </w:tc>
        <w:tc>
          <w:tcPr>
            <w:tcW w:w="1134" w:type="dxa"/>
            <w:shd w:val="clear" w:color="auto" w:fill="auto"/>
            <w:vAlign w:val="center"/>
          </w:tcPr>
          <w:p w14:paraId="4E21DCFA" w14:textId="08CDE5E2" w:rsidR="00367F5A" w:rsidRPr="00023819" w:rsidRDefault="00367F5A" w:rsidP="00486B46">
            <w:pPr>
              <w:jc w:val="center"/>
              <w:rPr>
                <w:b/>
                <w:sz w:val="22"/>
                <w:szCs w:val="22"/>
              </w:rPr>
            </w:pPr>
          </w:p>
        </w:tc>
        <w:tc>
          <w:tcPr>
            <w:tcW w:w="1418" w:type="dxa"/>
          </w:tcPr>
          <w:p w14:paraId="5ED62E0C"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04272F07" w14:textId="6220363E" w:rsidR="00367F5A" w:rsidRPr="00023819" w:rsidRDefault="00367F5A" w:rsidP="00486B46">
            <w:pPr>
              <w:jc w:val="center"/>
              <w:rPr>
                <w:b/>
                <w:sz w:val="22"/>
                <w:szCs w:val="22"/>
              </w:rPr>
            </w:pPr>
          </w:p>
        </w:tc>
      </w:tr>
      <w:tr w:rsidR="00367F5A" w:rsidRPr="00E8449D" w14:paraId="2A02666A" w14:textId="77777777" w:rsidTr="00486B46">
        <w:trPr>
          <w:trHeight w:val="510"/>
        </w:trPr>
        <w:tc>
          <w:tcPr>
            <w:tcW w:w="709" w:type="dxa"/>
            <w:shd w:val="clear" w:color="auto" w:fill="auto"/>
            <w:vAlign w:val="center"/>
          </w:tcPr>
          <w:p w14:paraId="3973AA77" w14:textId="77777777" w:rsidR="00367F5A" w:rsidRPr="006710B8" w:rsidRDefault="00367F5A" w:rsidP="00486B46">
            <w:pPr>
              <w:jc w:val="center"/>
              <w:rPr>
                <w:b/>
                <w:sz w:val="22"/>
                <w:szCs w:val="22"/>
              </w:rPr>
            </w:pPr>
            <w:r w:rsidRPr="006710B8">
              <w:rPr>
                <w:b/>
                <w:color w:val="000000"/>
                <w:sz w:val="22"/>
                <w:szCs w:val="22"/>
              </w:rPr>
              <w:t>07</w:t>
            </w:r>
          </w:p>
        </w:tc>
        <w:tc>
          <w:tcPr>
            <w:tcW w:w="2835" w:type="dxa"/>
            <w:shd w:val="clear" w:color="auto" w:fill="auto"/>
            <w:vAlign w:val="center"/>
          </w:tcPr>
          <w:p w14:paraId="255F6E13" w14:textId="116E9523" w:rsidR="00367F5A" w:rsidRPr="00900E5A" w:rsidRDefault="00367F5A" w:rsidP="00486B46">
            <w:pPr>
              <w:tabs>
                <w:tab w:val="left" w:pos="0"/>
              </w:tabs>
              <w:spacing w:before="40" w:after="40"/>
              <w:jc w:val="both"/>
              <w:rPr>
                <w:color w:val="000000"/>
                <w:sz w:val="22"/>
                <w:szCs w:val="22"/>
              </w:rPr>
            </w:pPr>
            <w:r w:rsidRPr="00A75FF3">
              <w:rPr>
                <w:b/>
                <w:sz w:val="22"/>
                <w:szCs w:val="22"/>
                <w:u w:val="single"/>
                <w:shd w:val="clear" w:color="auto" w:fill="FFFFFF"/>
              </w:rPr>
              <w:t>Toalha banho</w:t>
            </w:r>
            <w:r w:rsidRPr="00A75FF3">
              <w:rPr>
                <w:sz w:val="22"/>
                <w:szCs w:val="22"/>
                <w:shd w:val="clear" w:color="auto" w:fill="FFFFFF"/>
              </w:rPr>
              <w:t>, material: 100% algodão, medidas mínimas (c x l): 0,90 x 0,70 m, cor: com cor, características adicionais: tecido felpudo, c, capuz</w:t>
            </w:r>
          </w:p>
        </w:tc>
        <w:tc>
          <w:tcPr>
            <w:tcW w:w="1276" w:type="dxa"/>
            <w:shd w:val="clear" w:color="auto" w:fill="auto"/>
            <w:vAlign w:val="center"/>
          </w:tcPr>
          <w:p w14:paraId="590E9662" w14:textId="1CE287BD"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shd w:val="clear" w:color="auto" w:fill="auto"/>
            <w:vAlign w:val="center"/>
          </w:tcPr>
          <w:p w14:paraId="1FAC1262" w14:textId="3541936E" w:rsidR="00367F5A" w:rsidRPr="003734F0" w:rsidRDefault="00367F5A" w:rsidP="00486B46">
            <w:pPr>
              <w:jc w:val="center"/>
              <w:rPr>
                <w:bCs/>
                <w:sz w:val="22"/>
                <w:szCs w:val="22"/>
              </w:rPr>
            </w:pPr>
            <w:r w:rsidRPr="00A75FF3">
              <w:rPr>
                <w:sz w:val="22"/>
                <w:szCs w:val="22"/>
              </w:rPr>
              <w:t>600</w:t>
            </w:r>
          </w:p>
        </w:tc>
        <w:tc>
          <w:tcPr>
            <w:tcW w:w="1134" w:type="dxa"/>
            <w:shd w:val="clear" w:color="auto" w:fill="auto"/>
            <w:vAlign w:val="center"/>
          </w:tcPr>
          <w:p w14:paraId="2749F8D8" w14:textId="2AA3E112" w:rsidR="00367F5A" w:rsidRPr="00023819" w:rsidRDefault="00367F5A" w:rsidP="00486B46">
            <w:pPr>
              <w:jc w:val="center"/>
              <w:rPr>
                <w:b/>
                <w:sz w:val="22"/>
                <w:szCs w:val="22"/>
              </w:rPr>
            </w:pPr>
          </w:p>
        </w:tc>
        <w:tc>
          <w:tcPr>
            <w:tcW w:w="1418" w:type="dxa"/>
          </w:tcPr>
          <w:p w14:paraId="06BA44B7"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5BDC35A2" w14:textId="5DF8BE28" w:rsidR="00367F5A" w:rsidRPr="00023819" w:rsidRDefault="00367F5A" w:rsidP="00486B46">
            <w:pPr>
              <w:jc w:val="center"/>
              <w:rPr>
                <w:b/>
                <w:sz w:val="22"/>
                <w:szCs w:val="22"/>
              </w:rPr>
            </w:pPr>
          </w:p>
        </w:tc>
      </w:tr>
      <w:tr w:rsidR="00367F5A" w:rsidRPr="00E8449D" w14:paraId="32A35E15" w14:textId="77777777" w:rsidTr="00486B46">
        <w:trPr>
          <w:trHeight w:val="510"/>
        </w:trPr>
        <w:tc>
          <w:tcPr>
            <w:tcW w:w="709" w:type="dxa"/>
            <w:shd w:val="clear" w:color="auto" w:fill="auto"/>
            <w:vAlign w:val="center"/>
          </w:tcPr>
          <w:p w14:paraId="391FACD3" w14:textId="77777777" w:rsidR="00367F5A" w:rsidRPr="006710B8" w:rsidRDefault="00367F5A" w:rsidP="00486B46">
            <w:pPr>
              <w:jc w:val="center"/>
              <w:rPr>
                <w:b/>
                <w:sz w:val="22"/>
                <w:szCs w:val="22"/>
              </w:rPr>
            </w:pPr>
            <w:r w:rsidRPr="006710B8">
              <w:rPr>
                <w:b/>
                <w:color w:val="000000"/>
                <w:sz w:val="22"/>
                <w:szCs w:val="22"/>
              </w:rPr>
              <w:t>08</w:t>
            </w:r>
          </w:p>
        </w:tc>
        <w:tc>
          <w:tcPr>
            <w:tcW w:w="2835" w:type="dxa"/>
            <w:shd w:val="clear" w:color="auto" w:fill="auto"/>
            <w:vAlign w:val="center"/>
          </w:tcPr>
          <w:p w14:paraId="0F35FCF6" w14:textId="34D408E6" w:rsidR="00367F5A" w:rsidRPr="00900E5A" w:rsidRDefault="00367F5A" w:rsidP="00486B46">
            <w:pPr>
              <w:tabs>
                <w:tab w:val="left" w:pos="0"/>
              </w:tabs>
              <w:spacing w:before="40" w:after="40"/>
              <w:jc w:val="both"/>
              <w:rPr>
                <w:color w:val="000000"/>
                <w:sz w:val="22"/>
                <w:szCs w:val="22"/>
              </w:rPr>
            </w:pPr>
            <w:r w:rsidRPr="00A75FF3">
              <w:rPr>
                <w:b/>
                <w:sz w:val="22"/>
                <w:szCs w:val="22"/>
                <w:u w:val="single"/>
              </w:rPr>
              <w:t>Macacão longo de malha - tamanho P</w:t>
            </w:r>
            <w:r w:rsidRPr="00A75FF3">
              <w:rPr>
                <w:sz w:val="22"/>
                <w:szCs w:val="22"/>
              </w:rPr>
              <w:t xml:space="preserve"> com pé e capuz na cor amarela</w:t>
            </w:r>
          </w:p>
        </w:tc>
        <w:tc>
          <w:tcPr>
            <w:tcW w:w="1276" w:type="dxa"/>
            <w:shd w:val="clear" w:color="auto" w:fill="auto"/>
            <w:vAlign w:val="center"/>
          </w:tcPr>
          <w:p w14:paraId="253628D5" w14:textId="7B33A633"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shd w:val="clear" w:color="auto" w:fill="auto"/>
            <w:vAlign w:val="center"/>
          </w:tcPr>
          <w:p w14:paraId="29C94773" w14:textId="38C8655B" w:rsidR="00367F5A" w:rsidRPr="003734F0" w:rsidRDefault="00367F5A" w:rsidP="00486B46">
            <w:pPr>
              <w:jc w:val="center"/>
              <w:rPr>
                <w:bCs/>
                <w:sz w:val="22"/>
                <w:szCs w:val="22"/>
              </w:rPr>
            </w:pPr>
            <w:r w:rsidRPr="00A75FF3">
              <w:rPr>
                <w:sz w:val="22"/>
                <w:szCs w:val="22"/>
              </w:rPr>
              <w:t>300</w:t>
            </w:r>
          </w:p>
        </w:tc>
        <w:tc>
          <w:tcPr>
            <w:tcW w:w="1134" w:type="dxa"/>
            <w:shd w:val="clear" w:color="auto" w:fill="auto"/>
            <w:vAlign w:val="center"/>
          </w:tcPr>
          <w:p w14:paraId="29C6D8FA" w14:textId="11722C88" w:rsidR="00367F5A" w:rsidRPr="00023819" w:rsidRDefault="00367F5A" w:rsidP="00486B46">
            <w:pPr>
              <w:jc w:val="center"/>
              <w:rPr>
                <w:b/>
                <w:sz w:val="22"/>
                <w:szCs w:val="22"/>
              </w:rPr>
            </w:pPr>
          </w:p>
        </w:tc>
        <w:tc>
          <w:tcPr>
            <w:tcW w:w="1418" w:type="dxa"/>
          </w:tcPr>
          <w:p w14:paraId="78AC4ED3"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4C7EAC43" w14:textId="6BFE2F87" w:rsidR="00367F5A" w:rsidRPr="00023819" w:rsidRDefault="00367F5A" w:rsidP="00486B46">
            <w:pPr>
              <w:jc w:val="center"/>
              <w:rPr>
                <w:b/>
                <w:sz w:val="22"/>
                <w:szCs w:val="22"/>
              </w:rPr>
            </w:pPr>
          </w:p>
        </w:tc>
      </w:tr>
      <w:tr w:rsidR="00367F5A" w:rsidRPr="00E8449D" w14:paraId="2B4E5955" w14:textId="77777777" w:rsidTr="00486B46">
        <w:trPr>
          <w:trHeight w:val="510"/>
        </w:trPr>
        <w:tc>
          <w:tcPr>
            <w:tcW w:w="709" w:type="dxa"/>
            <w:shd w:val="clear" w:color="auto" w:fill="auto"/>
            <w:vAlign w:val="center"/>
          </w:tcPr>
          <w:p w14:paraId="405D1A01" w14:textId="77777777" w:rsidR="00367F5A" w:rsidRPr="006710B8" w:rsidRDefault="00367F5A" w:rsidP="00486B46">
            <w:pPr>
              <w:jc w:val="center"/>
              <w:rPr>
                <w:b/>
                <w:sz w:val="22"/>
                <w:szCs w:val="22"/>
              </w:rPr>
            </w:pPr>
            <w:r w:rsidRPr="006710B8">
              <w:rPr>
                <w:b/>
                <w:color w:val="000000"/>
                <w:sz w:val="22"/>
                <w:szCs w:val="22"/>
              </w:rPr>
              <w:t>09</w:t>
            </w:r>
          </w:p>
        </w:tc>
        <w:tc>
          <w:tcPr>
            <w:tcW w:w="2835" w:type="dxa"/>
            <w:shd w:val="clear" w:color="auto" w:fill="auto"/>
            <w:vAlign w:val="center"/>
          </w:tcPr>
          <w:p w14:paraId="4EBB720D" w14:textId="45B6FB5F" w:rsidR="00367F5A" w:rsidRPr="00900E5A" w:rsidRDefault="00367F5A" w:rsidP="00486B46">
            <w:pPr>
              <w:tabs>
                <w:tab w:val="left" w:pos="0"/>
              </w:tabs>
              <w:spacing w:before="40" w:after="40"/>
              <w:jc w:val="both"/>
              <w:rPr>
                <w:color w:val="000000"/>
                <w:sz w:val="22"/>
                <w:szCs w:val="22"/>
              </w:rPr>
            </w:pPr>
            <w:r w:rsidRPr="00A75FF3">
              <w:rPr>
                <w:b/>
                <w:sz w:val="22"/>
                <w:szCs w:val="22"/>
                <w:u w:val="single"/>
              </w:rPr>
              <w:t>Macacão longo de malha - tamanho M</w:t>
            </w:r>
            <w:r w:rsidRPr="00A75FF3">
              <w:rPr>
                <w:sz w:val="22"/>
                <w:szCs w:val="22"/>
              </w:rPr>
              <w:t xml:space="preserve"> com pé e capuz na cor verde-claro.</w:t>
            </w:r>
          </w:p>
        </w:tc>
        <w:tc>
          <w:tcPr>
            <w:tcW w:w="1276" w:type="dxa"/>
            <w:shd w:val="clear" w:color="auto" w:fill="auto"/>
            <w:vAlign w:val="center"/>
          </w:tcPr>
          <w:p w14:paraId="081346D3" w14:textId="13E44BB6"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shd w:val="clear" w:color="auto" w:fill="auto"/>
            <w:vAlign w:val="center"/>
          </w:tcPr>
          <w:p w14:paraId="6690C7EB" w14:textId="0A08852F" w:rsidR="00367F5A" w:rsidRPr="003734F0" w:rsidRDefault="00367F5A" w:rsidP="00486B46">
            <w:pPr>
              <w:jc w:val="center"/>
              <w:rPr>
                <w:bCs/>
                <w:sz w:val="22"/>
                <w:szCs w:val="22"/>
              </w:rPr>
            </w:pPr>
            <w:r w:rsidRPr="00A75FF3">
              <w:rPr>
                <w:sz w:val="22"/>
                <w:szCs w:val="22"/>
              </w:rPr>
              <w:t>300</w:t>
            </w:r>
          </w:p>
        </w:tc>
        <w:tc>
          <w:tcPr>
            <w:tcW w:w="1134" w:type="dxa"/>
            <w:shd w:val="clear" w:color="auto" w:fill="auto"/>
            <w:vAlign w:val="center"/>
          </w:tcPr>
          <w:p w14:paraId="5B527635" w14:textId="30963C6A" w:rsidR="00367F5A" w:rsidRPr="00023819" w:rsidRDefault="00367F5A" w:rsidP="00486B46">
            <w:pPr>
              <w:jc w:val="center"/>
              <w:rPr>
                <w:b/>
                <w:sz w:val="22"/>
                <w:szCs w:val="22"/>
              </w:rPr>
            </w:pPr>
          </w:p>
        </w:tc>
        <w:tc>
          <w:tcPr>
            <w:tcW w:w="1418" w:type="dxa"/>
          </w:tcPr>
          <w:p w14:paraId="3F015AF7"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058DC86B" w14:textId="642312D4" w:rsidR="00367F5A" w:rsidRPr="00023819" w:rsidRDefault="00367F5A" w:rsidP="00486B46">
            <w:pPr>
              <w:jc w:val="center"/>
              <w:rPr>
                <w:b/>
                <w:sz w:val="22"/>
                <w:szCs w:val="22"/>
              </w:rPr>
            </w:pPr>
          </w:p>
        </w:tc>
      </w:tr>
      <w:tr w:rsidR="00367F5A" w:rsidRPr="00E8449D" w14:paraId="6F21E436" w14:textId="77777777" w:rsidTr="00486B46">
        <w:trPr>
          <w:trHeight w:val="510"/>
        </w:trPr>
        <w:tc>
          <w:tcPr>
            <w:tcW w:w="709" w:type="dxa"/>
            <w:shd w:val="clear" w:color="auto" w:fill="auto"/>
            <w:vAlign w:val="center"/>
          </w:tcPr>
          <w:p w14:paraId="77C5EF03" w14:textId="77777777" w:rsidR="00367F5A" w:rsidRPr="006710B8" w:rsidRDefault="00367F5A" w:rsidP="00486B46">
            <w:pPr>
              <w:jc w:val="center"/>
              <w:rPr>
                <w:b/>
                <w:sz w:val="22"/>
                <w:szCs w:val="22"/>
              </w:rPr>
            </w:pPr>
            <w:r w:rsidRPr="006710B8">
              <w:rPr>
                <w:b/>
                <w:color w:val="000000"/>
                <w:sz w:val="22"/>
                <w:szCs w:val="22"/>
              </w:rPr>
              <w:t>10</w:t>
            </w:r>
          </w:p>
        </w:tc>
        <w:tc>
          <w:tcPr>
            <w:tcW w:w="2835" w:type="dxa"/>
            <w:shd w:val="clear" w:color="auto" w:fill="auto"/>
            <w:vAlign w:val="center"/>
          </w:tcPr>
          <w:p w14:paraId="7F6F3DD2" w14:textId="438BFB1B" w:rsidR="00367F5A" w:rsidRPr="00900E5A" w:rsidRDefault="00367F5A" w:rsidP="00486B46">
            <w:pPr>
              <w:tabs>
                <w:tab w:val="left" w:pos="0"/>
              </w:tabs>
              <w:spacing w:before="40" w:after="40"/>
              <w:jc w:val="both"/>
              <w:rPr>
                <w:color w:val="000000"/>
                <w:sz w:val="22"/>
                <w:szCs w:val="22"/>
              </w:rPr>
            </w:pPr>
            <w:r w:rsidRPr="00A75FF3">
              <w:rPr>
                <w:b/>
                <w:sz w:val="22"/>
                <w:szCs w:val="22"/>
                <w:u w:val="single"/>
              </w:rPr>
              <w:t>Meia para recém-nascido</w:t>
            </w:r>
          </w:p>
        </w:tc>
        <w:tc>
          <w:tcPr>
            <w:tcW w:w="1276" w:type="dxa"/>
            <w:shd w:val="clear" w:color="auto" w:fill="auto"/>
            <w:vAlign w:val="center"/>
          </w:tcPr>
          <w:p w14:paraId="69A3AB88" w14:textId="1639501A"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shd w:val="clear" w:color="auto" w:fill="auto"/>
            <w:vAlign w:val="center"/>
          </w:tcPr>
          <w:p w14:paraId="46F85F31" w14:textId="5DCB09E2" w:rsidR="00367F5A" w:rsidRPr="003734F0" w:rsidRDefault="00367F5A" w:rsidP="00486B46">
            <w:pPr>
              <w:jc w:val="center"/>
              <w:rPr>
                <w:bCs/>
                <w:sz w:val="22"/>
                <w:szCs w:val="22"/>
              </w:rPr>
            </w:pPr>
            <w:r w:rsidRPr="00A75FF3">
              <w:rPr>
                <w:sz w:val="22"/>
                <w:szCs w:val="22"/>
              </w:rPr>
              <w:t>1.500</w:t>
            </w:r>
          </w:p>
        </w:tc>
        <w:tc>
          <w:tcPr>
            <w:tcW w:w="1134" w:type="dxa"/>
            <w:shd w:val="clear" w:color="auto" w:fill="auto"/>
            <w:vAlign w:val="center"/>
          </w:tcPr>
          <w:p w14:paraId="4168AC06" w14:textId="0813454A" w:rsidR="00367F5A" w:rsidRPr="00023819" w:rsidRDefault="00367F5A" w:rsidP="00486B46">
            <w:pPr>
              <w:jc w:val="center"/>
              <w:rPr>
                <w:b/>
                <w:sz w:val="22"/>
                <w:szCs w:val="22"/>
              </w:rPr>
            </w:pPr>
          </w:p>
        </w:tc>
        <w:tc>
          <w:tcPr>
            <w:tcW w:w="1418" w:type="dxa"/>
          </w:tcPr>
          <w:p w14:paraId="7DACE6F2" w14:textId="77777777" w:rsidR="00367F5A" w:rsidRPr="00023819" w:rsidRDefault="00367F5A" w:rsidP="00486B46">
            <w:pPr>
              <w:jc w:val="center"/>
              <w:rPr>
                <w:b/>
                <w:color w:val="000000"/>
                <w:sz w:val="22"/>
                <w:szCs w:val="22"/>
                <w:lang w:val="pt-PT"/>
              </w:rPr>
            </w:pPr>
          </w:p>
        </w:tc>
        <w:tc>
          <w:tcPr>
            <w:tcW w:w="1417" w:type="dxa"/>
            <w:shd w:val="clear" w:color="auto" w:fill="auto"/>
            <w:vAlign w:val="center"/>
          </w:tcPr>
          <w:p w14:paraId="679C381F" w14:textId="0E98697B" w:rsidR="00367F5A" w:rsidRPr="00023819" w:rsidRDefault="00367F5A" w:rsidP="00486B46">
            <w:pPr>
              <w:jc w:val="center"/>
              <w:rPr>
                <w:b/>
                <w:sz w:val="22"/>
                <w:szCs w:val="22"/>
              </w:rPr>
            </w:pPr>
          </w:p>
        </w:tc>
      </w:tr>
      <w:tr w:rsidR="00367F5A" w:rsidRPr="00E8449D" w14:paraId="296D2F1D"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3CDB7D" w14:textId="77777777" w:rsidR="00367F5A" w:rsidRPr="006710B8" w:rsidRDefault="00367F5A" w:rsidP="00486B46">
            <w:pPr>
              <w:jc w:val="center"/>
              <w:rPr>
                <w:b/>
                <w:sz w:val="22"/>
                <w:szCs w:val="22"/>
              </w:rPr>
            </w:pPr>
            <w:r w:rsidRPr="006710B8">
              <w:rPr>
                <w:b/>
                <w:color w:val="000000"/>
                <w:sz w:val="22"/>
                <w:szCs w:val="22"/>
              </w:rPr>
              <w:t>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BD053A" w14:textId="2C652F96" w:rsidR="00367F5A" w:rsidRPr="00900E5A" w:rsidRDefault="00367F5A" w:rsidP="00486B46">
            <w:pPr>
              <w:tabs>
                <w:tab w:val="left" w:pos="0"/>
              </w:tabs>
              <w:spacing w:before="40" w:after="40"/>
              <w:jc w:val="both"/>
              <w:rPr>
                <w:color w:val="000000"/>
                <w:sz w:val="22"/>
                <w:szCs w:val="22"/>
              </w:rPr>
            </w:pPr>
            <w:r w:rsidRPr="00A75FF3">
              <w:rPr>
                <w:b/>
                <w:sz w:val="22"/>
                <w:szCs w:val="22"/>
                <w:u w:val="single"/>
                <w:shd w:val="clear" w:color="auto" w:fill="FFFFFF"/>
              </w:rPr>
              <w:t>Conjunto higiene</w:t>
            </w:r>
            <w:r w:rsidRPr="00A75FF3">
              <w:rPr>
                <w:sz w:val="22"/>
                <w:szCs w:val="22"/>
                <w:shd w:val="clear" w:color="auto" w:fill="FFFFFF"/>
              </w:rPr>
              <w:t>, uso: recém nascido, composição: saboneteira, escova para cabelo e pente, tipo embalagem: kit para banho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7E7277" w14:textId="51A3A68E"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A1B51" w14:textId="4E96A1B2" w:rsidR="00367F5A" w:rsidRPr="003734F0" w:rsidRDefault="00367F5A" w:rsidP="00486B46">
            <w:pPr>
              <w:jc w:val="center"/>
              <w:rPr>
                <w:bCs/>
                <w:sz w:val="22"/>
                <w:szCs w:val="22"/>
              </w:rPr>
            </w:pPr>
            <w:r w:rsidRPr="00A75FF3">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F6D554" w14:textId="083759CD"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64A9557"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62EEB9" w14:textId="6655E4CC" w:rsidR="00367F5A" w:rsidRPr="00023819" w:rsidRDefault="00367F5A" w:rsidP="00486B46">
            <w:pPr>
              <w:jc w:val="center"/>
              <w:rPr>
                <w:b/>
                <w:sz w:val="22"/>
                <w:szCs w:val="22"/>
              </w:rPr>
            </w:pPr>
          </w:p>
        </w:tc>
      </w:tr>
      <w:tr w:rsidR="00367F5A" w:rsidRPr="00E8449D" w14:paraId="45DC847B"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B52168" w14:textId="77777777" w:rsidR="00367F5A" w:rsidRPr="006710B8" w:rsidRDefault="00367F5A" w:rsidP="00486B46">
            <w:pPr>
              <w:jc w:val="center"/>
              <w:rPr>
                <w:b/>
                <w:sz w:val="22"/>
                <w:szCs w:val="22"/>
              </w:rPr>
            </w:pPr>
            <w:r w:rsidRPr="006710B8">
              <w:rPr>
                <w:b/>
                <w:color w:val="000000"/>
                <w:sz w:val="22"/>
                <w:szCs w:val="22"/>
              </w:rPr>
              <w:t>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CF83A0" w14:textId="61D41741" w:rsidR="00367F5A" w:rsidRPr="00900E5A" w:rsidRDefault="00367F5A" w:rsidP="00486B46">
            <w:pPr>
              <w:tabs>
                <w:tab w:val="left" w:pos="0"/>
              </w:tabs>
              <w:spacing w:before="40" w:after="40"/>
              <w:jc w:val="both"/>
              <w:rPr>
                <w:color w:val="000000"/>
                <w:sz w:val="22"/>
                <w:szCs w:val="22"/>
              </w:rPr>
            </w:pPr>
            <w:r w:rsidRPr="00A75FF3">
              <w:rPr>
                <w:b/>
                <w:sz w:val="22"/>
                <w:szCs w:val="22"/>
                <w:u w:val="single"/>
              </w:rPr>
              <w:t xml:space="preserve">Cobertor 70x90 cm </w:t>
            </w:r>
            <w:r w:rsidRPr="00A75FF3">
              <w:rPr>
                <w:sz w:val="22"/>
                <w:szCs w:val="22"/>
              </w:rPr>
              <w:t>– 100% algodão – antialérgico na cor verde-claro.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F959BB" w14:textId="5B57D123"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F43526" w14:textId="1F2B4BBD" w:rsidR="00367F5A" w:rsidRPr="003734F0" w:rsidRDefault="00367F5A" w:rsidP="00486B46">
            <w:pPr>
              <w:jc w:val="center"/>
              <w:rPr>
                <w:bCs/>
                <w:sz w:val="22"/>
                <w:szCs w:val="22"/>
              </w:rPr>
            </w:pPr>
            <w:r w:rsidRPr="00A75FF3">
              <w:rPr>
                <w:sz w:val="22"/>
                <w:szCs w:val="22"/>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A7C0F5" w14:textId="259DDDF3"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814CC16"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7A23BCA" w14:textId="4E7CD255" w:rsidR="00367F5A" w:rsidRPr="00023819" w:rsidRDefault="00367F5A" w:rsidP="00486B46">
            <w:pPr>
              <w:jc w:val="center"/>
              <w:rPr>
                <w:b/>
                <w:sz w:val="22"/>
                <w:szCs w:val="22"/>
              </w:rPr>
            </w:pPr>
          </w:p>
        </w:tc>
      </w:tr>
      <w:tr w:rsidR="00367F5A" w:rsidRPr="00E8449D" w14:paraId="44759F14"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7D34331" w14:textId="77777777" w:rsidR="00367F5A" w:rsidRPr="006710B8" w:rsidRDefault="00367F5A" w:rsidP="00486B46">
            <w:pPr>
              <w:jc w:val="center"/>
              <w:rPr>
                <w:b/>
                <w:sz w:val="22"/>
                <w:szCs w:val="22"/>
              </w:rPr>
            </w:pPr>
            <w:r w:rsidRPr="006710B8">
              <w:rPr>
                <w:b/>
                <w:color w:val="000000"/>
                <w:sz w:val="22"/>
                <w:szCs w:val="22"/>
              </w:rPr>
              <w:t>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C586D8" w14:textId="77E33739" w:rsidR="00367F5A" w:rsidRPr="00900E5A" w:rsidRDefault="00367F5A" w:rsidP="00486B46">
            <w:pPr>
              <w:tabs>
                <w:tab w:val="left" w:pos="0"/>
              </w:tabs>
              <w:spacing w:before="40" w:after="40"/>
              <w:jc w:val="both"/>
              <w:rPr>
                <w:color w:val="000000"/>
                <w:sz w:val="22"/>
                <w:szCs w:val="22"/>
              </w:rPr>
            </w:pPr>
            <w:r w:rsidRPr="00A75FF3">
              <w:rPr>
                <w:b/>
                <w:sz w:val="22"/>
                <w:szCs w:val="22"/>
                <w:u w:val="single"/>
              </w:rPr>
              <w:t>Cobertor 70x90 cm</w:t>
            </w:r>
            <w:r w:rsidRPr="00A75FF3">
              <w:rPr>
                <w:sz w:val="22"/>
                <w:szCs w:val="22"/>
              </w:rPr>
              <w:t xml:space="preserve"> – 100% algodão – antialérgico na cor amarelo-claro.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2D05B" w14:textId="0E520F77"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FFC43" w14:textId="014C47CD" w:rsidR="00367F5A" w:rsidRPr="003734F0" w:rsidRDefault="00367F5A" w:rsidP="00486B46">
            <w:pPr>
              <w:jc w:val="center"/>
              <w:rPr>
                <w:bCs/>
                <w:sz w:val="22"/>
                <w:szCs w:val="22"/>
              </w:rPr>
            </w:pPr>
            <w:r w:rsidRPr="00A75FF3">
              <w:rPr>
                <w:sz w:val="22"/>
                <w:szCs w:val="22"/>
              </w:rPr>
              <w:t>150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D81EF" w14:textId="3ECC8763"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9C0B959"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EA7BD" w14:textId="3458694D" w:rsidR="00367F5A" w:rsidRPr="00023819" w:rsidRDefault="00367F5A" w:rsidP="00486B46">
            <w:pPr>
              <w:jc w:val="center"/>
              <w:rPr>
                <w:b/>
                <w:sz w:val="22"/>
                <w:szCs w:val="22"/>
              </w:rPr>
            </w:pPr>
          </w:p>
        </w:tc>
      </w:tr>
      <w:tr w:rsidR="00367F5A" w:rsidRPr="00E8449D" w14:paraId="562F884C"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649C8E" w14:textId="77777777" w:rsidR="00367F5A" w:rsidRPr="006710B8" w:rsidRDefault="00367F5A" w:rsidP="00486B46">
            <w:pPr>
              <w:jc w:val="center"/>
              <w:rPr>
                <w:b/>
                <w:sz w:val="22"/>
                <w:szCs w:val="22"/>
              </w:rPr>
            </w:pPr>
            <w:r w:rsidRPr="006710B8">
              <w:rPr>
                <w:b/>
                <w:color w:val="000000"/>
                <w:sz w:val="22"/>
                <w:szCs w:val="22"/>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D6D42C" w14:textId="3ACE9273" w:rsidR="00367F5A" w:rsidRPr="00900E5A" w:rsidRDefault="00367F5A" w:rsidP="00486B46">
            <w:pPr>
              <w:tabs>
                <w:tab w:val="left" w:pos="0"/>
              </w:tabs>
              <w:spacing w:before="40" w:after="40"/>
              <w:jc w:val="both"/>
              <w:rPr>
                <w:color w:val="000000"/>
                <w:sz w:val="22"/>
                <w:szCs w:val="22"/>
              </w:rPr>
            </w:pPr>
            <w:r w:rsidRPr="00A75FF3">
              <w:rPr>
                <w:b/>
                <w:sz w:val="22"/>
                <w:szCs w:val="22"/>
                <w:u w:val="single"/>
              </w:rPr>
              <w:t>Lençol para berço</w:t>
            </w:r>
            <w:r w:rsidRPr="00A75FF3">
              <w:rPr>
                <w:sz w:val="22"/>
                <w:szCs w:val="22"/>
              </w:rPr>
              <w:t xml:space="preserve"> 100% algodão medindo 1,60 x 0,80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9654B5" w14:textId="087E1E53"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3C6A7E" w14:textId="56E95F91" w:rsidR="00367F5A" w:rsidRPr="003734F0" w:rsidRDefault="00367F5A" w:rsidP="00486B46">
            <w:pPr>
              <w:jc w:val="center"/>
              <w:rPr>
                <w:bCs/>
                <w:sz w:val="22"/>
                <w:szCs w:val="22"/>
              </w:rPr>
            </w:pPr>
            <w:r w:rsidRPr="00A75FF3">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E19DF" w14:textId="1963AC44"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E861BB1"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C35F66" w14:textId="4772C7B1" w:rsidR="00367F5A" w:rsidRPr="00023819" w:rsidRDefault="00367F5A" w:rsidP="00486B46">
            <w:pPr>
              <w:jc w:val="center"/>
              <w:rPr>
                <w:b/>
                <w:sz w:val="22"/>
                <w:szCs w:val="22"/>
              </w:rPr>
            </w:pPr>
          </w:p>
        </w:tc>
      </w:tr>
      <w:tr w:rsidR="00367F5A" w:rsidRPr="00E8449D" w14:paraId="6E5AA390"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8CA6F2" w14:textId="77777777" w:rsidR="00367F5A" w:rsidRPr="006710B8" w:rsidRDefault="00367F5A" w:rsidP="00486B46">
            <w:pPr>
              <w:jc w:val="center"/>
              <w:rPr>
                <w:b/>
                <w:sz w:val="22"/>
                <w:szCs w:val="22"/>
              </w:rPr>
            </w:pPr>
            <w:r w:rsidRPr="006710B8">
              <w:rPr>
                <w:b/>
                <w:color w:val="000000"/>
                <w:sz w:val="22"/>
                <w:szCs w:val="22"/>
              </w:rPr>
              <w:t>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ED7BDD" w14:textId="01DBD692" w:rsidR="00367F5A" w:rsidRPr="00900E5A" w:rsidRDefault="00367F5A" w:rsidP="00486B46">
            <w:pPr>
              <w:tabs>
                <w:tab w:val="left" w:pos="0"/>
              </w:tabs>
              <w:spacing w:before="40" w:after="40"/>
              <w:jc w:val="both"/>
              <w:rPr>
                <w:color w:val="000000"/>
                <w:sz w:val="22"/>
                <w:szCs w:val="22"/>
              </w:rPr>
            </w:pPr>
            <w:r w:rsidRPr="00A75FF3">
              <w:rPr>
                <w:b/>
                <w:sz w:val="22"/>
                <w:szCs w:val="22"/>
                <w:u w:val="single"/>
              </w:rPr>
              <w:t>Calça de malha com pé reversível – Tamanho P</w:t>
            </w:r>
            <w:r w:rsidRPr="00A75FF3">
              <w:rPr>
                <w:sz w:val="22"/>
                <w:szCs w:val="22"/>
              </w:rPr>
              <w:t xml:space="preserve"> - 100% algodão, em malha macia e confortável, cós com elástico.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B5A0FB" w14:textId="02F41E25"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ED92E8" w14:textId="119736EA" w:rsidR="00367F5A" w:rsidRPr="003734F0" w:rsidRDefault="00367F5A" w:rsidP="00486B46">
            <w:pPr>
              <w:jc w:val="center"/>
              <w:rPr>
                <w:bCs/>
                <w:sz w:val="22"/>
                <w:szCs w:val="22"/>
              </w:rPr>
            </w:pPr>
            <w:r w:rsidRPr="00A75FF3">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2979F7" w14:textId="346BB480"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DFA13D6"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38CE9A" w14:textId="1FD473D0" w:rsidR="00367F5A" w:rsidRPr="00023819" w:rsidRDefault="00367F5A" w:rsidP="00486B46">
            <w:pPr>
              <w:jc w:val="center"/>
              <w:rPr>
                <w:b/>
                <w:sz w:val="22"/>
                <w:szCs w:val="22"/>
              </w:rPr>
            </w:pPr>
          </w:p>
        </w:tc>
      </w:tr>
      <w:tr w:rsidR="00367F5A" w:rsidRPr="00E8449D" w14:paraId="6AF8CEF5"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641BF4E" w14:textId="77777777" w:rsidR="00367F5A" w:rsidRPr="006710B8" w:rsidRDefault="00367F5A" w:rsidP="00486B46">
            <w:pPr>
              <w:jc w:val="center"/>
              <w:rPr>
                <w:b/>
                <w:sz w:val="22"/>
                <w:szCs w:val="22"/>
              </w:rPr>
            </w:pPr>
            <w:r w:rsidRPr="006710B8">
              <w:rPr>
                <w:b/>
                <w:color w:val="000000"/>
                <w:sz w:val="22"/>
                <w:szCs w:val="22"/>
              </w:rPr>
              <w:t>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54CDB5" w14:textId="4F935BEF" w:rsidR="00367F5A" w:rsidRPr="00900E5A" w:rsidRDefault="00367F5A" w:rsidP="00486B46">
            <w:pPr>
              <w:tabs>
                <w:tab w:val="left" w:pos="0"/>
              </w:tabs>
              <w:spacing w:before="40" w:after="40"/>
              <w:jc w:val="both"/>
              <w:rPr>
                <w:color w:val="000000"/>
                <w:sz w:val="22"/>
                <w:szCs w:val="22"/>
              </w:rPr>
            </w:pPr>
            <w:r w:rsidRPr="00A75FF3">
              <w:rPr>
                <w:b/>
                <w:sz w:val="22"/>
                <w:szCs w:val="22"/>
                <w:u w:val="single"/>
              </w:rPr>
              <w:t>Calça de malha com pé reversível – Tamanho M</w:t>
            </w:r>
            <w:r w:rsidRPr="00A75FF3">
              <w:rPr>
                <w:sz w:val="22"/>
                <w:szCs w:val="22"/>
              </w:rPr>
              <w:t xml:space="preserve"> - 100% algodão, em malha macia e confortável,  cós com elástico.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645F57" w14:textId="5F087F65"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A4420" w14:textId="40E02D8B" w:rsidR="00367F5A" w:rsidRPr="003734F0" w:rsidRDefault="00367F5A" w:rsidP="00486B46">
            <w:pPr>
              <w:jc w:val="center"/>
              <w:rPr>
                <w:bCs/>
                <w:sz w:val="22"/>
                <w:szCs w:val="22"/>
              </w:rPr>
            </w:pPr>
            <w:r w:rsidRPr="00A75FF3">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047052" w14:textId="2E7B21A0"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DD2D790"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55B475" w14:textId="22F86659" w:rsidR="00367F5A" w:rsidRPr="00023819" w:rsidRDefault="00367F5A" w:rsidP="00486B46">
            <w:pPr>
              <w:jc w:val="center"/>
              <w:rPr>
                <w:b/>
                <w:sz w:val="22"/>
                <w:szCs w:val="22"/>
              </w:rPr>
            </w:pPr>
          </w:p>
        </w:tc>
      </w:tr>
      <w:tr w:rsidR="00367F5A" w:rsidRPr="00E8449D" w14:paraId="29FE8BB1"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2880C4" w14:textId="77777777" w:rsidR="00367F5A" w:rsidRPr="006710B8" w:rsidRDefault="00367F5A" w:rsidP="00486B46">
            <w:pPr>
              <w:jc w:val="center"/>
              <w:rPr>
                <w:b/>
                <w:sz w:val="22"/>
                <w:szCs w:val="22"/>
              </w:rPr>
            </w:pPr>
            <w:r w:rsidRPr="006710B8">
              <w:rPr>
                <w:b/>
                <w:color w:val="000000"/>
                <w:sz w:val="22"/>
                <w:szCs w:val="22"/>
              </w:rPr>
              <w:lastRenderedPageBreak/>
              <w:t>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E0D178" w14:textId="79D0C6A3" w:rsidR="00367F5A" w:rsidRPr="00900E5A" w:rsidRDefault="00367F5A" w:rsidP="00486B46">
            <w:pPr>
              <w:tabs>
                <w:tab w:val="left" w:pos="0"/>
              </w:tabs>
              <w:spacing w:before="40" w:after="40"/>
              <w:jc w:val="both"/>
              <w:rPr>
                <w:color w:val="000000"/>
                <w:sz w:val="22"/>
                <w:szCs w:val="22"/>
              </w:rPr>
            </w:pPr>
            <w:r w:rsidRPr="00A75FF3">
              <w:rPr>
                <w:b/>
                <w:sz w:val="22"/>
                <w:szCs w:val="22"/>
                <w:u w:val="single"/>
              </w:rPr>
              <w:t>Body bebê manga longa</w:t>
            </w:r>
            <w:r w:rsidRPr="00A75FF3">
              <w:rPr>
                <w:sz w:val="22"/>
                <w:szCs w:val="22"/>
              </w:rPr>
              <w:t xml:space="preserve"> 100% algodão na cor amarela.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D0C282" w14:textId="048A45D1"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C2CDDE" w14:textId="20FABA61" w:rsidR="00367F5A" w:rsidRPr="003734F0" w:rsidRDefault="00367F5A" w:rsidP="00486B46">
            <w:pPr>
              <w:jc w:val="center"/>
              <w:rPr>
                <w:bCs/>
                <w:sz w:val="22"/>
                <w:szCs w:val="22"/>
              </w:rPr>
            </w:pPr>
            <w:r w:rsidRPr="00A75FF3">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6092EB" w14:textId="71874113"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F091085"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F10FF9" w14:textId="44C5C0EE" w:rsidR="00367F5A" w:rsidRPr="00023819" w:rsidRDefault="00367F5A" w:rsidP="00486B46">
            <w:pPr>
              <w:jc w:val="center"/>
              <w:rPr>
                <w:b/>
                <w:sz w:val="22"/>
                <w:szCs w:val="22"/>
              </w:rPr>
            </w:pPr>
          </w:p>
        </w:tc>
      </w:tr>
      <w:tr w:rsidR="00367F5A" w:rsidRPr="00E8449D" w14:paraId="48F9CBB6"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41BCAD" w14:textId="77777777" w:rsidR="00367F5A" w:rsidRPr="006710B8" w:rsidRDefault="00367F5A" w:rsidP="00486B46">
            <w:pPr>
              <w:jc w:val="center"/>
              <w:rPr>
                <w:b/>
                <w:sz w:val="22"/>
                <w:szCs w:val="22"/>
              </w:rPr>
            </w:pPr>
            <w:r w:rsidRPr="006710B8">
              <w:rPr>
                <w:b/>
                <w:color w:val="000000"/>
                <w:sz w:val="22"/>
                <w:szCs w:val="22"/>
              </w:rPr>
              <w:t>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EFF53D" w14:textId="48E608D4" w:rsidR="00367F5A" w:rsidRPr="00900E5A" w:rsidRDefault="00367F5A" w:rsidP="00486B46">
            <w:pPr>
              <w:tabs>
                <w:tab w:val="left" w:pos="0"/>
              </w:tabs>
              <w:spacing w:before="40" w:after="40"/>
              <w:jc w:val="both"/>
              <w:rPr>
                <w:color w:val="000000"/>
                <w:sz w:val="22"/>
                <w:szCs w:val="22"/>
              </w:rPr>
            </w:pPr>
            <w:r w:rsidRPr="00A75FF3">
              <w:rPr>
                <w:b/>
                <w:sz w:val="22"/>
                <w:szCs w:val="22"/>
                <w:u w:val="single"/>
              </w:rPr>
              <w:t>Body bebê manga longa</w:t>
            </w:r>
            <w:r w:rsidRPr="00A75FF3">
              <w:rPr>
                <w:sz w:val="22"/>
                <w:szCs w:val="22"/>
              </w:rPr>
              <w:t xml:space="preserve"> 100% algodão na cor branca.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00E6F" w14:textId="225E311A"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569A08" w14:textId="00F94616" w:rsidR="00367F5A" w:rsidRPr="003734F0" w:rsidRDefault="00367F5A" w:rsidP="00486B46">
            <w:pPr>
              <w:jc w:val="center"/>
              <w:rPr>
                <w:bCs/>
                <w:sz w:val="22"/>
                <w:szCs w:val="22"/>
              </w:rPr>
            </w:pPr>
            <w:r w:rsidRPr="00A75FF3">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5FF959" w14:textId="47153D1B"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4CF4EB9"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EDC05E" w14:textId="6CD87534" w:rsidR="00367F5A" w:rsidRPr="00023819" w:rsidRDefault="00367F5A" w:rsidP="00486B46">
            <w:pPr>
              <w:jc w:val="center"/>
              <w:rPr>
                <w:b/>
                <w:sz w:val="22"/>
                <w:szCs w:val="22"/>
              </w:rPr>
            </w:pPr>
          </w:p>
        </w:tc>
      </w:tr>
      <w:tr w:rsidR="00367F5A" w:rsidRPr="00E8449D" w14:paraId="5EFA3DBB"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08DECF" w14:textId="77777777" w:rsidR="00367F5A" w:rsidRPr="006710B8" w:rsidRDefault="00367F5A" w:rsidP="00486B46">
            <w:pPr>
              <w:jc w:val="center"/>
              <w:rPr>
                <w:b/>
                <w:sz w:val="22"/>
                <w:szCs w:val="22"/>
              </w:rPr>
            </w:pPr>
            <w:r w:rsidRPr="006710B8">
              <w:rPr>
                <w:b/>
                <w:color w:val="000000"/>
                <w:sz w:val="22"/>
                <w:szCs w:val="22"/>
              </w:rPr>
              <w:t>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586EF0" w14:textId="538AE4A8" w:rsidR="00367F5A" w:rsidRPr="00900E5A" w:rsidRDefault="00367F5A" w:rsidP="00486B46">
            <w:pPr>
              <w:tabs>
                <w:tab w:val="left" w:pos="0"/>
              </w:tabs>
              <w:spacing w:before="40" w:after="40"/>
              <w:jc w:val="both"/>
              <w:rPr>
                <w:color w:val="000000"/>
                <w:sz w:val="22"/>
                <w:szCs w:val="22"/>
              </w:rPr>
            </w:pPr>
            <w:r w:rsidRPr="00A75FF3">
              <w:rPr>
                <w:b/>
                <w:sz w:val="22"/>
                <w:szCs w:val="22"/>
                <w:u w:val="single"/>
              </w:rPr>
              <w:t>Body bebê manga curta</w:t>
            </w:r>
            <w:r w:rsidRPr="00A75FF3">
              <w:rPr>
                <w:sz w:val="22"/>
                <w:szCs w:val="22"/>
              </w:rPr>
              <w:t xml:space="preserve"> 100% algodão na cor amarela.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A4A874" w14:textId="5E514B81"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DF5DFA" w14:textId="484BF11C" w:rsidR="00367F5A" w:rsidRPr="003734F0" w:rsidRDefault="00367F5A" w:rsidP="00486B46">
            <w:pPr>
              <w:jc w:val="center"/>
              <w:rPr>
                <w:bCs/>
                <w:sz w:val="22"/>
                <w:szCs w:val="22"/>
              </w:rPr>
            </w:pPr>
            <w:r w:rsidRPr="00A75FF3">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2538FB" w14:textId="75A32974"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8B82C53"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07C415" w14:textId="14D62055" w:rsidR="00367F5A" w:rsidRPr="00023819" w:rsidRDefault="00367F5A" w:rsidP="00486B46">
            <w:pPr>
              <w:jc w:val="center"/>
              <w:rPr>
                <w:b/>
                <w:sz w:val="22"/>
                <w:szCs w:val="22"/>
              </w:rPr>
            </w:pPr>
          </w:p>
        </w:tc>
      </w:tr>
      <w:tr w:rsidR="00367F5A" w:rsidRPr="00E8449D" w14:paraId="79BBF8B6"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1F228C" w14:textId="77777777" w:rsidR="00367F5A" w:rsidRPr="006710B8" w:rsidRDefault="00367F5A" w:rsidP="00486B46">
            <w:pPr>
              <w:jc w:val="center"/>
              <w:rPr>
                <w:b/>
                <w:sz w:val="22"/>
                <w:szCs w:val="22"/>
              </w:rPr>
            </w:pPr>
            <w:r w:rsidRPr="006710B8">
              <w:rPr>
                <w:b/>
                <w:color w:val="000000"/>
                <w:sz w:val="22"/>
                <w:szCs w:val="22"/>
              </w:rPr>
              <w:t>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7D391D" w14:textId="19A57002" w:rsidR="00367F5A" w:rsidRPr="00900E5A" w:rsidRDefault="00367F5A" w:rsidP="00486B46">
            <w:pPr>
              <w:tabs>
                <w:tab w:val="left" w:pos="0"/>
              </w:tabs>
              <w:spacing w:before="40" w:after="40"/>
              <w:jc w:val="both"/>
              <w:rPr>
                <w:color w:val="000000"/>
                <w:sz w:val="22"/>
                <w:szCs w:val="22"/>
              </w:rPr>
            </w:pPr>
            <w:r w:rsidRPr="00A75FF3">
              <w:rPr>
                <w:b/>
                <w:sz w:val="22"/>
                <w:szCs w:val="22"/>
                <w:u w:val="single"/>
              </w:rPr>
              <w:t>Body bebê manga curta</w:t>
            </w:r>
            <w:r w:rsidRPr="00A75FF3">
              <w:rPr>
                <w:sz w:val="22"/>
                <w:szCs w:val="22"/>
              </w:rPr>
              <w:t xml:space="preserve"> 100% algodão na cor branca.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04E8B8" w14:textId="360EADC9"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60DD38" w14:textId="3185DCE0" w:rsidR="00367F5A" w:rsidRPr="003734F0" w:rsidRDefault="00367F5A" w:rsidP="00486B46">
            <w:pPr>
              <w:jc w:val="center"/>
              <w:rPr>
                <w:bCs/>
                <w:sz w:val="22"/>
                <w:szCs w:val="22"/>
              </w:rPr>
            </w:pPr>
            <w:r w:rsidRPr="00A75FF3">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38948" w14:textId="5EF924C5"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C76AE9B"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86641F" w14:textId="0F7A3969" w:rsidR="00367F5A" w:rsidRPr="00023819" w:rsidRDefault="00367F5A" w:rsidP="00486B46">
            <w:pPr>
              <w:jc w:val="center"/>
              <w:rPr>
                <w:b/>
                <w:sz w:val="22"/>
                <w:szCs w:val="22"/>
              </w:rPr>
            </w:pPr>
          </w:p>
        </w:tc>
      </w:tr>
      <w:tr w:rsidR="00367F5A" w:rsidRPr="00E8449D" w14:paraId="77B59EFF"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415D45" w14:textId="77777777" w:rsidR="00367F5A" w:rsidRPr="006710B8" w:rsidRDefault="00367F5A" w:rsidP="00486B46">
            <w:pPr>
              <w:jc w:val="center"/>
              <w:rPr>
                <w:b/>
                <w:sz w:val="22"/>
                <w:szCs w:val="22"/>
              </w:rPr>
            </w:pPr>
            <w:r w:rsidRPr="006710B8">
              <w:rPr>
                <w:b/>
                <w:color w:val="000000"/>
                <w:sz w:val="22"/>
                <w:szCs w:val="22"/>
              </w:rPr>
              <w:t>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A40358" w14:textId="371D78E1" w:rsidR="00367F5A" w:rsidRPr="00900E5A" w:rsidRDefault="00367F5A" w:rsidP="00486B46">
            <w:pPr>
              <w:tabs>
                <w:tab w:val="left" w:pos="0"/>
              </w:tabs>
              <w:spacing w:before="40" w:after="40"/>
              <w:jc w:val="both"/>
              <w:rPr>
                <w:color w:val="000000"/>
                <w:sz w:val="22"/>
                <w:szCs w:val="22"/>
              </w:rPr>
            </w:pPr>
            <w:r w:rsidRPr="00A75FF3">
              <w:rPr>
                <w:b/>
                <w:sz w:val="22"/>
                <w:szCs w:val="22"/>
                <w:u w:val="single"/>
              </w:rPr>
              <w:t>Bolsa de bebê</w:t>
            </w:r>
            <w:r w:rsidRPr="00A75FF3">
              <w:rPr>
                <w:sz w:val="22"/>
                <w:szCs w:val="22"/>
              </w:rPr>
              <w:t xml:space="preserve"> em tecido emborrachado, medidas mínimas 42cm x 34cm x 17cm, arrematada em debrum nylon 600D,com alça longa para ombro com bolso frontal medindo 42cm x 24cm personalizado com arte colorida.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213AA9" w14:textId="732F715E" w:rsidR="00367F5A" w:rsidRPr="003734F0" w:rsidRDefault="00367F5A" w:rsidP="00486B46">
            <w:pPr>
              <w:ind w:right="-108" w:hanging="108"/>
              <w:jc w:val="center"/>
              <w:rPr>
                <w:color w:val="000000"/>
                <w:sz w:val="22"/>
                <w:szCs w:val="22"/>
              </w:rPr>
            </w:pPr>
            <w:r w:rsidRPr="00A75FF3">
              <w:rPr>
                <w:sz w:val="22"/>
                <w:szCs w:val="22"/>
              </w:rPr>
              <w:t>Unidade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42A40" w14:textId="3D5562AE" w:rsidR="00367F5A" w:rsidRPr="003734F0" w:rsidRDefault="00367F5A" w:rsidP="00486B46">
            <w:pPr>
              <w:jc w:val="center"/>
              <w:rPr>
                <w:bCs/>
                <w:sz w:val="22"/>
                <w:szCs w:val="22"/>
              </w:rPr>
            </w:pPr>
            <w:r w:rsidRPr="00A75FF3">
              <w:rPr>
                <w:sz w:val="22"/>
                <w:szCs w:val="22"/>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65D6AF" w14:textId="21A9847F"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AA8128A"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E9AD99" w14:textId="1704792D" w:rsidR="00367F5A" w:rsidRPr="00023819" w:rsidRDefault="00367F5A" w:rsidP="00486B46">
            <w:pPr>
              <w:jc w:val="center"/>
              <w:rPr>
                <w:b/>
                <w:sz w:val="22"/>
                <w:szCs w:val="22"/>
              </w:rPr>
            </w:pPr>
          </w:p>
        </w:tc>
      </w:tr>
      <w:tr w:rsidR="00367F5A" w:rsidRPr="00E8449D" w14:paraId="709417A1" w14:textId="77777777" w:rsidTr="00486B46">
        <w:trPr>
          <w:trHeight w:val="5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A1835E" w14:textId="77777777" w:rsidR="00367F5A" w:rsidRPr="006710B8" w:rsidRDefault="00367F5A" w:rsidP="00486B46">
            <w:pPr>
              <w:jc w:val="center"/>
              <w:rPr>
                <w:b/>
                <w:sz w:val="22"/>
                <w:szCs w:val="22"/>
              </w:rPr>
            </w:pPr>
            <w:r w:rsidRPr="006710B8">
              <w:rPr>
                <w:b/>
                <w:color w:val="000000"/>
                <w:sz w:val="22"/>
                <w:szCs w:val="22"/>
              </w:rPr>
              <w:t>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83961D4" w14:textId="0C802986" w:rsidR="00367F5A" w:rsidRPr="00900E5A" w:rsidRDefault="00367F5A" w:rsidP="00486B46">
            <w:pPr>
              <w:tabs>
                <w:tab w:val="left" w:pos="0"/>
              </w:tabs>
              <w:spacing w:before="40" w:after="40"/>
              <w:jc w:val="both"/>
              <w:rPr>
                <w:color w:val="000000"/>
                <w:sz w:val="22"/>
                <w:szCs w:val="22"/>
              </w:rPr>
            </w:pPr>
            <w:r w:rsidRPr="00A75FF3">
              <w:rPr>
                <w:b/>
                <w:sz w:val="22"/>
                <w:szCs w:val="22"/>
                <w:u w:val="single"/>
                <w:shd w:val="clear" w:color="auto" w:fill="FFFFFF"/>
              </w:rPr>
              <w:t>Fralda descartável</w:t>
            </w:r>
            <w:r w:rsidRPr="00A75FF3">
              <w:rPr>
                <w:sz w:val="22"/>
                <w:szCs w:val="22"/>
                <w:shd w:val="clear" w:color="auto" w:fill="FFFFFF"/>
              </w:rPr>
              <w:t>, tipo formato: anatômico, tamanho: pequeno, peso usuário: até 5 kg, características adicionais: flocos de gel, abas anti vazamento, faixa ajustável, tipo adesivo fixação: fitas adesivas multi ajustáveis, tipo uso: noturno</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6AA9BB" w14:textId="57C4BDE5" w:rsidR="00367F5A" w:rsidRPr="003734F0" w:rsidRDefault="00367F5A" w:rsidP="00486B46">
            <w:pPr>
              <w:ind w:right="-108" w:hanging="108"/>
              <w:jc w:val="center"/>
              <w:rPr>
                <w:color w:val="000000"/>
                <w:sz w:val="22"/>
                <w:szCs w:val="22"/>
              </w:rPr>
            </w:pPr>
            <w:r w:rsidRPr="00A75FF3">
              <w:rPr>
                <w:sz w:val="22"/>
                <w:szCs w:val="22"/>
              </w:rPr>
              <w:t>Embalagem com 36 unidades.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FE28C0" w14:textId="2896BCF1" w:rsidR="00367F5A" w:rsidRPr="003734F0" w:rsidRDefault="00367F5A" w:rsidP="00486B46">
            <w:pPr>
              <w:jc w:val="center"/>
              <w:rPr>
                <w:bCs/>
                <w:sz w:val="22"/>
                <w:szCs w:val="22"/>
              </w:rPr>
            </w:pPr>
            <w:r w:rsidRPr="00A75FF3">
              <w:rPr>
                <w:sz w:val="22"/>
                <w:szCs w:val="22"/>
              </w:rPr>
              <w:t>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E21F9" w14:textId="4018DC3F" w:rsidR="00367F5A" w:rsidRPr="00023819" w:rsidRDefault="00367F5A" w:rsidP="00486B46">
            <w:pPr>
              <w:jc w:val="center"/>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BBC781" w14:textId="77777777" w:rsidR="00367F5A" w:rsidRPr="00023819" w:rsidRDefault="00367F5A" w:rsidP="00486B46">
            <w:pPr>
              <w:jc w:val="center"/>
              <w:rPr>
                <w:b/>
                <w:color w:val="000000"/>
                <w:sz w:val="22"/>
                <w:szCs w:val="22"/>
                <w:lang w:val="pt-P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1A073A" w14:textId="7F4CCB1C" w:rsidR="00367F5A" w:rsidRPr="00023819" w:rsidRDefault="00367F5A" w:rsidP="00486B46">
            <w:pPr>
              <w:jc w:val="center"/>
              <w:rPr>
                <w:b/>
                <w:sz w:val="22"/>
                <w:szCs w:val="22"/>
              </w:rPr>
            </w:pPr>
          </w:p>
        </w:tc>
      </w:tr>
      <w:tr w:rsidR="00900E5A" w:rsidRPr="00E8449D" w14:paraId="5385DB7C" w14:textId="77777777" w:rsidTr="00A75FF3">
        <w:trPr>
          <w:trHeight w:val="510"/>
        </w:trPr>
        <w:tc>
          <w:tcPr>
            <w:tcW w:w="836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C3951B3" w14:textId="7E0E1BB1" w:rsidR="00900E5A" w:rsidRPr="00023819" w:rsidRDefault="00900E5A" w:rsidP="00900E5A">
            <w:pPr>
              <w:jc w:val="right"/>
              <w:rPr>
                <w:b/>
                <w:color w:val="000000"/>
                <w:sz w:val="22"/>
                <w:szCs w:val="22"/>
                <w:lang w:val="pt-PT"/>
              </w:rPr>
            </w:pPr>
            <w:r>
              <w:rPr>
                <w:b/>
                <w:color w:val="000000"/>
                <w:sz w:val="22"/>
                <w:szCs w:val="22"/>
                <w:lang w:val="pt-PT"/>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001080" w14:textId="77777777" w:rsidR="00900E5A" w:rsidRPr="00023819" w:rsidRDefault="00900E5A" w:rsidP="00486B46">
            <w:pPr>
              <w:jc w:val="center"/>
              <w:rPr>
                <w:b/>
                <w:sz w:val="22"/>
                <w:szCs w:val="22"/>
              </w:rPr>
            </w:pPr>
          </w:p>
        </w:tc>
      </w:tr>
    </w:tbl>
    <w:p w14:paraId="318DC55E" w14:textId="77777777" w:rsidR="00486B46" w:rsidRDefault="00486B46" w:rsidP="00A56394">
      <w:pPr>
        <w:spacing w:after="120"/>
        <w:jc w:val="both"/>
        <w:rPr>
          <w:sz w:val="24"/>
          <w:szCs w:val="24"/>
        </w:rPr>
      </w:pPr>
    </w:p>
    <w:p w14:paraId="41930CDB" w14:textId="4291DE50" w:rsidR="00737E83" w:rsidRPr="00895A3A" w:rsidRDefault="00737E83" w:rsidP="00A56394">
      <w:pPr>
        <w:spacing w:after="120"/>
        <w:jc w:val="both"/>
        <w:rPr>
          <w:sz w:val="24"/>
          <w:szCs w:val="24"/>
        </w:rPr>
      </w:pPr>
      <w:r w:rsidRPr="00895A3A">
        <w:rPr>
          <w:sz w:val="24"/>
          <w:szCs w:val="24"/>
        </w:rPr>
        <w:t>3</w:t>
      </w:r>
      <w:r w:rsidR="000E59EE" w:rsidRPr="00895A3A">
        <w:rPr>
          <w:sz w:val="24"/>
          <w:szCs w:val="24"/>
        </w:rPr>
        <w:t xml:space="preserve"> </w:t>
      </w:r>
      <w:r w:rsidR="000E59EE" w:rsidRPr="00895A3A">
        <w:rPr>
          <w:b/>
          <w:sz w:val="24"/>
          <w:szCs w:val="24"/>
        </w:rPr>
        <w:t>–</w:t>
      </w:r>
      <w:r w:rsidRPr="00895A3A">
        <w:rPr>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95A3A" w:rsidRDefault="00737E83" w:rsidP="00A56394">
      <w:pPr>
        <w:spacing w:after="120"/>
        <w:jc w:val="both"/>
        <w:rPr>
          <w:sz w:val="24"/>
          <w:szCs w:val="24"/>
        </w:rPr>
      </w:pPr>
      <w:r w:rsidRPr="00895A3A">
        <w:rPr>
          <w:sz w:val="24"/>
          <w:szCs w:val="24"/>
        </w:rPr>
        <w:t>4</w:t>
      </w:r>
      <w:r w:rsidR="000E59EE" w:rsidRPr="00895A3A">
        <w:rPr>
          <w:sz w:val="24"/>
          <w:szCs w:val="24"/>
        </w:rPr>
        <w:t xml:space="preserve"> </w:t>
      </w:r>
      <w:r w:rsidR="000E59EE" w:rsidRPr="00895A3A">
        <w:rPr>
          <w:b/>
          <w:sz w:val="24"/>
          <w:szCs w:val="24"/>
        </w:rPr>
        <w:t xml:space="preserve">– </w:t>
      </w:r>
      <w:r w:rsidRPr="00895A3A">
        <w:rPr>
          <w:sz w:val="24"/>
          <w:szCs w:val="24"/>
        </w:rPr>
        <w:t>CONDIÇÕES GERAIS</w:t>
      </w:r>
      <w:r w:rsidR="0055765B" w:rsidRPr="00895A3A">
        <w:rPr>
          <w:sz w:val="24"/>
          <w:szCs w:val="24"/>
        </w:rPr>
        <w:t>:</w:t>
      </w:r>
    </w:p>
    <w:p w14:paraId="41610D9E" w14:textId="4D4B43D6" w:rsidR="00737E83" w:rsidRPr="00895A3A" w:rsidRDefault="00737E83" w:rsidP="00A56394">
      <w:pPr>
        <w:spacing w:after="120"/>
        <w:jc w:val="both"/>
        <w:rPr>
          <w:sz w:val="24"/>
          <w:szCs w:val="24"/>
        </w:rPr>
      </w:pPr>
      <w:r w:rsidRPr="00895A3A">
        <w:rPr>
          <w:sz w:val="24"/>
          <w:szCs w:val="24"/>
        </w:rPr>
        <w:t xml:space="preserve">A proponente declara conhecer os termos do instrumento convocatório que rege a presente licitação, bem como de seus anexo. </w:t>
      </w:r>
    </w:p>
    <w:p w14:paraId="60EB368F" w14:textId="1BD8CCD3" w:rsidR="0055765B" w:rsidRPr="00895A3A" w:rsidRDefault="000E59EE" w:rsidP="00ED77C7">
      <w:pPr>
        <w:pStyle w:val="PargrafodaLista"/>
        <w:numPr>
          <w:ilvl w:val="0"/>
          <w:numId w:val="43"/>
        </w:numPr>
        <w:spacing w:after="120"/>
        <w:jc w:val="both"/>
      </w:pPr>
      <w:r w:rsidRPr="00895A3A">
        <w:rPr>
          <w:b/>
        </w:rPr>
        <w:t>–</w:t>
      </w:r>
      <w:r w:rsidR="00737E83" w:rsidRPr="00895A3A">
        <w:t xml:space="preserve"> LOCAL E PRAZO DE ENTREGA</w:t>
      </w:r>
      <w:r w:rsidR="0055765B" w:rsidRPr="00895A3A">
        <w:t>:</w:t>
      </w:r>
    </w:p>
    <w:p w14:paraId="6087A0E8" w14:textId="3A99081B" w:rsidR="00800086" w:rsidRPr="00895A3A" w:rsidRDefault="00737E83" w:rsidP="00A56394">
      <w:pPr>
        <w:spacing w:after="120"/>
        <w:jc w:val="both"/>
        <w:rPr>
          <w:sz w:val="24"/>
          <w:szCs w:val="24"/>
        </w:rPr>
      </w:pPr>
      <w:r w:rsidRPr="00895A3A">
        <w:rPr>
          <w:sz w:val="24"/>
          <w:szCs w:val="24"/>
        </w:rPr>
        <w:t xml:space="preserve"> De acordo com o especificado no Termo de Referência, deste Edital. </w:t>
      </w:r>
    </w:p>
    <w:p w14:paraId="43543AFE" w14:textId="724F1FE6" w:rsidR="00737E83" w:rsidRPr="00895A3A" w:rsidRDefault="00737E83" w:rsidP="00A56394">
      <w:pPr>
        <w:spacing w:after="120"/>
        <w:jc w:val="both"/>
        <w:rPr>
          <w:sz w:val="24"/>
          <w:szCs w:val="24"/>
        </w:rPr>
      </w:pPr>
      <w:r w:rsidRPr="00895A3A">
        <w:rPr>
          <w:sz w:val="24"/>
          <w:szCs w:val="24"/>
        </w:rPr>
        <w:t>Validade da Proposta: Conter</w:t>
      </w:r>
      <w:r w:rsidRPr="00895A3A">
        <w:rPr>
          <w:spacing w:val="27"/>
          <w:sz w:val="24"/>
          <w:szCs w:val="24"/>
        </w:rPr>
        <w:t xml:space="preserve"> </w:t>
      </w:r>
      <w:r w:rsidRPr="00895A3A">
        <w:rPr>
          <w:sz w:val="24"/>
          <w:szCs w:val="24"/>
        </w:rPr>
        <w:t>o</w:t>
      </w:r>
      <w:r w:rsidRPr="00895A3A">
        <w:rPr>
          <w:spacing w:val="28"/>
          <w:sz w:val="24"/>
          <w:szCs w:val="24"/>
        </w:rPr>
        <w:t xml:space="preserve"> </w:t>
      </w:r>
      <w:r w:rsidRPr="00895A3A">
        <w:rPr>
          <w:sz w:val="24"/>
          <w:szCs w:val="24"/>
        </w:rPr>
        <w:t>prazo</w:t>
      </w:r>
      <w:r w:rsidRPr="00895A3A">
        <w:rPr>
          <w:spacing w:val="28"/>
          <w:sz w:val="24"/>
          <w:szCs w:val="24"/>
        </w:rPr>
        <w:t xml:space="preserve"> </w:t>
      </w:r>
      <w:r w:rsidRPr="00895A3A">
        <w:rPr>
          <w:sz w:val="24"/>
          <w:szCs w:val="24"/>
        </w:rPr>
        <w:t>de</w:t>
      </w:r>
      <w:r w:rsidRPr="00895A3A">
        <w:rPr>
          <w:spacing w:val="27"/>
          <w:sz w:val="24"/>
          <w:szCs w:val="24"/>
        </w:rPr>
        <w:t xml:space="preserve"> </w:t>
      </w:r>
      <w:r w:rsidRPr="00895A3A">
        <w:rPr>
          <w:sz w:val="24"/>
          <w:szCs w:val="24"/>
        </w:rPr>
        <w:t>validade</w:t>
      </w:r>
      <w:r w:rsidRPr="00895A3A">
        <w:rPr>
          <w:spacing w:val="27"/>
          <w:sz w:val="24"/>
          <w:szCs w:val="24"/>
        </w:rPr>
        <w:t xml:space="preserve"> </w:t>
      </w:r>
      <w:r w:rsidRPr="00895A3A">
        <w:rPr>
          <w:sz w:val="24"/>
          <w:szCs w:val="24"/>
        </w:rPr>
        <w:t>da</w:t>
      </w:r>
      <w:r w:rsidRPr="00895A3A">
        <w:rPr>
          <w:spacing w:val="27"/>
          <w:sz w:val="24"/>
          <w:szCs w:val="24"/>
        </w:rPr>
        <w:t xml:space="preserve"> </w:t>
      </w:r>
      <w:r w:rsidRPr="00895A3A">
        <w:rPr>
          <w:sz w:val="24"/>
          <w:szCs w:val="24"/>
        </w:rPr>
        <w:t>proposta</w:t>
      </w:r>
      <w:r w:rsidRPr="00895A3A">
        <w:rPr>
          <w:spacing w:val="27"/>
          <w:sz w:val="24"/>
          <w:szCs w:val="24"/>
        </w:rPr>
        <w:t xml:space="preserve"> </w:t>
      </w:r>
      <w:r w:rsidRPr="00895A3A">
        <w:rPr>
          <w:sz w:val="24"/>
          <w:szCs w:val="24"/>
        </w:rPr>
        <w:t>de</w:t>
      </w:r>
      <w:r w:rsidRPr="00895A3A">
        <w:rPr>
          <w:spacing w:val="27"/>
          <w:sz w:val="24"/>
          <w:szCs w:val="24"/>
        </w:rPr>
        <w:t xml:space="preserve"> </w:t>
      </w:r>
      <w:r w:rsidRPr="00895A3A">
        <w:rPr>
          <w:sz w:val="24"/>
          <w:szCs w:val="24"/>
        </w:rPr>
        <w:t>no</w:t>
      </w:r>
      <w:r w:rsidRPr="00895A3A">
        <w:rPr>
          <w:spacing w:val="29"/>
          <w:sz w:val="24"/>
          <w:szCs w:val="24"/>
        </w:rPr>
        <w:t xml:space="preserve"> </w:t>
      </w:r>
      <w:r w:rsidRPr="00895A3A">
        <w:rPr>
          <w:sz w:val="24"/>
          <w:szCs w:val="24"/>
        </w:rPr>
        <w:t>mínimo</w:t>
      </w:r>
      <w:r w:rsidRPr="00895A3A">
        <w:rPr>
          <w:spacing w:val="28"/>
          <w:sz w:val="24"/>
          <w:szCs w:val="24"/>
        </w:rPr>
        <w:t xml:space="preserve"> </w:t>
      </w:r>
      <w:r w:rsidRPr="00895A3A">
        <w:rPr>
          <w:sz w:val="24"/>
          <w:szCs w:val="24"/>
        </w:rPr>
        <w:t>60</w:t>
      </w:r>
      <w:r w:rsidRPr="00895A3A">
        <w:rPr>
          <w:spacing w:val="28"/>
          <w:sz w:val="24"/>
          <w:szCs w:val="24"/>
        </w:rPr>
        <w:t xml:space="preserve"> </w:t>
      </w:r>
      <w:r w:rsidRPr="00895A3A">
        <w:rPr>
          <w:sz w:val="24"/>
          <w:szCs w:val="24"/>
        </w:rPr>
        <w:t>(sessenta)</w:t>
      </w:r>
      <w:r w:rsidRPr="00895A3A">
        <w:rPr>
          <w:spacing w:val="27"/>
          <w:sz w:val="24"/>
          <w:szCs w:val="24"/>
        </w:rPr>
        <w:t xml:space="preserve"> </w:t>
      </w:r>
      <w:r w:rsidRPr="00895A3A">
        <w:rPr>
          <w:sz w:val="24"/>
          <w:szCs w:val="24"/>
        </w:rPr>
        <w:t>dias</w:t>
      </w:r>
      <w:r w:rsidRPr="00895A3A">
        <w:rPr>
          <w:spacing w:val="28"/>
          <w:sz w:val="24"/>
          <w:szCs w:val="24"/>
        </w:rPr>
        <w:t xml:space="preserve"> </w:t>
      </w:r>
      <w:r w:rsidRPr="00895A3A">
        <w:rPr>
          <w:sz w:val="24"/>
          <w:szCs w:val="24"/>
        </w:rPr>
        <w:t>contados</w:t>
      </w:r>
      <w:r w:rsidRPr="00895A3A">
        <w:rPr>
          <w:spacing w:val="28"/>
          <w:sz w:val="24"/>
          <w:szCs w:val="24"/>
        </w:rPr>
        <w:t xml:space="preserve"> </w:t>
      </w:r>
      <w:r w:rsidRPr="00895A3A">
        <w:rPr>
          <w:sz w:val="24"/>
          <w:szCs w:val="24"/>
        </w:rPr>
        <w:t>da</w:t>
      </w:r>
      <w:r w:rsidRPr="00895A3A">
        <w:rPr>
          <w:spacing w:val="27"/>
          <w:sz w:val="24"/>
          <w:szCs w:val="24"/>
        </w:rPr>
        <w:t xml:space="preserve"> </w:t>
      </w:r>
      <w:r w:rsidRPr="00895A3A">
        <w:rPr>
          <w:sz w:val="24"/>
          <w:szCs w:val="24"/>
        </w:rPr>
        <w:t>data-</w:t>
      </w:r>
      <w:r w:rsidRPr="00895A3A">
        <w:rPr>
          <w:spacing w:val="-57"/>
          <w:sz w:val="24"/>
          <w:szCs w:val="24"/>
        </w:rPr>
        <w:t xml:space="preserve"> </w:t>
      </w:r>
      <w:r w:rsidRPr="00895A3A">
        <w:rPr>
          <w:sz w:val="24"/>
          <w:szCs w:val="24"/>
        </w:rPr>
        <w:t>limite</w:t>
      </w:r>
      <w:r w:rsidRPr="00895A3A">
        <w:rPr>
          <w:spacing w:val="-1"/>
          <w:sz w:val="24"/>
          <w:szCs w:val="24"/>
        </w:rPr>
        <w:t xml:space="preserve"> </w:t>
      </w:r>
      <w:r w:rsidRPr="00895A3A">
        <w:rPr>
          <w:sz w:val="24"/>
          <w:szCs w:val="24"/>
        </w:rPr>
        <w:t>prevista</w:t>
      </w:r>
      <w:r w:rsidRPr="00895A3A">
        <w:rPr>
          <w:spacing w:val="-1"/>
          <w:sz w:val="24"/>
          <w:szCs w:val="24"/>
        </w:rPr>
        <w:t xml:space="preserve"> </w:t>
      </w:r>
      <w:r w:rsidRPr="00895A3A">
        <w:rPr>
          <w:sz w:val="24"/>
          <w:szCs w:val="24"/>
        </w:rPr>
        <w:t>para</w:t>
      </w:r>
      <w:r w:rsidRPr="00895A3A">
        <w:rPr>
          <w:spacing w:val="-2"/>
          <w:sz w:val="24"/>
          <w:szCs w:val="24"/>
        </w:rPr>
        <w:t xml:space="preserve"> </w:t>
      </w:r>
      <w:r w:rsidRPr="00895A3A">
        <w:rPr>
          <w:sz w:val="24"/>
          <w:szCs w:val="24"/>
        </w:rPr>
        <w:t>entrega</w:t>
      </w:r>
      <w:r w:rsidRPr="00895A3A">
        <w:rPr>
          <w:spacing w:val="-2"/>
          <w:sz w:val="24"/>
          <w:szCs w:val="24"/>
        </w:rPr>
        <w:t xml:space="preserve"> </w:t>
      </w:r>
      <w:r w:rsidRPr="00895A3A">
        <w:rPr>
          <w:sz w:val="24"/>
          <w:szCs w:val="24"/>
        </w:rPr>
        <w:t>das propostas, conforme art.</w:t>
      </w:r>
      <w:r w:rsidRPr="00895A3A">
        <w:rPr>
          <w:spacing w:val="-1"/>
          <w:sz w:val="24"/>
          <w:szCs w:val="24"/>
        </w:rPr>
        <w:t xml:space="preserve"> </w:t>
      </w:r>
      <w:r w:rsidRPr="00895A3A">
        <w:rPr>
          <w:sz w:val="24"/>
          <w:szCs w:val="24"/>
        </w:rPr>
        <w:t>90, § 3º</w:t>
      </w:r>
      <w:r w:rsidRPr="00895A3A">
        <w:rPr>
          <w:spacing w:val="-1"/>
          <w:sz w:val="24"/>
          <w:szCs w:val="24"/>
        </w:rPr>
        <w:t xml:space="preserve"> </w:t>
      </w:r>
      <w:r w:rsidRPr="00895A3A">
        <w:rPr>
          <w:sz w:val="24"/>
          <w:szCs w:val="24"/>
        </w:rPr>
        <w:t>da Lei nº</w:t>
      </w:r>
      <w:r w:rsidRPr="00895A3A">
        <w:rPr>
          <w:spacing w:val="2"/>
          <w:sz w:val="24"/>
          <w:szCs w:val="24"/>
        </w:rPr>
        <w:t xml:space="preserve"> </w:t>
      </w:r>
      <w:r w:rsidRPr="00895A3A">
        <w:rPr>
          <w:sz w:val="24"/>
          <w:szCs w:val="24"/>
        </w:rPr>
        <w:t>14.133/2021.</w:t>
      </w:r>
    </w:p>
    <w:p w14:paraId="09F4EDBA" w14:textId="77777777" w:rsidR="0055765B" w:rsidRPr="00895A3A" w:rsidRDefault="0055765B" w:rsidP="00A56394">
      <w:pPr>
        <w:jc w:val="both"/>
        <w:rPr>
          <w:sz w:val="24"/>
          <w:szCs w:val="24"/>
        </w:rPr>
      </w:pPr>
    </w:p>
    <w:p w14:paraId="190256A2" w14:textId="5041C00E" w:rsidR="00946377" w:rsidRPr="00895A3A" w:rsidRDefault="00737E83" w:rsidP="00A56394">
      <w:pPr>
        <w:jc w:val="both"/>
        <w:rPr>
          <w:sz w:val="24"/>
          <w:szCs w:val="24"/>
        </w:rPr>
      </w:pPr>
      <w:r w:rsidRPr="00895A3A">
        <w:rPr>
          <w:sz w:val="24"/>
          <w:szCs w:val="24"/>
        </w:rPr>
        <w:t xml:space="preserve">ENDEREÇO DO SITEMA DE PREGÃO ELETRÔNICO: </w:t>
      </w:r>
      <w:hyperlink r:id="rId81" w:history="1">
        <w:r w:rsidR="00946377" w:rsidRPr="00895A3A">
          <w:rPr>
            <w:rStyle w:val="Hyperlink"/>
            <w:sz w:val="24"/>
            <w:szCs w:val="24"/>
          </w:rPr>
          <w:t>www.licitanet.com.br</w:t>
        </w:r>
      </w:hyperlink>
    </w:p>
    <w:p w14:paraId="0571B58D" w14:textId="77777777" w:rsidR="00946377" w:rsidRPr="00895A3A" w:rsidRDefault="00946377" w:rsidP="00A56394">
      <w:pPr>
        <w:jc w:val="both"/>
        <w:rPr>
          <w:sz w:val="24"/>
          <w:szCs w:val="24"/>
        </w:rPr>
      </w:pPr>
    </w:p>
    <w:p w14:paraId="5DAA116C" w14:textId="09C23CAD" w:rsidR="00737E83" w:rsidRPr="00895A3A" w:rsidRDefault="00737E83" w:rsidP="00A56394">
      <w:pPr>
        <w:jc w:val="both"/>
        <w:rPr>
          <w:sz w:val="24"/>
          <w:szCs w:val="24"/>
        </w:rPr>
      </w:pPr>
      <w:r w:rsidRPr="00895A3A">
        <w:rPr>
          <w:sz w:val="24"/>
          <w:szCs w:val="24"/>
        </w:rPr>
        <w:t xml:space="preserve">INFORMAÇÕES FINANCEIRAS: </w:t>
      </w:r>
    </w:p>
    <w:p w14:paraId="606B3699" w14:textId="77777777" w:rsidR="00737E83" w:rsidRPr="00895A3A" w:rsidRDefault="00737E83" w:rsidP="00A56394">
      <w:pPr>
        <w:jc w:val="both"/>
        <w:rPr>
          <w:sz w:val="24"/>
          <w:szCs w:val="24"/>
        </w:rPr>
      </w:pPr>
      <w:r w:rsidRPr="00895A3A">
        <w:rPr>
          <w:sz w:val="24"/>
          <w:szCs w:val="24"/>
        </w:rPr>
        <w:t xml:space="preserve">BANCO : </w:t>
      </w:r>
    </w:p>
    <w:p w14:paraId="0C1A67AC" w14:textId="77777777" w:rsidR="00737E83" w:rsidRPr="00895A3A" w:rsidRDefault="00737E83" w:rsidP="00A56394">
      <w:pPr>
        <w:jc w:val="both"/>
        <w:rPr>
          <w:sz w:val="24"/>
          <w:szCs w:val="24"/>
        </w:rPr>
      </w:pPr>
      <w:r w:rsidRPr="00895A3A">
        <w:rPr>
          <w:sz w:val="24"/>
          <w:szCs w:val="24"/>
        </w:rPr>
        <w:t xml:space="preserve">AGÊNCIA: </w:t>
      </w:r>
    </w:p>
    <w:p w14:paraId="6C07EE06" w14:textId="77777777" w:rsidR="00737E83" w:rsidRPr="00895A3A" w:rsidRDefault="00737E83" w:rsidP="00A56394">
      <w:pPr>
        <w:jc w:val="both"/>
        <w:rPr>
          <w:sz w:val="24"/>
          <w:szCs w:val="24"/>
        </w:rPr>
      </w:pPr>
      <w:r w:rsidRPr="00895A3A">
        <w:rPr>
          <w:sz w:val="24"/>
          <w:szCs w:val="24"/>
        </w:rPr>
        <w:lastRenderedPageBreak/>
        <w:t xml:space="preserve">CONTA: </w:t>
      </w:r>
    </w:p>
    <w:p w14:paraId="07435365" w14:textId="77777777" w:rsidR="00737E83" w:rsidRPr="00895A3A" w:rsidRDefault="00737E83" w:rsidP="00A56394">
      <w:pPr>
        <w:jc w:val="both"/>
        <w:rPr>
          <w:sz w:val="24"/>
          <w:szCs w:val="24"/>
        </w:rPr>
      </w:pPr>
      <w:r w:rsidRPr="00895A3A">
        <w:rPr>
          <w:sz w:val="24"/>
          <w:szCs w:val="24"/>
        </w:rPr>
        <w:t xml:space="preserve">OPERAÇÃO: </w:t>
      </w:r>
    </w:p>
    <w:p w14:paraId="6B0BACCF" w14:textId="77777777" w:rsidR="00737E83" w:rsidRPr="00895A3A" w:rsidRDefault="00737E83" w:rsidP="00A56394">
      <w:pPr>
        <w:jc w:val="both"/>
        <w:rPr>
          <w:sz w:val="24"/>
          <w:szCs w:val="24"/>
        </w:rPr>
      </w:pPr>
    </w:p>
    <w:p w14:paraId="51E0CE32" w14:textId="77E22D46" w:rsidR="00DB1FD4" w:rsidRPr="00895A3A" w:rsidRDefault="00737E83" w:rsidP="00A56394">
      <w:pPr>
        <w:jc w:val="center"/>
        <w:rPr>
          <w:sz w:val="24"/>
          <w:szCs w:val="24"/>
        </w:rPr>
      </w:pPr>
      <w:r w:rsidRPr="00895A3A">
        <w:rPr>
          <w:sz w:val="24"/>
          <w:szCs w:val="24"/>
        </w:rPr>
        <w:t>NOME DA EMPRESA E SEU REPRESENTANTE LEGAL</w:t>
      </w:r>
    </w:p>
    <w:p w14:paraId="38534814" w14:textId="77777777" w:rsidR="00DB1FD4" w:rsidRPr="00895A3A" w:rsidRDefault="00DB1FD4" w:rsidP="00A56394">
      <w:pPr>
        <w:jc w:val="center"/>
        <w:rPr>
          <w:sz w:val="24"/>
          <w:szCs w:val="24"/>
        </w:rPr>
      </w:pPr>
      <w:r w:rsidRPr="00895A3A">
        <w:rPr>
          <w:sz w:val="24"/>
          <w:szCs w:val="24"/>
        </w:rPr>
        <w:t>.</w:t>
      </w:r>
    </w:p>
    <w:p w14:paraId="6F06E8CB" w14:textId="15C9698B" w:rsidR="00DB1FD4" w:rsidRPr="00895A3A" w:rsidRDefault="00DB1FD4" w:rsidP="00B313BF">
      <w:pPr>
        <w:tabs>
          <w:tab w:val="left" w:pos="2636"/>
          <w:tab w:val="left" w:pos="3536"/>
          <w:tab w:val="left" w:pos="5202"/>
        </w:tabs>
        <w:spacing w:before="90" w:line="276" w:lineRule="auto"/>
        <w:jc w:val="center"/>
        <w:rPr>
          <w:sz w:val="24"/>
          <w:szCs w:val="24"/>
        </w:rPr>
      </w:pPr>
      <w:r w:rsidRPr="00895A3A">
        <w:rPr>
          <w:sz w:val="24"/>
          <w:szCs w:val="24"/>
        </w:rPr>
        <w:t>de</w:t>
      </w:r>
      <w:r w:rsidRPr="00895A3A">
        <w:rPr>
          <w:sz w:val="24"/>
          <w:szCs w:val="24"/>
          <w:u w:val="single"/>
        </w:rPr>
        <w:tab/>
      </w:r>
      <w:r w:rsidRPr="00895A3A">
        <w:rPr>
          <w:sz w:val="24"/>
          <w:szCs w:val="24"/>
        </w:rPr>
        <w:t>de</w:t>
      </w:r>
      <w:r w:rsidRPr="00895A3A">
        <w:rPr>
          <w:spacing w:val="-1"/>
          <w:sz w:val="24"/>
          <w:szCs w:val="24"/>
        </w:rPr>
        <w:t xml:space="preserve"> </w:t>
      </w:r>
      <w:r w:rsidRPr="00895A3A">
        <w:rPr>
          <w:sz w:val="24"/>
          <w:szCs w:val="24"/>
        </w:rPr>
        <w:t>202</w:t>
      </w:r>
      <w:r w:rsidR="0040679E" w:rsidRPr="00895A3A">
        <w:rPr>
          <w:sz w:val="24"/>
          <w:szCs w:val="24"/>
        </w:rPr>
        <w:t>4</w:t>
      </w:r>
      <w:r w:rsidRPr="00895A3A">
        <w:rPr>
          <w:sz w:val="24"/>
          <w:szCs w:val="24"/>
        </w:rPr>
        <w:t>.</w:t>
      </w:r>
    </w:p>
    <w:p w14:paraId="4759DC5F" w14:textId="77777777" w:rsidR="00DB1FD4" w:rsidRPr="00895A3A" w:rsidRDefault="00DB1FD4" w:rsidP="00B313BF">
      <w:pPr>
        <w:spacing w:line="276" w:lineRule="auto"/>
        <w:jc w:val="center"/>
        <w:rPr>
          <w:sz w:val="24"/>
          <w:szCs w:val="24"/>
        </w:rPr>
      </w:pPr>
    </w:p>
    <w:p w14:paraId="5D680B0A" w14:textId="4DF4D953" w:rsidR="00DB1FD4" w:rsidRPr="00895A3A" w:rsidRDefault="00DB1FD4" w:rsidP="00B313BF">
      <w:pPr>
        <w:spacing w:before="9" w:line="276" w:lineRule="auto"/>
        <w:jc w:val="center"/>
        <w:rPr>
          <w:sz w:val="24"/>
          <w:szCs w:val="24"/>
        </w:rPr>
      </w:pPr>
    </w:p>
    <w:p w14:paraId="7B7C795D" w14:textId="45422F1A" w:rsidR="00DB1FD4" w:rsidRPr="00895A3A" w:rsidRDefault="00946377" w:rsidP="00B313BF">
      <w:pPr>
        <w:spacing w:line="276" w:lineRule="auto"/>
        <w:jc w:val="center"/>
        <w:rPr>
          <w:sz w:val="24"/>
          <w:szCs w:val="24"/>
        </w:rPr>
      </w:pPr>
      <w:r w:rsidRPr="00895A3A">
        <w:rPr>
          <w:noProof/>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" path="m,l5520,e" filled="f" strokeweight=".48pt">
                <v:path arrowok="t" o:connecttype="custom" o:connectlocs="0,0;3505200,0" o:connectangles="0,0"/>
                <w10:wrap type="topAndBottom" anchorx="page"/>
              </v:shape>
            </w:pict>
          </mc:Fallback>
        </mc:AlternateContent>
      </w:r>
      <w:r w:rsidR="00DB1FD4" w:rsidRPr="00895A3A">
        <w:rPr>
          <w:sz w:val="24"/>
          <w:szCs w:val="24"/>
        </w:rPr>
        <w:t>Assinatura</w:t>
      </w:r>
      <w:r w:rsidR="00DB1FD4" w:rsidRPr="00895A3A">
        <w:rPr>
          <w:spacing w:val="-2"/>
          <w:sz w:val="24"/>
          <w:szCs w:val="24"/>
        </w:rPr>
        <w:t xml:space="preserve"> </w:t>
      </w:r>
      <w:r w:rsidR="00DB1FD4" w:rsidRPr="00895A3A">
        <w:rPr>
          <w:sz w:val="24"/>
          <w:szCs w:val="24"/>
        </w:rPr>
        <w:t>do Proponente</w:t>
      </w:r>
    </w:p>
    <w:p w14:paraId="7148D2DA" w14:textId="77777777" w:rsidR="00DB1FD4" w:rsidRPr="00895A3A" w:rsidRDefault="00DB1FD4" w:rsidP="00280E5C">
      <w:pPr>
        <w:spacing w:line="248" w:lineRule="exact"/>
        <w:jc w:val="both"/>
        <w:rPr>
          <w:sz w:val="24"/>
          <w:szCs w:val="24"/>
        </w:rPr>
        <w:sectPr w:rsidR="00DB1FD4" w:rsidRPr="00895A3A" w:rsidSect="000E59EE">
          <w:headerReference w:type="default" r:id="rId82"/>
          <w:footerReference w:type="default" r:id="rId83"/>
          <w:pgSz w:w="11910" w:h="16840"/>
          <w:pgMar w:top="1667" w:right="820" w:bottom="709" w:left="1400" w:header="567" w:footer="558" w:gutter="0"/>
          <w:cols w:space="720"/>
        </w:sectPr>
      </w:pPr>
    </w:p>
    <w:p w14:paraId="74A02F0B" w14:textId="53D34C8C" w:rsidR="00F430C8" w:rsidRPr="00895A3A" w:rsidRDefault="00F430C8" w:rsidP="00800086">
      <w:pPr>
        <w:spacing w:before="120" w:after="120"/>
        <w:jc w:val="center"/>
        <w:rPr>
          <w:b/>
          <w:sz w:val="24"/>
          <w:szCs w:val="24"/>
        </w:rPr>
      </w:pPr>
      <w:r w:rsidRPr="00895A3A">
        <w:rPr>
          <w:b/>
          <w:sz w:val="24"/>
          <w:szCs w:val="24"/>
        </w:rPr>
        <w:lastRenderedPageBreak/>
        <w:t>EDITAL</w:t>
      </w:r>
    </w:p>
    <w:p w14:paraId="4039A771" w14:textId="67B769A2" w:rsidR="00F430C8" w:rsidRPr="00895A3A" w:rsidRDefault="00DB1FD4" w:rsidP="00800086">
      <w:pPr>
        <w:spacing w:before="120" w:after="120"/>
        <w:jc w:val="center"/>
        <w:rPr>
          <w:b/>
          <w:bCs/>
          <w:sz w:val="24"/>
          <w:szCs w:val="24"/>
        </w:rPr>
      </w:pPr>
      <w:r w:rsidRPr="00895A3A">
        <w:rPr>
          <w:b/>
          <w:bCs/>
          <w:sz w:val="24"/>
          <w:szCs w:val="24"/>
        </w:rPr>
        <w:t>PROCESSO LICITATÓRIO Nº</w:t>
      </w:r>
      <w:r w:rsidR="0055765B" w:rsidRPr="00895A3A">
        <w:rPr>
          <w:b/>
          <w:bCs/>
          <w:sz w:val="24"/>
          <w:szCs w:val="24"/>
        </w:rPr>
        <w:t xml:space="preserve"> </w:t>
      </w:r>
      <w:r w:rsidR="00367F5A">
        <w:rPr>
          <w:b/>
          <w:bCs/>
          <w:sz w:val="24"/>
          <w:szCs w:val="24"/>
        </w:rPr>
        <w:t>0274</w:t>
      </w:r>
      <w:r w:rsidR="0055765B" w:rsidRPr="00895A3A">
        <w:rPr>
          <w:b/>
          <w:bCs/>
          <w:sz w:val="24"/>
          <w:szCs w:val="24"/>
        </w:rPr>
        <w:t>/202</w:t>
      </w:r>
      <w:r w:rsidR="00367F5A">
        <w:rPr>
          <w:b/>
          <w:bCs/>
          <w:sz w:val="24"/>
          <w:szCs w:val="24"/>
        </w:rPr>
        <w:t>4</w:t>
      </w:r>
    </w:p>
    <w:p w14:paraId="7ED969FF" w14:textId="0512804D" w:rsidR="00DB1FD4" w:rsidRPr="00895A3A" w:rsidRDefault="00DB1FD4" w:rsidP="00800086">
      <w:pPr>
        <w:spacing w:before="120" w:after="120"/>
        <w:jc w:val="center"/>
        <w:rPr>
          <w:b/>
          <w:bCs/>
          <w:sz w:val="24"/>
          <w:szCs w:val="24"/>
        </w:rPr>
      </w:pPr>
      <w:r w:rsidRPr="00895A3A">
        <w:rPr>
          <w:b/>
          <w:bCs/>
          <w:sz w:val="24"/>
          <w:szCs w:val="24"/>
        </w:rPr>
        <w:t>PREGÃO</w:t>
      </w:r>
      <w:r w:rsidRPr="00895A3A">
        <w:rPr>
          <w:b/>
          <w:bCs/>
          <w:spacing w:val="-1"/>
          <w:sz w:val="24"/>
          <w:szCs w:val="24"/>
        </w:rPr>
        <w:t xml:space="preserve"> </w:t>
      </w:r>
      <w:r w:rsidRPr="00895A3A">
        <w:rPr>
          <w:b/>
          <w:bCs/>
          <w:sz w:val="24"/>
          <w:szCs w:val="24"/>
        </w:rPr>
        <w:t>ELETRÔNICO</w:t>
      </w:r>
      <w:r w:rsidRPr="00895A3A">
        <w:rPr>
          <w:b/>
          <w:bCs/>
          <w:spacing w:val="-1"/>
          <w:sz w:val="24"/>
          <w:szCs w:val="24"/>
        </w:rPr>
        <w:t xml:space="preserve"> </w:t>
      </w:r>
      <w:r w:rsidR="00B77813">
        <w:rPr>
          <w:b/>
          <w:bCs/>
          <w:sz w:val="24"/>
          <w:szCs w:val="24"/>
        </w:rPr>
        <w:t>Nº</w:t>
      </w:r>
      <w:r w:rsidR="004629ED">
        <w:rPr>
          <w:b/>
          <w:bCs/>
          <w:sz w:val="24"/>
          <w:szCs w:val="24"/>
        </w:rPr>
        <w:t xml:space="preserve">  036</w:t>
      </w:r>
      <w:r w:rsidR="00B77813">
        <w:rPr>
          <w:b/>
          <w:bCs/>
          <w:sz w:val="24"/>
          <w:szCs w:val="24"/>
        </w:rPr>
        <w:t>/</w:t>
      </w:r>
      <w:r w:rsidRPr="00895A3A">
        <w:rPr>
          <w:b/>
          <w:bCs/>
          <w:sz w:val="24"/>
          <w:szCs w:val="24"/>
        </w:rPr>
        <w:t>202</w:t>
      </w:r>
      <w:r w:rsidR="00367F5A">
        <w:rPr>
          <w:b/>
          <w:bCs/>
          <w:sz w:val="24"/>
          <w:szCs w:val="24"/>
        </w:rPr>
        <w:t>4</w:t>
      </w:r>
    </w:p>
    <w:p w14:paraId="75C45491" w14:textId="77777777" w:rsidR="00F430C8" w:rsidRPr="00895A3A" w:rsidRDefault="00F430C8" w:rsidP="00800086">
      <w:pPr>
        <w:spacing w:before="120" w:after="120"/>
        <w:jc w:val="center"/>
        <w:rPr>
          <w:b/>
          <w:bCs/>
          <w:sz w:val="24"/>
          <w:szCs w:val="24"/>
        </w:rPr>
      </w:pPr>
      <w:r w:rsidRPr="00895A3A">
        <w:rPr>
          <w:b/>
          <w:bCs/>
          <w:sz w:val="24"/>
          <w:szCs w:val="24"/>
        </w:rPr>
        <w:t>ATA DE REGISTRO DE PREÇOS</w:t>
      </w:r>
    </w:p>
    <w:p w14:paraId="024CCEA7" w14:textId="57A09B88" w:rsidR="0028303A" w:rsidRPr="00895A3A" w:rsidRDefault="0028303A" w:rsidP="00800086">
      <w:pPr>
        <w:spacing w:before="120" w:after="120"/>
        <w:jc w:val="center"/>
        <w:rPr>
          <w:b/>
          <w:bCs/>
          <w:sz w:val="24"/>
          <w:szCs w:val="24"/>
        </w:rPr>
      </w:pPr>
      <w:r w:rsidRPr="00895A3A">
        <w:rPr>
          <w:b/>
          <w:bCs/>
          <w:sz w:val="24"/>
          <w:szCs w:val="24"/>
        </w:rPr>
        <w:t>ANEXO III</w:t>
      </w:r>
    </w:p>
    <w:p w14:paraId="6D9D4EC8" w14:textId="59BFC70C" w:rsidR="00AB652B" w:rsidRPr="00895A3A" w:rsidRDefault="00F430C8" w:rsidP="00BB0C69">
      <w:pPr>
        <w:pStyle w:val="PargrafodaLista"/>
        <w:tabs>
          <w:tab w:val="left" w:pos="426"/>
        </w:tabs>
        <w:suppressAutoHyphens w:val="0"/>
        <w:spacing w:before="120" w:after="120" w:line="276" w:lineRule="auto"/>
        <w:ind w:left="121"/>
        <w:contextualSpacing/>
        <w:jc w:val="both"/>
      </w:pPr>
      <w:r w:rsidRPr="00895A3A">
        <w:t>Aos ________dias ______do mês de_____ do ano de____ , registram-se os preços da Empresa____________ , com sede na_________ , inscrita no CNPJ _________sob o nº , neste ato representada pelo sr. ______________ , portador da carteira de Identidade nº _____________, órgão expedidor ____________, CPF nº ________________</w:t>
      </w:r>
      <w:r w:rsidR="00EC207C" w:rsidRPr="00895A3A">
        <w:t>, considerando o julgamento da licitação na modalidade de pregão, na forma eletrônica, para REGI</w:t>
      </w:r>
      <w:r w:rsidR="00507787" w:rsidRPr="00895A3A">
        <w:t>STRO DE PREÇOS nº ......./202</w:t>
      </w:r>
      <w:r w:rsidR="00367F5A">
        <w:t>4</w:t>
      </w:r>
      <w:r w:rsidR="00EC207C" w:rsidRPr="00895A3A">
        <w:t xml:space="preserve">, . Processo nº </w:t>
      </w:r>
      <w:r w:rsidR="00367F5A">
        <w:t>0274</w:t>
      </w:r>
      <w:r w:rsidR="0055765B" w:rsidRPr="00895A3A">
        <w:t>/2</w:t>
      </w:r>
      <w:r w:rsidR="00367F5A">
        <w:t>4</w:t>
      </w:r>
      <w:r w:rsidR="005D6BEF" w:rsidRPr="00895A3A">
        <w:t>, de acordo com a classificação p</w:t>
      </w:r>
      <w:r w:rsidR="00507787" w:rsidRPr="00895A3A">
        <w:t xml:space="preserve">or ela(s) alcançada(s) e na(s) quantidade(s) </w:t>
      </w:r>
      <w:r w:rsidR="005D6BEF" w:rsidRPr="00895A3A">
        <w:t>cotada(s), atendendo as condições previstas no Edital de licitação, sujeitando-se as partes às normas constantes na Lei nº 14.133, de 1º de abril de 2021, no Decreto n.º 11.462, de 31 de março de 2023, e em conformidade com as disposições a seguir</w:t>
      </w:r>
      <w:r w:rsidR="00EC207C" w:rsidRPr="00895A3A">
        <w:t>.</w:t>
      </w:r>
      <w:r w:rsidRPr="00895A3A">
        <w:t xml:space="preserve"> Constitui objeto desta Licitação o </w:t>
      </w:r>
      <w:r w:rsidRPr="00BB0C69">
        <w:rPr>
          <w:color w:val="000000" w:themeColor="text1"/>
        </w:rPr>
        <w:t xml:space="preserve">Registro de </w:t>
      </w:r>
      <w:r w:rsidR="00367F5A" w:rsidRPr="00CD41BE">
        <w:t xml:space="preserve">futura e </w:t>
      </w:r>
      <w:r w:rsidR="00367F5A" w:rsidRPr="00CD41BE">
        <w:rPr>
          <w:u w:val="single"/>
        </w:rPr>
        <w:t xml:space="preserve">eventual </w:t>
      </w:r>
      <w:r w:rsidR="00367F5A" w:rsidRPr="00CD41BE">
        <w:rPr>
          <w:b/>
          <w:u w:val="single"/>
        </w:rPr>
        <w:t xml:space="preserve">aquisição de </w:t>
      </w:r>
      <w:r w:rsidR="00367F5A" w:rsidRPr="00CD41BE">
        <w:rPr>
          <w:b/>
          <w:u w:val="single"/>
          <w:lang w:eastAsia="pt-BR"/>
        </w:rPr>
        <w:t>Itens para compor o Kit enxoval de bebê</w:t>
      </w:r>
      <w:r w:rsidR="00367F5A" w:rsidRPr="00CD41BE">
        <w:rPr>
          <w:lang w:eastAsia="pt-BR"/>
        </w:rPr>
        <w:t>, mediante o Sistema de Registro de Preços, para atender as famílias em situação de vulnerabilidade social e econômica acompanhadas e avaliadas pelos técnicos dos CRAS (Centro de Referência de Assistência Social)</w:t>
      </w:r>
      <w:r w:rsidR="00367F5A" w:rsidRPr="00CD41BE">
        <w:rPr>
          <w:b/>
          <w:u w:val="single"/>
        </w:rPr>
        <w:t>,</w:t>
      </w:r>
      <w:r w:rsidR="00367F5A" w:rsidRPr="00CD41BE">
        <w:t xml:space="preserve"> para atender a demanda da Secretaria Municipal de Assistência Social e Direitos Humanos.</w:t>
      </w:r>
      <w:r w:rsidR="00900E5A" w:rsidRPr="00185C50">
        <w:t>.</w:t>
      </w:r>
      <w:r w:rsidR="00BB0C69">
        <w:t xml:space="preserve"> </w:t>
      </w:r>
      <w:r w:rsidRPr="00BB0C69">
        <w:rPr>
          <w:color w:val="000000" w:themeColor="text1"/>
        </w:rPr>
        <w:t>Integram esta Ata de Registro de Preços o Termo de Proposta Comercial – Anexo II, independente de transcrição.</w:t>
      </w:r>
    </w:p>
    <w:p w14:paraId="59535706" w14:textId="77777777" w:rsidR="006553E8" w:rsidRDefault="006553E8"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O preço registrado, as especificações do objeto, as quantidades mínimas e máximas de cada item, fornecedor(es) e as demais condições ofertadas na(s) proposta(s) são as que seguem: </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4132"/>
        <w:gridCol w:w="1492"/>
        <w:gridCol w:w="1160"/>
        <w:gridCol w:w="1658"/>
      </w:tblGrid>
      <w:tr w:rsidR="00900E5A" w:rsidRPr="00023819" w14:paraId="79458765" w14:textId="77777777" w:rsidTr="00900E5A">
        <w:tc>
          <w:tcPr>
            <w:tcW w:w="830" w:type="dxa"/>
            <w:shd w:val="clear" w:color="auto" w:fill="B4C6E7"/>
            <w:vAlign w:val="center"/>
          </w:tcPr>
          <w:p w14:paraId="23F1435A" w14:textId="77777777" w:rsidR="00900E5A" w:rsidRPr="00023819" w:rsidRDefault="00900E5A" w:rsidP="00A75FF3">
            <w:pPr>
              <w:ind w:right="-108" w:hanging="108"/>
              <w:jc w:val="center"/>
              <w:rPr>
                <w:b/>
                <w:sz w:val="20"/>
                <w:szCs w:val="22"/>
              </w:rPr>
            </w:pPr>
            <w:r w:rsidRPr="00023819">
              <w:rPr>
                <w:b/>
                <w:sz w:val="20"/>
                <w:szCs w:val="22"/>
              </w:rPr>
              <w:t>ITEM</w:t>
            </w:r>
          </w:p>
        </w:tc>
        <w:tc>
          <w:tcPr>
            <w:tcW w:w="4132" w:type="dxa"/>
            <w:shd w:val="clear" w:color="auto" w:fill="B4C6E7"/>
            <w:vAlign w:val="center"/>
          </w:tcPr>
          <w:p w14:paraId="79B1A630" w14:textId="77777777" w:rsidR="00900E5A" w:rsidRPr="00023819" w:rsidRDefault="00900E5A" w:rsidP="00A75FF3">
            <w:pPr>
              <w:tabs>
                <w:tab w:val="left" w:pos="0"/>
              </w:tabs>
              <w:jc w:val="center"/>
              <w:rPr>
                <w:b/>
                <w:sz w:val="20"/>
                <w:szCs w:val="22"/>
              </w:rPr>
            </w:pPr>
            <w:r w:rsidRPr="00023819">
              <w:rPr>
                <w:b/>
                <w:sz w:val="20"/>
                <w:szCs w:val="22"/>
              </w:rPr>
              <w:t xml:space="preserve">DESCRIÇÃO </w:t>
            </w:r>
          </w:p>
        </w:tc>
        <w:tc>
          <w:tcPr>
            <w:tcW w:w="1492" w:type="dxa"/>
            <w:shd w:val="clear" w:color="auto" w:fill="B4C6E7"/>
            <w:vAlign w:val="center"/>
          </w:tcPr>
          <w:p w14:paraId="2F417F1E" w14:textId="77777777" w:rsidR="00900E5A" w:rsidRPr="00023819" w:rsidRDefault="00900E5A" w:rsidP="00A75FF3">
            <w:pPr>
              <w:jc w:val="center"/>
              <w:rPr>
                <w:b/>
                <w:sz w:val="20"/>
                <w:szCs w:val="22"/>
              </w:rPr>
            </w:pPr>
            <w:r w:rsidRPr="00023819">
              <w:rPr>
                <w:b/>
                <w:sz w:val="20"/>
                <w:szCs w:val="22"/>
              </w:rPr>
              <w:t>UNIDADE DE</w:t>
            </w:r>
          </w:p>
          <w:p w14:paraId="7EB66927" w14:textId="77777777" w:rsidR="00900E5A" w:rsidRPr="00023819" w:rsidRDefault="00900E5A" w:rsidP="00A75FF3">
            <w:pPr>
              <w:jc w:val="center"/>
              <w:rPr>
                <w:b/>
                <w:sz w:val="20"/>
                <w:szCs w:val="22"/>
              </w:rPr>
            </w:pPr>
            <w:r w:rsidRPr="00023819">
              <w:rPr>
                <w:b/>
                <w:sz w:val="20"/>
                <w:szCs w:val="22"/>
              </w:rPr>
              <w:t>MEDIDA</w:t>
            </w:r>
          </w:p>
        </w:tc>
        <w:tc>
          <w:tcPr>
            <w:tcW w:w="1160" w:type="dxa"/>
            <w:shd w:val="clear" w:color="auto" w:fill="B4C6E7"/>
            <w:vAlign w:val="center"/>
          </w:tcPr>
          <w:p w14:paraId="36ECF368" w14:textId="77777777" w:rsidR="00900E5A" w:rsidRPr="00023819" w:rsidRDefault="00900E5A" w:rsidP="00A75FF3">
            <w:pPr>
              <w:jc w:val="center"/>
              <w:rPr>
                <w:b/>
                <w:sz w:val="20"/>
                <w:szCs w:val="22"/>
              </w:rPr>
            </w:pPr>
            <w:r w:rsidRPr="00023819">
              <w:rPr>
                <w:b/>
                <w:sz w:val="20"/>
                <w:szCs w:val="22"/>
              </w:rPr>
              <w:t>QUANT.</w:t>
            </w:r>
          </w:p>
        </w:tc>
        <w:tc>
          <w:tcPr>
            <w:tcW w:w="1658" w:type="dxa"/>
            <w:shd w:val="clear" w:color="auto" w:fill="B4C6E7"/>
          </w:tcPr>
          <w:p w14:paraId="07429C02" w14:textId="77777777" w:rsidR="00900E5A" w:rsidRPr="00023819" w:rsidRDefault="00900E5A" w:rsidP="00A75FF3">
            <w:pPr>
              <w:jc w:val="center"/>
              <w:rPr>
                <w:b/>
                <w:sz w:val="20"/>
                <w:szCs w:val="22"/>
              </w:rPr>
            </w:pPr>
            <w:r w:rsidRPr="00023819">
              <w:rPr>
                <w:b/>
                <w:sz w:val="20"/>
                <w:szCs w:val="22"/>
              </w:rPr>
              <w:t>VALOR</w:t>
            </w:r>
          </w:p>
          <w:p w14:paraId="2167BB7D" w14:textId="77777777" w:rsidR="00900E5A" w:rsidRPr="00023819" w:rsidRDefault="00900E5A" w:rsidP="00A75FF3">
            <w:pPr>
              <w:jc w:val="center"/>
              <w:rPr>
                <w:b/>
                <w:sz w:val="20"/>
                <w:szCs w:val="22"/>
              </w:rPr>
            </w:pPr>
            <w:r w:rsidRPr="00023819">
              <w:rPr>
                <w:b/>
                <w:sz w:val="20"/>
                <w:szCs w:val="22"/>
              </w:rPr>
              <w:t>UNITÁRIO</w:t>
            </w:r>
          </w:p>
          <w:p w14:paraId="23907E2F" w14:textId="77777777" w:rsidR="00900E5A" w:rsidRPr="00023819" w:rsidRDefault="00900E5A" w:rsidP="00A75FF3">
            <w:pPr>
              <w:jc w:val="center"/>
              <w:rPr>
                <w:b/>
                <w:sz w:val="20"/>
                <w:szCs w:val="22"/>
              </w:rPr>
            </w:pPr>
            <w:r w:rsidRPr="00023819">
              <w:rPr>
                <w:b/>
                <w:sz w:val="20"/>
                <w:szCs w:val="22"/>
              </w:rPr>
              <w:t>R$</w:t>
            </w:r>
          </w:p>
        </w:tc>
      </w:tr>
      <w:tr w:rsidR="00367F5A" w:rsidRPr="00023819" w14:paraId="4700126B" w14:textId="77777777" w:rsidTr="00900E5A">
        <w:trPr>
          <w:trHeight w:val="510"/>
        </w:trPr>
        <w:tc>
          <w:tcPr>
            <w:tcW w:w="830" w:type="dxa"/>
            <w:shd w:val="clear" w:color="auto" w:fill="auto"/>
            <w:vAlign w:val="center"/>
          </w:tcPr>
          <w:p w14:paraId="7B6821FA" w14:textId="77777777" w:rsidR="00367F5A" w:rsidRPr="006710B8" w:rsidRDefault="00367F5A" w:rsidP="00A75FF3">
            <w:pPr>
              <w:jc w:val="center"/>
              <w:rPr>
                <w:b/>
                <w:sz w:val="22"/>
                <w:szCs w:val="22"/>
              </w:rPr>
            </w:pPr>
            <w:r w:rsidRPr="006710B8">
              <w:rPr>
                <w:b/>
                <w:color w:val="000000"/>
                <w:sz w:val="22"/>
                <w:szCs w:val="22"/>
              </w:rPr>
              <w:t>01</w:t>
            </w:r>
          </w:p>
        </w:tc>
        <w:tc>
          <w:tcPr>
            <w:tcW w:w="4132" w:type="dxa"/>
            <w:shd w:val="clear" w:color="auto" w:fill="auto"/>
            <w:vAlign w:val="center"/>
          </w:tcPr>
          <w:p w14:paraId="64EC706D" w14:textId="7F5F9EA4" w:rsidR="00367F5A" w:rsidRPr="00900E5A" w:rsidRDefault="00367F5A" w:rsidP="00A75FF3">
            <w:pPr>
              <w:tabs>
                <w:tab w:val="left" w:pos="0"/>
              </w:tabs>
              <w:spacing w:before="40" w:after="40"/>
              <w:jc w:val="both"/>
              <w:rPr>
                <w:b/>
                <w:sz w:val="22"/>
                <w:szCs w:val="22"/>
              </w:rPr>
            </w:pPr>
            <w:r w:rsidRPr="00A75FF3">
              <w:rPr>
                <w:b/>
                <w:sz w:val="22"/>
                <w:szCs w:val="22"/>
                <w:u w:val="single"/>
                <w:shd w:val="clear" w:color="auto" w:fill="FFFFFF"/>
              </w:rPr>
              <w:t>Banheira uso infantil</w:t>
            </w:r>
            <w:r w:rsidRPr="00A75FF3">
              <w:rPr>
                <w:sz w:val="22"/>
                <w:szCs w:val="22"/>
                <w:shd w:val="clear" w:color="auto" w:fill="FFFFFF"/>
              </w:rPr>
              <w:t>, modelo: rígida, drenável, material: plástico, tipo encosto: encosto p, costas fixo, adicional 1: c, saboneteira, cor: branca, capacidade máxima: até 25 kg</w:t>
            </w:r>
          </w:p>
        </w:tc>
        <w:tc>
          <w:tcPr>
            <w:tcW w:w="1492" w:type="dxa"/>
            <w:shd w:val="clear" w:color="auto" w:fill="auto"/>
            <w:vAlign w:val="center"/>
          </w:tcPr>
          <w:p w14:paraId="5DA1E222" w14:textId="06FD639A" w:rsidR="00367F5A" w:rsidRPr="003734F0" w:rsidRDefault="00367F5A" w:rsidP="00A75FF3">
            <w:pPr>
              <w:ind w:right="-108" w:hanging="108"/>
              <w:jc w:val="center"/>
              <w:rPr>
                <w:b/>
                <w:sz w:val="22"/>
                <w:szCs w:val="22"/>
              </w:rPr>
            </w:pPr>
            <w:r w:rsidRPr="00A75FF3">
              <w:rPr>
                <w:sz w:val="22"/>
                <w:szCs w:val="22"/>
              </w:rPr>
              <w:t>Unidade</w:t>
            </w:r>
          </w:p>
        </w:tc>
        <w:tc>
          <w:tcPr>
            <w:tcW w:w="1160" w:type="dxa"/>
            <w:shd w:val="clear" w:color="auto" w:fill="auto"/>
            <w:vAlign w:val="center"/>
          </w:tcPr>
          <w:p w14:paraId="266D18B5" w14:textId="300105D1" w:rsidR="00367F5A" w:rsidRPr="003734F0" w:rsidRDefault="00367F5A" w:rsidP="00A75FF3">
            <w:pPr>
              <w:jc w:val="center"/>
              <w:rPr>
                <w:b/>
                <w:sz w:val="22"/>
                <w:szCs w:val="22"/>
              </w:rPr>
            </w:pPr>
            <w:r w:rsidRPr="00A75FF3">
              <w:rPr>
                <w:sz w:val="22"/>
                <w:szCs w:val="22"/>
              </w:rPr>
              <w:t>300</w:t>
            </w:r>
          </w:p>
        </w:tc>
        <w:tc>
          <w:tcPr>
            <w:tcW w:w="1658" w:type="dxa"/>
          </w:tcPr>
          <w:p w14:paraId="00F16017" w14:textId="77777777" w:rsidR="00367F5A" w:rsidRPr="00023819" w:rsidRDefault="00367F5A" w:rsidP="00A75FF3">
            <w:pPr>
              <w:jc w:val="center"/>
              <w:rPr>
                <w:b/>
                <w:color w:val="000000"/>
                <w:sz w:val="22"/>
                <w:szCs w:val="22"/>
                <w:lang w:val="pt-PT"/>
              </w:rPr>
            </w:pPr>
          </w:p>
        </w:tc>
      </w:tr>
      <w:tr w:rsidR="00367F5A" w:rsidRPr="00023819" w14:paraId="40F12AD9" w14:textId="77777777" w:rsidTr="00900E5A">
        <w:trPr>
          <w:trHeight w:val="510"/>
        </w:trPr>
        <w:tc>
          <w:tcPr>
            <w:tcW w:w="830" w:type="dxa"/>
            <w:shd w:val="clear" w:color="auto" w:fill="auto"/>
            <w:vAlign w:val="center"/>
          </w:tcPr>
          <w:p w14:paraId="68CF7853" w14:textId="77777777" w:rsidR="00367F5A" w:rsidRPr="006710B8" w:rsidRDefault="00367F5A" w:rsidP="00A75FF3">
            <w:pPr>
              <w:jc w:val="center"/>
              <w:rPr>
                <w:b/>
                <w:sz w:val="22"/>
                <w:szCs w:val="22"/>
              </w:rPr>
            </w:pPr>
            <w:r w:rsidRPr="006710B8">
              <w:rPr>
                <w:b/>
                <w:color w:val="000000"/>
                <w:sz w:val="22"/>
                <w:szCs w:val="22"/>
              </w:rPr>
              <w:t>02</w:t>
            </w:r>
          </w:p>
        </w:tc>
        <w:tc>
          <w:tcPr>
            <w:tcW w:w="4132" w:type="dxa"/>
            <w:shd w:val="clear" w:color="auto" w:fill="auto"/>
            <w:vAlign w:val="center"/>
          </w:tcPr>
          <w:p w14:paraId="7A47EB34" w14:textId="33247340" w:rsidR="00367F5A" w:rsidRPr="00900E5A" w:rsidRDefault="00367F5A" w:rsidP="00A75FF3">
            <w:pPr>
              <w:tabs>
                <w:tab w:val="left" w:pos="0"/>
              </w:tabs>
              <w:spacing w:before="40" w:after="40"/>
              <w:jc w:val="both"/>
              <w:rPr>
                <w:color w:val="000000"/>
                <w:sz w:val="22"/>
                <w:szCs w:val="22"/>
              </w:rPr>
            </w:pPr>
            <w:r w:rsidRPr="00A75FF3">
              <w:rPr>
                <w:b/>
                <w:sz w:val="22"/>
                <w:szCs w:val="22"/>
                <w:u w:val="single"/>
                <w:shd w:val="clear" w:color="auto" w:fill="FFFFFF"/>
              </w:rPr>
              <w:t>Sabonete líquido</w:t>
            </w:r>
            <w:r w:rsidRPr="00A75FF3">
              <w:rPr>
                <w:sz w:val="22"/>
                <w:szCs w:val="22"/>
                <w:shd w:val="clear" w:color="auto" w:fill="FFFFFF"/>
              </w:rPr>
              <w:t>, aspecto físico: cremoso, acidez: ph neutro, aplicação: banho de neonatos, características adicionais: glicerinado, incolor, composição: fórmula balanceada</w:t>
            </w:r>
          </w:p>
        </w:tc>
        <w:tc>
          <w:tcPr>
            <w:tcW w:w="1492" w:type="dxa"/>
            <w:shd w:val="clear" w:color="auto" w:fill="auto"/>
            <w:vAlign w:val="center"/>
          </w:tcPr>
          <w:p w14:paraId="34172F0A" w14:textId="220D185A" w:rsidR="00367F5A" w:rsidRPr="003734F0" w:rsidRDefault="00367F5A" w:rsidP="00A75FF3">
            <w:pPr>
              <w:ind w:right="-108" w:hanging="108"/>
              <w:jc w:val="center"/>
              <w:rPr>
                <w:color w:val="000000"/>
                <w:sz w:val="22"/>
                <w:szCs w:val="22"/>
              </w:rPr>
            </w:pPr>
            <w:r w:rsidRPr="00A75FF3">
              <w:rPr>
                <w:sz w:val="22"/>
                <w:szCs w:val="22"/>
              </w:rPr>
              <w:t>Unidade Frasco 250ml</w:t>
            </w:r>
          </w:p>
        </w:tc>
        <w:tc>
          <w:tcPr>
            <w:tcW w:w="1160" w:type="dxa"/>
            <w:shd w:val="clear" w:color="auto" w:fill="auto"/>
            <w:vAlign w:val="center"/>
          </w:tcPr>
          <w:p w14:paraId="787463ED" w14:textId="28AAAFA5" w:rsidR="00367F5A" w:rsidRPr="003734F0" w:rsidRDefault="00367F5A" w:rsidP="00A75FF3">
            <w:pPr>
              <w:jc w:val="center"/>
              <w:rPr>
                <w:bCs/>
                <w:sz w:val="22"/>
                <w:szCs w:val="22"/>
              </w:rPr>
            </w:pPr>
            <w:r w:rsidRPr="00A75FF3">
              <w:rPr>
                <w:sz w:val="22"/>
                <w:szCs w:val="22"/>
              </w:rPr>
              <w:t>300</w:t>
            </w:r>
          </w:p>
        </w:tc>
        <w:tc>
          <w:tcPr>
            <w:tcW w:w="1658" w:type="dxa"/>
          </w:tcPr>
          <w:p w14:paraId="0D3EE558" w14:textId="77777777" w:rsidR="00367F5A" w:rsidRPr="00023819" w:rsidRDefault="00367F5A" w:rsidP="00A75FF3">
            <w:pPr>
              <w:jc w:val="center"/>
              <w:rPr>
                <w:b/>
                <w:color w:val="000000"/>
                <w:sz w:val="22"/>
                <w:szCs w:val="22"/>
                <w:lang w:val="pt-PT"/>
              </w:rPr>
            </w:pPr>
          </w:p>
        </w:tc>
      </w:tr>
      <w:tr w:rsidR="00367F5A" w:rsidRPr="00023819" w14:paraId="395500C4" w14:textId="77777777" w:rsidTr="00900E5A">
        <w:trPr>
          <w:trHeight w:val="510"/>
        </w:trPr>
        <w:tc>
          <w:tcPr>
            <w:tcW w:w="830" w:type="dxa"/>
            <w:shd w:val="clear" w:color="auto" w:fill="auto"/>
            <w:vAlign w:val="center"/>
          </w:tcPr>
          <w:p w14:paraId="7F05A46A" w14:textId="77777777" w:rsidR="00367F5A" w:rsidRPr="006710B8" w:rsidRDefault="00367F5A" w:rsidP="00A75FF3">
            <w:pPr>
              <w:jc w:val="center"/>
              <w:rPr>
                <w:b/>
                <w:sz w:val="22"/>
                <w:szCs w:val="22"/>
              </w:rPr>
            </w:pPr>
            <w:r w:rsidRPr="006710B8">
              <w:rPr>
                <w:b/>
                <w:color w:val="000000"/>
                <w:sz w:val="22"/>
                <w:szCs w:val="22"/>
              </w:rPr>
              <w:t>03</w:t>
            </w:r>
          </w:p>
        </w:tc>
        <w:tc>
          <w:tcPr>
            <w:tcW w:w="4132" w:type="dxa"/>
            <w:shd w:val="clear" w:color="auto" w:fill="auto"/>
            <w:vAlign w:val="center"/>
          </w:tcPr>
          <w:p w14:paraId="168171B1" w14:textId="0C5869A9" w:rsidR="00367F5A" w:rsidRPr="00900E5A" w:rsidRDefault="00367F5A" w:rsidP="00A75FF3">
            <w:pPr>
              <w:tabs>
                <w:tab w:val="left" w:pos="0"/>
              </w:tabs>
              <w:spacing w:before="40" w:after="40"/>
              <w:jc w:val="both"/>
              <w:rPr>
                <w:color w:val="000000"/>
                <w:sz w:val="22"/>
                <w:szCs w:val="22"/>
              </w:rPr>
            </w:pPr>
            <w:r w:rsidRPr="00A75FF3">
              <w:rPr>
                <w:b/>
                <w:sz w:val="22"/>
                <w:szCs w:val="22"/>
                <w:u w:val="single"/>
                <w:shd w:val="clear" w:color="auto" w:fill="FFFFFF"/>
              </w:rPr>
              <w:t>Fralda reutilizável</w:t>
            </w:r>
            <w:r w:rsidRPr="00A75FF3">
              <w:rPr>
                <w:sz w:val="22"/>
                <w:szCs w:val="22"/>
                <w:shd w:val="clear" w:color="auto" w:fill="FFFFFF"/>
              </w:rPr>
              <w:t>, material: 100% algodão, densidade mínima: 30 fios, cm2, tamanho: 70 cm x 70 cm, cor: branca, características adicionais: resistente à lavagem industrial</w:t>
            </w:r>
          </w:p>
        </w:tc>
        <w:tc>
          <w:tcPr>
            <w:tcW w:w="1492" w:type="dxa"/>
            <w:shd w:val="clear" w:color="auto" w:fill="auto"/>
            <w:vAlign w:val="center"/>
          </w:tcPr>
          <w:p w14:paraId="7EF35E73" w14:textId="6D054255"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shd w:val="clear" w:color="auto" w:fill="auto"/>
            <w:vAlign w:val="center"/>
          </w:tcPr>
          <w:p w14:paraId="597B6919" w14:textId="7DF0B6C5" w:rsidR="00367F5A" w:rsidRPr="003734F0" w:rsidRDefault="00367F5A" w:rsidP="00A75FF3">
            <w:pPr>
              <w:jc w:val="center"/>
              <w:rPr>
                <w:bCs/>
                <w:sz w:val="22"/>
                <w:szCs w:val="22"/>
              </w:rPr>
            </w:pPr>
            <w:r w:rsidRPr="00A75FF3">
              <w:rPr>
                <w:sz w:val="22"/>
                <w:szCs w:val="22"/>
              </w:rPr>
              <w:t>1.500</w:t>
            </w:r>
          </w:p>
        </w:tc>
        <w:tc>
          <w:tcPr>
            <w:tcW w:w="1658" w:type="dxa"/>
          </w:tcPr>
          <w:p w14:paraId="1C711590" w14:textId="77777777" w:rsidR="00367F5A" w:rsidRPr="00023819" w:rsidRDefault="00367F5A" w:rsidP="00A75FF3">
            <w:pPr>
              <w:jc w:val="center"/>
              <w:rPr>
                <w:b/>
                <w:color w:val="000000"/>
                <w:sz w:val="22"/>
                <w:szCs w:val="22"/>
                <w:lang w:val="pt-PT"/>
              </w:rPr>
            </w:pPr>
          </w:p>
        </w:tc>
      </w:tr>
      <w:tr w:rsidR="00367F5A" w:rsidRPr="00023819" w14:paraId="12C6BFCE" w14:textId="77777777" w:rsidTr="00900E5A">
        <w:trPr>
          <w:trHeight w:val="510"/>
        </w:trPr>
        <w:tc>
          <w:tcPr>
            <w:tcW w:w="830" w:type="dxa"/>
            <w:shd w:val="clear" w:color="auto" w:fill="auto"/>
            <w:vAlign w:val="center"/>
          </w:tcPr>
          <w:p w14:paraId="0D0B35AC" w14:textId="77777777" w:rsidR="00367F5A" w:rsidRPr="006710B8" w:rsidRDefault="00367F5A" w:rsidP="00A75FF3">
            <w:pPr>
              <w:jc w:val="center"/>
              <w:rPr>
                <w:b/>
                <w:sz w:val="22"/>
                <w:szCs w:val="22"/>
              </w:rPr>
            </w:pPr>
            <w:r w:rsidRPr="006710B8">
              <w:rPr>
                <w:b/>
                <w:color w:val="000000"/>
                <w:sz w:val="22"/>
                <w:szCs w:val="22"/>
              </w:rPr>
              <w:t>04</w:t>
            </w:r>
          </w:p>
        </w:tc>
        <w:tc>
          <w:tcPr>
            <w:tcW w:w="4132" w:type="dxa"/>
            <w:shd w:val="clear" w:color="auto" w:fill="auto"/>
            <w:vAlign w:val="center"/>
          </w:tcPr>
          <w:p w14:paraId="0216D27E" w14:textId="2AB4D9F4" w:rsidR="00367F5A" w:rsidRPr="00900E5A" w:rsidRDefault="00367F5A" w:rsidP="00A75FF3">
            <w:pPr>
              <w:tabs>
                <w:tab w:val="left" w:pos="0"/>
              </w:tabs>
              <w:spacing w:before="40" w:after="40"/>
              <w:jc w:val="both"/>
              <w:rPr>
                <w:color w:val="000000"/>
                <w:sz w:val="22"/>
                <w:szCs w:val="22"/>
              </w:rPr>
            </w:pPr>
            <w:r w:rsidRPr="00A75FF3">
              <w:rPr>
                <w:b/>
                <w:sz w:val="22"/>
                <w:szCs w:val="22"/>
                <w:u w:val="single"/>
              </w:rPr>
              <w:t>Toalha de boca</w:t>
            </w:r>
            <w:r w:rsidRPr="00A75FF3">
              <w:rPr>
                <w:sz w:val="22"/>
                <w:szCs w:val="22"/>
              </w:rPr>
              <w:t xml:space="preserve"> 20x25 cm na cor branca, 100% algodão</w:t>
            </w:r>
          </w:p>
        </w:tc>
        <w:tc>
          <w:tcPr>
            <w:tcW w:w="1492" w:type="dxa"/>
            <w:shd w:val="clear" w:color="auto" w:fill="auto"/>
            <w:vAlign w:val="center"/>
          </w:tcPr>
          <w:p w14:paraId="4095D86E" w14:textId="44138E17"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shd w:val="clear" w:color="auto" w:fill="auto"/>
            <w:vAlign w:val="center"/>
          </w:tcPr>
          <w:p w14:paraId="4F9CD7B1" w14:textId="2FEE700B" w:rsidR="00367F5A" w:rsidRPr="003734F0" w:rsidRDefault="00367F5A" w:rsidP="00A75FF3">
            <w:pPr>
              <w:jc w:val="center"/>
              <w:rPr>
                <w:bCs/>
                <w:sz w:val="22"/>
                <w:szCs w:val="22"/>
              </w:rPr>
            </w:pPr>
            <w:r w:rsidRPr="00A75FF3">
              <w:rPr>
                <w:sz w:val="22"/>
                <w:szCs w:val="22"/>
              </w:rPr>
              <w:t>1.500</w:t>
            </w:r>
          </w:p>
        </w:tc>
        <w:tc>
          <w:tcPr>
            <w:tcW w:w="1658" w:type="dxa"/>
          </w:tcPr>
          <w:p w14:paraId="08968DB3" w14:textId="77777777" w:rsidR="00367F5A" w:rsidRPr="00023819" w:rsidRDefault="00367F5A" w:rsidP="00A75FF3">
            <w:pPr>
              <w:jc w:val="center"/>
              <w:rPr>
                <w:b/>
                <w:color w:val="000000"/>
                <w:sz w:val="22"/>
                <w:szCs w:val="22"/>
                <w:lang w:val="pt-PT"/>
              </w:rPr>
            </w:pPr>
          </w:p>
        </w:tc>
      </w:tr>
      <w:tr w:rsidR="00367F5A" w:rsidRPr="00023819" w14:paraId="59028D40" w14:textId="77777777" w:rsidTr="00900E5A">
        <w:trPr>
          <w:trHeight w:val="510"/>
        </w:trPr>
        <w:tc>
          <w:tcPr>
            <w:tcW w:w="830" w:type="dxa"/>
            <w:shd w:val="clear" w:color="auto" w:fill="auto"/>
            <w:vAlign w:val="center"/>
          </w:tcPr>
          <w:p w14:paraId="6DB90904" w14:textId="77777777" w:rsidR="00367F5A" w:rsidRPr="006710B8" w:rsidRDefault="00367F5A" w:rsidP="00A75FF3">
            <w:pPr>
              <w:jc w:val="center"/>
              <w:rPr>
                <w:b/>
                <w:sz w:val="22"/>
                <w:szCs w:val="22"/>
              </w:rPr>
            </w:pPr>
            <w:r w:rsidRPr="006710B8">
              <w:rPr>
                <w:b/>
                <w:color w:val="000000"/>
                <w:sz w:val="22"/>
                <w:szCs w:val="22"/>
              </w:rPr>
              <w:t>05</w:t>
            </w:r>
          </w:p>
        </w:tc>
        <w:tc>
          <w:tcPr>
            <w:tcW w:w="4132" w:type="dxa"/>
            <w:shd w:val="clear" w:color="auto" w:fill="auto"/>
            <w:vAlign w:val="center"/>
          </w:tcPr>
          <w:p w14:paraId="6E9BCDB8" w14:textId="5205ACD8" w:rsidR="00367F5A" w:rsidRPr="00900E5A" w:rsidRDefault="00367F5A" w:rsidP="00A75FF3">
            <w:pPr>
              <w:tabs>
                <w:tab w:val="left" w:pos="0"/>
              </w:tabs>
              <w:spacing w:before="40" w:after="40"/>
              <w:jc w:val="both"/>
              <w:rPr>
                <w:color w:val="000000"/>
                <w:sz w:val="22"/>
                <w:szCs w:val="22"/>
              </w:rPr>
            </w:pPr>
            <w:r w:rsidRPr="00A75FF3">
              <w:rPr>
                <w:b/>
                <w:sz w:val="22"/>
                <w:szCs w:val="22"/>
                <w:u w:val="single"/>
                <w:shd w:val="clear" w:color="auto" w:fill="FFFFFF"/>
              </w:rPr>
              <w:t>Algodão</w:t>
            </w:r>
            <w:r w:rsidRPr="00A75FF3">
              <w:rPr>
                <w:sz w:val="22"/>
                <w:szCs w:val="22"/>
                <w:shd w:val="clear" w:color="auto" w:fill="FFFFFF"/>
              </w:rPr>
              <w:t xml:space="preserve">, tipo: hidrófilo, apresentação: em mantas, material: alvejado, purificado, isento de impurezas, características adicionais: enrolado em papel apropriado, </w:t>
            </w:r>
            <w:r w:rsidRPr="00A75FF3">
              <w:rPr>
                <w:sz w:val="22"/>
                <w:szCs w:val="22"/>
                <w:shd w:val="clear" w:color="auto" w:fill="FFFFFF"/>
              </w:rPr>
              <w:lastRenderedPageBreak/>
              <w:t>esterilidade: não estéril, tipo embalagem: embalagem individual</w:t>
            </w:r>
          </w:p>
        </w:tc>
        <w:tc>
          <w:tcPr>
            <w:tcW w:w="1492" w:type="dxa"/>
            <w:shd w:val="clear" w:color="auto" w:fill="auto"/>
            <w:vAlign w:val="center"/>
          </w:tcPr>
          <w:p w14:paraId="6A300201" w14:textId="1B7F89C9" w:rsidR="00367F5A" w:rsidRPr="003734F0" w:rsidRDefault="00367F5A" w:rsidP="00A75FF3">
            <w:pPr>
              <w:ind w:right="-108" w:hanging="108"/>
              <w:jc w:val="center"/>
              <w:rPr>
                <w:color w:val="000000"/>
                <w:sz w:val="22"/>
                <w:szCs w:val="22"/>
              </w:rPr>
            </w:pPr>
            <w:r w:rsidRPr="00A75FF3">
              <w:rPr>
                <w:sz w:val="22"/>
                <w:szCs w:val="22"/>
              </w:rPr>
              <w:lastRenderedPageBreak/>
              <w:t>Embalagem de 500g.</w:t>
            </w:r>
          </w:p>
        </w:tc>
        <w:tc>
          <w:tcPr>
            <w:tcW w:w="1160" w:type="dxa"/>
            <w:shd w:val="clear" w:color="auto" w:fill="auto"/>
            <w:vAlign w:val="center"/>
          </w:tcPr>
          <w:p w14:paraId="4EC9CB6F" w14:textId="4FF5BD33" w:rsidR="00367F5A" w:rsidRPr="003734F0" w:rsidRDefault="00367F5A" w:rsidP="00A75FF3">
            <w:pPr>
              <w:jc w:val="center"/>
              <w:rPr>
                <w:bCs/>
                <w:sz w:val="22"/>
                <w:szCs w:val="22"/>
              </w:rPr>
            </w:pPr>
            <w:r w:rsidRPr="00A75FF3">
              <w:rPr>
                <w:sz w:val="22"/>
                <w:szCs w:val="22"/>
              </w:rPr>
              <w:t>300</w:t>
            </w:r>
          </w:p>
        </w:tc>
        <w:tc>
          <w:tcPr>
            <w:tcW w:w="1658" w:type="dxa"/>
          </w:tcPr>
          <w:p w14:paraId="24BF468E" w14:textId="77777777" w:rsidR="00367F5A" w:rsidRPr="00023819" w:rsidRDefault="00367F5A" w:rsidP="00A75FF3">
            <w:pPr>
              <w:jc w:val="center"/>
              <w:rPr>
                <w:b/>
                <w:color w:val="000000"/>
                <w:sz w:val="22"/>
                <w:szCs w:val="22"/>
                <w:lang w:val="pt-PT"/>
              </w:rPr>
            </w:pPr>
          </w:p>
        </w:tc>
      </w:tr>
      <w:tr w:rsidR="00367F5A" w:rsidRPr="00023819" w14:paraId="1C24DD73" w14:textId="77777777" w:rsidTr="00900E5A">
        <w:trPr>
          <w:trHeight w:val="510"/>
        </w:trPr>
        <w:tc>
          <w:tcPr>
            <w:tcW w:w="830" w:type="dxa"/>
            <w:shd w:val="clear" w:color="auto" w:fill="auto"/>
            <w:vAlign w:val="center"/>
          </w:tcPr>
          <w:p w14:paraId="51F1BE05" w14:textId="77777777" w:rsidR="00367F5A" w:rsidRPr="006710B8" w:rsidRDefault="00367F5A" w:rsidP="00A75FF3">
            <w:pPr>
              <w:jc w:val="center"/>
              <w:rPr>
                <w:b/>
                <w:sz w:val="22"/>
                <w:szCs w:val="22"/>
              </w:rPr>
            </w:pPr>
            <w:r w:rsidRPr="006710B8">
              <w:rPr>
                <w:b/>
                <w:color w:val="000000"/>
                <w:sz w:val="22"/>
                <w:szCs w:val="22"/>
              </w:rPr>
              <w:lastRenderedPageBreak/>
              <w:t>06</w:t>
            </w:r>
          </w:p>
        </w:tc>
        <w:tc>
          <w:tcPr>
            <w:tcW w:w="4132" w:type="dxa"/>
            <w:shd w:val="clear" w:color="auto" w:fill="auto"/>
            <w:vAlign w:val="center"/>
          </w:tcPr>
          <w:p w14:paraId="4213A3A0" w14:textId="32902045" w:rsidR="00367F5A" w:rsidRPr="00900E5A" w:rsidRDefault="00367F5A" w:rsidP="00A75FF3">
            <w:pPr>
              <w:tabs>
                <w:tab w:val="left" w:pos="0"/>
              </w:tabs>
              <w:spacing w:before="40" w:after="40"/>
              <w:jc w:val="both"/>
              <w:rPr>
                <w:color w:val="000000"/>
                <w:sz w:val="22"/>
                <w:szCs w:val="22"/>
              </w:rPr>
            </w:pPr>
            <w:r w:rsidRPr="00A75FF3">
              <w:rPr>
                <w:b/>
                <w:sz w:val="22"/>
                <w:szCs w:val="22"/>
                <w:u w:val="single"/>
                <w:shd w:val="clear" w:color="auto" w:fill="FFFFFF"/>
              </w:rPr>
              <w:t>Haste flexível</w:t>
            </w:r>
            <w:r w:rsidRPr="00A75FF3">
              <w:rPr>
                <w:sz w:val="22"/>
                <w:szCs w:val="22"/>
                <w:shd w:val="clear" w:color="auto" w:fill="FFFFFF"/>
              </w:rPr>
              <w:t>, material haste: plástico, tipo haste: com ranhuras, material ponta: algodão, características adicionais: com 2 pontas</w:t>
            </w:r>
          </w:p>
        </w:tc>
        <w:tc>
          <w:tcPr>
            <w:tcW w:w="1492" w:type="dxa"/>
            <w:shd w:val="clear" w:color="auto" w:fill="auto"/>
            <w:vAlign w:val="center"/>
          </w:tcPr>
          <w:p w14:paraId="06791ADA" w14:textId="5F70DB59" w:rsidR="00367F5A" w:rsidRPr="003734F0" w:rsidRDefault="00367F5A" w:rsidP="00A75FF3">
            <w:pPr>
              <w:ind w:right="-108" w:hanging="108"/>
              <w:jc w:val="center"/>
              <w:rPr>
                <w:color w:val="000000"/>
                <w:sz w:val="22"/>
                <w:szCs w:val="22"/>
              </w:rPr>
            </w:pPr>
            <w:r w:rsidRPr="00A75FF3">
              <w:rPr>
                <w:sz w:val="22"/>
                <w:szCs w:val="22"/>
              </w:rPr>
              <w:t>Caixa com 150 unidades</w:t>
            </w:r>
          </w:p>
        </w:tc>
        <w:tc>
          <w:tcPr>
            <w:tcW w:w="1160" w:type="dxa"/>
            <w:shd w:val="clear" w:color="auto" w:fill="auto"/>
            <w:vAlign w:val="center"/>
          </w:tcPr>
          <w:p w14:paraId="6F07DBFC" w14:textId="7E0A40C1" w:rsidR="00367F5A" w:rsidRPr="003734F0" w:rsidRDefault="00367F5A" w:rsidP="00A75FF3">
            <w:pPr>
              <w:jc w:val="center"/>
              <w:rPr>
                <w:bCs/>
                <w:sz w:val="22"/>
                <w:szCs w:val="22"/>
              </w:rPr>
            </w:pPr>
            <w:r w:rsidRPr="00A75FF3">
              <w:rPr>
                <w:sz w:val="22"/>
                <w:szCs w:val="22"/>
              </w:rPr>
              <w:t>300</w:t>
            </w:r>
          </w:p>
        </w:tc>
        <w:tc>
          <w:tcPr>
            <w:tcW w:w="1658" w:type="dxa"/>
          </w:tcPr>
          <w:p w14:paraId="5FE2D57C" w14:textId="77777777" w:rsidR="00367F5A" w:rsidRPr="00023819" w:rsidRDefault="00367F5A" w:rsidP="00A75FF3">
            <w:pPr>
              <w:jc w:val="center"/>
              <w:rPr>
                <w:b/>
                <w:color w:val="000000"/>
                <w:sz w:val="22"/>
                <w:szCs w:val="22"/>
                <w:lang w:val="pt-PT"/>
              </w:rPr>
            </w:pPr>
          </w:p>
        </w:tc>
      </w:tr>
      <w:tr w:rsidR="00367F5A" w:rsidRPr="00023819" w14:paraId="63B18B1B" w14:textId="77777777" w:rsidTr="00900E5A">
        <w:trPr>
          <w:trHeight w:val="510"/>
        </w:trPr>
        <w:tc>
          <w:tcPr>
            <w:tcW w:w="830" w:type="dxa"/>
            <w:shd w:val="clear" w:color="auto" w:fill="auto"/>
            <w:vAlign w:val="center"/>
          </w:tcPr>
          <w:p w14:paraId="4D5051BA" w14:textId="77777777" w:rsidR="00367F5A" w:rsidRPr="006710B8" w:rsidRDefault="00367F5A" w:rsidP="00A75FF3">
            <w:pPr>
              <w:jc w:val="center"/>
              <w:rPr>
                <w:b/>
                <w:sz w:val="22"/>
                <w:szCs w:val="22"/>
              </w:rPr>
            </w:pPr>
            <w:r w:rsidRPr="006710B8">
              <w:rPr>
                <w:b/>
                <w:color w:val="000000"/>
                <w:sz w:val="22"/>
                <w:szCs w:val="22"/>
              </w:rPr>
              <w:t>07</w:t>
            </w:r>
          </w:p>
        </w:tc>
        <w:tc>
          <w:tcPr>
            <w:tcW w:w="4132" w:type="dxa"/>
            <w:shd w:val="clear" w:color="auto" w:fill="auto"/>
            <w:vAlign w:val="center"/>
          </w:tcPr>
          <w:p w14:paraId="1D5C3B51" w14:textId="7A432A30" w:rsidR="00367F5A" w:rsidRPr="00900E5A" w:rsidRDefault="00367F5A" w:rsidP="00A75FF3">
            <w:pPr>
              <w:tabs>
                <w:tab w:val="left" w:pos="0"/>
              </w:tabs>
              <w:spacing w:before="40" w:after="40"/>
              <w:jc w:val="both"/>
              <w:rPr>
                <w:color w:val="000000"/>
                <w:sz w:val="22"/>
                <w:szCs w:val="22"/>
              </w:rPr>
            </w:pPr>
            <w:r w:rsidRPr="00A75FF3">
              <w:rPr>
                <w:b/>
                <w:sz w:val="22"/>
                <w:szCs w:val="22"/>
                <w:u w:val="single"/>
                <w:shd w:val="clear" w:color="auto" w:fill="FFFFFF"/>
              </w:rPr>
              <w:t>Toalha banho</w:t>
            </w:r>
            <w:r w:rsidRPr="00A75FF3">
              <w:rPr>
                <w:sz w:val="22"/>
                <w:szCs w:val="22"/>
                <w:shd w:val="clear" w:color="auto" w:fill="FFFFFF"/>
              </w:rPr>
              <w:t>, material: 100% algodão, medidas mínimas (c x l): 0,90 x 0,70 m, cor: com cor, características adicionais: tecido felpudo, c, capuz</w:t>
            </w:r>
          </w:p>
        </w:tc>
        <w:tc>
          <w:tcPr>
            <w:tcW w:w="1492" w:type="dxa"/>
            <w:shd w:val="clear" w:color="auto" w:fill="auto"/>
            <w:vAlign w:val="center"/>
          </w:tcPr>
          <w:p w14:paraId="765C57BB" w14:textId="57DEB605"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shd w:val="clear" w:color="auto" w:fill="auto"/>
            <w:vAlign w:val="center"/>
          </w:tcPr>
          <w:p w14:paraId="4F9EA1CF" w14:textId="2BFB4C2F" w:rsidR="00367F5A" w:rsidRPr="003734F0" w:rsidRDefault="00367F5A" w:rsidP="00A75FF3">
            <w:pPr>
              <w:jc w:val="center"/>
              <w:rPr>
                <w:bCs/>
                <w:sz w:val="22"/>
                <w:szCs w:val="22"/>
              </w:rPr>
            </w:pPr>
            <w:r w:rsidRPr="00A75FF3">
              <w:rPr>
                <w:sz w:val="22"/>
                <w:szCs w:val="22"/>
              </w:rPr>
              <w:t>600</w:t>
            </w:r>
          </w:p>
        </w:tc>
        <w:tc>
          <w:tcPr>
            <w:tcW w:w="1658" w:type="dxa"/>
          </w:tcPr>
          <w:p w14:paraId="3EEEA15F" w14:textId="77777777" w:rsidR="00367F5A" w:rsidRPr="00023819" w:rsidRDefault="00367F5A" w:rsidP="00A75FF3">
            <w:pPr>
              <w:jc w:val="center"/>
              <w:rPr>
                <w:b/>
                <w:color w:val="000000"/>
                <w:sz w:val="22"/>
                <w:szCs w:val="22"/>
                <w:lang w:val="pt-PT"/>
              </w:rPr>
            </w:pPr>
          </w:p>
        </w:tc>
      </w:tr>
      <w:tr w:rsidR="00367F5A" w:rsidRPr="00023819" w14:paraId="2A3DBC53" w14:textId="77777777" w:rsidTr="00900E5A">
        <w:trPr>
          <w:trHeight w:val="510"/>
        </w:trPr>
        <w:tc>
          <w:tcPr>
            <w:tcW w:w="830" w:type="dxa"/>
            <w:shd w:val="clear" w:color="auto" w:fill="auto"/>
            <w:vAlign w:val="center"/>
          </w:tcPr>
          <w:p w14:paraId="2D328398" w14:textId="77777777" w:rsidR="00367F5A" w:rsidRPr="006710B8" w:rsidRDefault="00367F5A" w:rsidP="00A75FF3">
            <w:pPr>
              <w:jc w:val="center"/>
              <w:rPr>
                <w:b/>
                <w:sz w:val="22"/>
                <w:szCs w:val="22"/>
              </w:rPr>
            </w:pPr>
            <w:r w:rsidRPr="006710B8">
              <w:rPr>
                <w:b/>
                <w:color w:val="000000"/>
                <w:sz w:val="22"/>
                <w:szCs w:val="22"/>
              </w:rPr>
              <w:t>08</w:t>
            </w:r>
          </w:p>
        </w:tc>
        <w:tc>
          <w:tcPr>
            <w:tcW w:w="4132" w:type="dxa"/>
            <w:shd w:val="clear" w:color="auto" w:fill="auto"/>
            <w:vAlign w:val="center"/>
          </w:tcPr>
          <w:p w14:paraId="05EF3092" w14:textId="23EF5942" w:rsidR="00367F5A" w:rsidRPr="00900E5A" w:rsidRDefault="00367F5A" w:rsidP="00A75FF3">
            <w:pPr>
              <w:tabs>
                <w:tab w:val="left" w:pos="0"/>
              </w:tabs>
              <w:spacing w:before="40" w:after="40"/>
              <w:jc w:val="both"/>
              <w:rPr>
                <w:color w:val="000000"/>
                <w:sz w:val="22"/>
                <w:szCs w:val="22"/>
              </w:rPr>
            </w:pPr>
            <w:r w:rsidRPr="00A75FF3">
              <w:rPr>
                <w:b/>
                <w:sz w:val="22"/>
                <w:szCs w:val="22"/>
                <w:u w:val="single"/>
              </w:rPr>
              <w:t>Macacão longo de malha - tamanho P</w:t>
            </w:r>
            <w:r w:rsidRPr="00A75FF3">
              <w:rPr>
                <w:sz w:val="22"/>
                <w:szCs w:val="22"/>
              </w:rPr>
              <w:t xml:space="preserve"> com pé e capuz na cor amarela</w:t>
            </w:r>
          </w:p>
        </w:tc>
        <w:tc>
          <w:tcPr>
            <w:tcW w:w="1492" w:type="dxa"/>
            <w:shd w:val="clear" w:color="auto" w:fill="auto"/>
            <w:vAlign w:val="center"/>
          </w:tcPr>
          <w:p w14:paraId="4426F60E" w14:textId="21365A9B"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shd w:val="clear" w:color="auto" w:fill="auto"/>
            <w:vAlign w:val="center"/>
          </w:tcPr>
          <w:p w14:paraId="25BA4696" w14:textId="28A6DB1F" w:rsidR="00367F5A" w:rsidRPr="003734F0" w:rsidRDefault="00367F5A" w:rsidP="00A75FF3">
            <w:pPr>
              <w:jc w:val="center"/>
              <w:rPr>
                <w:bCs/>
                <w:sz w:val="22"/>
                <w:szCs w:val="22"/>
              </w:rPr>
            </w:pPr>
            <w:r w:rsidRPr="00A75FF3">
              <w:rPr>
                <w:sz w:val="22"/>
                <w:szCs w:val="22"/>
              </w:rPr>
              <w:t>300</w:t>
            </w:r>
          </w:p>
        </w:tc>
        <w:tc>
          <w:tcPr>
            <w:tcW w:w="1658" w:type="dxa"/>
          </w:tcPr>
          <w:p w14:paraId="12BAFB0C" w14:textId="77777777" w:rsidR="00367F5A" w:rsidRPr="00023819" w:rsidRDefault="00367F5A" w:rsidP="00A75FF3">
            <w:pPr>
              <w:jc w:val="center"/>
              <w:rPr>
                <w:b/>
                <w:color w:val="000000"/>
                <w:sz w:val="22"/>
                <w:szCs w:val="22"/>
                <w:lang w:val="pt-PT"/>
              </w:rPr>
            </w:pPr>
          </w:p>
        </w:tc>
      </w:tr>
      <w:tr w:rsidR="00367F5A" w:rsidRPr="00023819" w14:paraId="51F9251E" w14:textId="77777777" w:rsidTr="00900E5A">
        <w:trPr>
          <w:trHeight w:val="510"/>
        </w:trPr>
        <w:tc>
          <w:tcPr>
            <w:tcW w:w="830" w:type="dxa"/>
            <w:shd w:val="clear" w:color="auto" w:fill="auto"/>
            <w:vAlign w:val="center"/>
          </w:tcPr>
          <w:p w14:paraId="1D6E8223" w14:textId="77777777" w:rsidR="00367F5A" w:rsidRPr="006710B8" w:rsidRDefault="00367F5A" w:rsidP="00A75FF3">
            <w:pPr>
              <w:jc w:val="center"/>
              <w:rPr>
                <w:b/>
                <w:sz w:val="22"/>
                <w:szCs w:val="22"/>
              </w:rPr>
            </w:pPr>
            <w:r w:rsidRPr="006710B8">
              <w:rPr>
                <w:b/>
                <w:color w:val="000000"/>
                <w:sz w:val="22"/>
                <w:szCs w:val="22"/>
              </w:rPr>
              <w:t>09</w:t>
            </w:r>
          </w:p>
        </w:tc>
        <w:tc>
          <w:tcPr>
            <w:tcW w:w="4132" w:type="dxa"/>
            <w:shd w:val="clear" w:color="auto" w:fill="auto"/>
            <w:vAlign w:val="center"/>
          </w:tcPr>
          <w:p w14:paraId="33834538" w14:textId="0689E90E" w:rsidR="00367F5A" w:rsidRPr="00900E5A" w:rsidRDefault="00367F5A" w:rsidP="00A75FF3">
            <w:pPr>
              <w:tabs>
                <w:tab w:val="left" w:pos="0"/>
              </w:tabs>
              <w:spacing w:before="40" w:after="40"/>
              <w:jc w:val="both"/>
              <w:rPr>
                <w:color w:val="000000"/>
                <w:sz w:val="22"/>
                <w:szCs w:val="22"/>
              </w:rPr>
            </w:pPr>
            <w:r w:rsidRPr="00A75FF3">
              <w:rPr>
                <w:b/>
                <w:sz w:val="22"/>
                <w:szCs w:val="22"/>
                <w:u w:val="single"/>
              </w:rPr>
              <w:t>Macacão longo de malha - tamanho M</w:t>
            </w:r>
            <w:r w:rsidRPr="00A75FF3">
              <w:rPr>
                <w:sz w:val="22"/>
                <w:szCs w:val="22"/>
              </w:rPr>
              <w:t xml:space="preserve"> com pé e capuz na cor verde-claro.</w:t>
            </w:r>
          </w:p>
        </w:tc>
        <w:tc>
          <w:tcPr>
            <w:tcW w:w="1492" w:type="dxa"/>
            <w:shd w:val="clear" w:color="auto" w:fill="auto"/>
            <w:vAlign w:val="center"/>
          </w:tcPr>
          <w:p w14:paraId="4E033A47" w14:textId="6D31264F"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shd w:val="clear" w:color="auto" w:fill="auto"/>
            <w:vAlign w:val="center"/>
          </w:tcPr>
          <w:p w14:paraId="6CDF93D3" w14:textId="7E84A75B" w:rsidR="00367F5A" w:rsidRPr="003734F0" w:rsidRDefault="00367F5A" w:rsidP="00A75FF3">
            <w:pPr>
              <w:jc w:val="center"/>
              <w:rPr>
                <w:bCs/>
                <w:sz w:val="22"/>
                <w:szCs w:val="22"/>
              </w:rPr>
            </w:pPr>
            <w:r w:rsidRPr="00A75FF3">
              <w:rPr>
                <w:sz w:val="22"/>
                <w:szCs w:val="22"/>
              </w:rPr>
              <w:t>300</w:t>
            </w:r>
          </w:p>
        </w:tc>
        <w:tc>
          <w:tcPr>
            <w:tcW w:w="1658" w:type="dxa"/>
          </w:tcPr>
          <w:p w14:paraId="51AC16F2" w14:textId="77777777" w:rsidR="00367F5A" w:rsidRPr="00023819" w:rsidRDefault="00367F5A" w:rsidP="00A75FF3">
            <w:pPr>
              <w:jc w:val="center"/>
              <w:rPr>
                <w:b/>
                <w:color w:val="000000"/>
                <w:sz w:val="22"/>
                <w:szCs w:val="22"/>
                <w:lang w:val="pt-PT"/>
              </w:rPr>
            </w:pPr>
          </w:p>
        </w:tc>
      </w:tr>
      <w:tr w:rsidR="00367F5A" w:rsidRPr="00023819" w14:paraId="6663C2D4" w14:textId="77777777" w:rsidTr="00900E5A">
        <w:trPr>
          <w:trHeight w:val="510"/>
        </w:trPr>
        <w:tc>
          <w:tcPr>
            <w:tcW w:w="830" w:type="dxa"/>
            <w:shd w:val="clear" w:color="auto" w:fill="auto"/>
            <w:vAlign w:val="center"/>
          </w:tcPr>
          <w:p w14:paraId="5E11DC9E" w14:textId="77777777" w:rsidR="00367F5A" w:rsidRPr="006710B8" w:rsidRDefault="00367F5A" w:rsidP="00A75FF3">
            <w:pPr>
              <w:jc w:val="center"/>
              <w:rPr>
                <w:b/>
                <w:sz w:val="22"/>
                <w:szCs w:val="22"/>
              </w:rPr>
            </w:pPr>
            <w:r w:rsidRPr="006710B8">
              <w:rPr>
                <w:b/>
                <w:color w:val="000000"/>
                <w:sz w:val="22"/>
                <w:szCs w:val="22"/>
              </w:rPr>
              <w:t>10</w:t>
            </w:r>
          </w:p>
        </w:tc>
        <w:tc>
          <w:tcPr>
            <w:tcW w:w="4132" w:type="dxa"/>
            <w:shd w:val="clear" w:color="auto" w:fill="auto"/>
            <w:vAlign w:val="center"/>
          </w:tcPr>
          <w:p w14:paraId="6E4988BD" w14:textId="455CDE0A" w:rsidR="00367F5A" w:rsidRPr="00900E5A" w:rsidRDefault="00367F5A" w:rsidP="00A75FF3">
            <w:pPr>
              <w:tabs>
                <w:tab w:val="left" w:pos="0"/>
              </w:tabs>
              <w:spacing w:before="40" w:after="40"/>
              <w:jc w:val="both"/>
              <w:rPr>
                <w:color w:val="000000"/>
                <w:sz w:val="22"/>
                <w:szCs w:val="22"/>
              </w:rPr>
            </w:pPr>
            <w:r w:rsidRPr="00A75FF3">
              <w:rPr>
                <w:b/>
                <w:sz w:val="22"/>
                <w:szCs w:val="22"/>
                <w:u w:val="single"/>
              </w:rPr>
              <w:t>Meia para recém-nascido</w:t>
            </w:r>
          </w:p>
        </w:tc>
        <w:tc>
          <w:tcPr>
            <w:tcW w:w="1492" w:type="dxa"/>
            <w:shd w:val="clear" w:color="auto" w:fill="auto"/>
            <w:vAlign w:val="center"/>
          </w:tcPr>
          <w:p w14:paraId="160FB7B8" w14:textId="383BF80D"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shd w:val="clear" w:color="auto" w:fill="auto"/>
            <w:vAlign w:val="center"/>
          </w:tcPr>
          <w:p w14:paraId="7407C776" w14:textId="17F24EBC" w:rsidR="00367F5A" w:rsidRPr="003734F0" w:rsidRDefault="00367F5A" w:rsidP="00A75FF3">
            <w:pPr>
              <w:jc w:val="center"/>
              <w:rPr>
                <w:bCs/>
                <w:sz w:val="22"/>
                <w:szCs w:val="22"/>
              </w:rPr>
            </w:pPr>
            <w:r w:rsidRPr="00A75FF3">
              <w:rPr>
                <w:sz w:val="22"/>
                <w:szCs w:val="22"/>
              </w:rPr>
              <w:t>1.500</w:t>
            </w:r>
          </w:p>
        </w:tc>
        <w:tc>
          <w:tcPr>
            <w:tcW w:w="1658" w:type="dxa"/>
          </w:tcPr>
          <w:p w14:paraId="5260CB4A" w14:textId="77777777" w:rsidR="00367F5A" w:rsidRPr="00023819" w:rsidRDefault="00367F5A" w:rsidP="00A75FF3">
            <w:pPr>
              <w:jc w:val="center"/>
              <w:rPr>
                <w:b/>
                <w:color w:val="000000"/>
                <w:sz w:val="22"/>
                <w:szCs w:val="22"/>
                <w:lang w:val="pt-PT"/>
              </w:rPr>
            </w:pPr>
          </w:p>
        </w:tc>
      </w:tr>
      <w:tr w:rsidR="00367F5A" w:rsidRPr="00023819" w14:paraId="48E76645"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1C361CE7" w14:textId="77777777" w:rsidR="00367F5A" w:rsidRPr="006710B8" w:rsidRDefault="00367F5A" w:rsidP="00A75FF3">
            <w:pPr>
              <w:jc w:val="center"/>
              <w:rPr>
                <w:b/>
                <w:sz w:val="22"/>
                <w:szCs w:val="22"/>
              </w:rPr>
            </w:pPr>
            <w:r w:rsidRPr="006710B8">
              <w:rPr>
                <w:b/>
                <w:color w:val="000000"/>
                <w:sz w:val="22"/>
                <w:szCs w:val="22"/>
              </w:rPr>
              <w:t>11</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2FF943F" w14:textId="70A753EC" w:rsidR="00367F5A" w:rsidRPr="00900E5A" w:rsidRDefault="00367F5A" w:rsidP="00A75FF3">
            <w:pPr>
              <w:tabs>
                <w:tab w:val="left" w:pos="0"/>
              </w:tabs>
              <w:spacing w:before="40" w:after="40"/>
              <w:jc w:val="both"/>
              <w:rPr>
                <w:color w:val="000000"/>
                <w:sz w:val="22"/>
                <w:szCs w:val="22"/>
              </w:rPr>
            </w:pPr>
            <w:r w:rsidRPr="00A75FF3">
              <w:rPr>
                <w:b/>
                <w:sz w:val="22"/>
                <w:szCs w:val="22"/>
                <w:u w:val="single"/>
                <w:shd w:val="clear" w:color="auto" w:fill="FFFFFF"/>
              </w:rPr>
              <w:t>Conjunto higiene</w:t>
            </w:r>
            <w:r w:rsidRPr="00A75FF3">
              <w:rPr>
                <w:sz w:val="22"/>
                <w:szCs w:val="22"/>
                <w:shd w:val="clear" w:color="auto" w:fill="FFFFFF"/>
              </w:rPr>
              <w:t>, uso: recém nascido, composição: saboneteira, escova para cabelo e pente, tipo embalagem: kit para banho</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1E715EC" w14:textId="0F915B75"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940BAD4" w14:textId="633ECE53" w:rsidR="00367F5A" w:rsidRPr="003734F0" w:rsidRDefault="00367F5A" w:rsidP="00A75FF3">
            <w:pPr>
              <w:jc w:val="center"/>
              <w:rPr>
                <w:bCs/>
                <w:sz w:val="22"/>
                <w:szCs w:val="22"/>
              </w:rPr>
            </w:pPr>
            <w:r w:rsidRPr="00A75FF3">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7B1DFFB3" w14:textId="77777777" w:rsidR="00367F5A" w:rsidRPr="00023819" w:rsidRDefault="00367F5A" w:rsidP="00A75FF3">
            <w:pPr>
              <w:jc w:val="center"/>
              <w:rPr>
                <w:b/>
                <w:color w:val="000000"/>
                <w:sz w:val="22"/>
                <w:szCs w:val="22"/>
                <w:lang w:val="pt-PT"/>
              </w:rPr>
            </w:pPr>
          </w:p>
        </w:tc>
      </w:tr>
      <w:tr w:rsidR="00367F5A" w:rsidRPr="00023819" w14:paraId="5EDE34A0"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04B42A6" w14:textId="77777777" w:rsidR="00367F5A" w:rsidRPr="006710B8" w:rsidRDefault="00367F5A" w:rsidP="00A75FF3">
            <w:pPr>
              <w:jc w:val="center"/>
              <w:rPr>
                <w:b/>
                <w:sz w:val="22"/>
                <w:szCs w:val="22"/>
              </w:rPr>
            </w:pPr>
            <w:r w:rsidRPr="006710B8">
              <w:rPr>
                <w:b/>
                <w:color w:val="000000"/>
                <w:sz w:val="22"/>
                <w:szCs w:val="22"/>
              </w:rPr>
              <w:t>12</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248D57D" w14:textId="326170A4" w:rsidR="00367F5A" w:rsidRPr="00900E5A" w:rsidRDefault="00367F5A" w:rsidP="00A75FF3">
            <w:pPr>
              <w:tabs>
                <w:tab w:val="left" w:pos="0"/>
              </w:tabs>
              <w:spacing w:before="40" w:after="40"/>
              <w:jc w:val="both"/>
              <w:rPr>
                <w:color w:val="000000"/>
                <w:sz w:val="22"/>
                <w:szCs w:val="22"/>
              </w:rPr>
            </w:pPr>
            <w:r w:rsidRPr="00A75FF3">
              <w:rPr>
                <w:b/>
                <w:sz w:val="22"/>
                <w:szCs w:val="22"/>
                <w:u w:val="single"/>
              </w:rPr>
              <w:t xml:space="preserve">Cobertor 70x90 cm </w:t>
            </w:r>
            <w:r w:rsidRPr="00A75FF3">
              <w:rPr>
                <w:sz w:val="22"/>
                <w:szCs w:val="22"/>
              </w:rPr>
              <w:t>– 100% algodão – antialérgico na cor verde-claro.</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0F32E791" w14:textId="14CC5B45"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EEA6045" w14:textId="774573AA" w:rsidR="00367F5A" w:rsidRPr="003734F0" w:rsidRDefault="00367F5A" w:rsidP="00A75FF3">
            <w:pPr>
              <w:jc w:val="center"/>
              <w:rPr>
                <w:bCs/>
                <w:sz w:val="22"/>
                <w:szCs w:val="22"/>
              </w:rPr>
            </w:pPr>
            <w:r w:rsidRPr="00A75FF3">
              <w:rPr>
                <w:sz w:val="22"/>
                <w:szCs w:val="22"/>
              </w:rPr>
              <w:t>150</w:t>
            </w:r>
          </w:p>
        </w:tc>
        <w:tc>
          <w:tcPr>
            <w:tcW w:w="1658" w:type="dxa"/>
            <w:tcBorders>
              <w:top w:val="single" w:sz="4" w:space="0" w:color="auto"/>
              <w:left w:val="single" w:sz="4" w:space="0" w:color="auto"/>
              <w:bottom w:val="single" w:sz="4" w:space="0" w:color="auto"/>
              <w:right w:val="single" w:sz="4" w:space="0" w:color="auto"/>
            </w:tcBorders>
          </w:tcPr>
          <w:p w14:paraId="62E0A31B" w14:textId="77777777" w:rsidR="00367F5A" w:rsidRPr="00023819" w:rsidRDefault="00367F5A" w:rsidP="00A75FF3">
            <w:pPr>
              <w:jc w:val="center"/>
              <w:rPr>
                <w:b/>
                <w:color w:val="000000"/>
                <w:sz w:val="22"/>
                <w:szCs w:val="22"/>
                <w:lang w:val="pt-PT"/>
              </w:rPr>
            </w:pPr>
          </w:p>
        </w:tc>
      </w:tr>
      <w:tr w:rsidR="00367F5A" w:rsidRPr="00023819" w14:paraId="6997E87D"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D95B498" w14:textId="77777777" w:rsidR="00367F5A" w:rsidRPr="006710B8" w:rsidRDefault="00367F5A" w:rsidP="00A75FF3">
            <w:pPr>
              <w:jc w:val="center"/>
              <w:rPr>
                <w:b/>
                <w:sz w:val="22"/>
                <w:szCs w:val="22"/>
              </w:rPr>
            </w:pPr>
            <w:r w:rsidRPr="006710B8">
              <w:rPr>
                <w:b/>
                <w:color w:val="000000"/>
                <w:sz w:val="22"/>
                <w:szCs w:val="22"/>
              </w:rPr>
              <w:t>13</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433DF639" w14:textId="652B7F26" w:rsidR="00367F5A" w:rsidRPr="00900E5A" w:rsidRDefault="00367F5A" w:rsidP="00A75FF3">
            <w:pPr>
              <w:tabs>
                <w:tab w:val="left" w:pos="0"/>
              </w:tabs>
              <w:spacing w:before="40" w:after="40"/>
              <w:jc w:val="both"/>
              <w:rPr>
                <w:color w:val="000000"/>
                <w:sz w:val="22"/>
                <w:szCs w:val="22"/>
              </w:rPr>
            </w:pPr>
            <w:r w:rsidRPr="00A75FF3">
              <w:rPr>
                <w:b/>
                <w:sz w:val="22"/>
                <w:szCs w:val="22"/>
                <w:u w:val="single"/>
              </w:rPr>
              <w:t>Cobertor 70x90 cm</w:t>
            </w:r>
            <w:r w:rsidRPr="00A75FF3">
              <w:rPr>
                <w:sz w:val="22"/>
                <w:szCs w:val="22"/>
              </w:rPr>
              <w:t xml:space="preserve"> – 100% algodão – antialérgico na cor amarelo-claro.</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B1BBBBA" w14:textId="013F4128"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1FDB24D" w14:textId="64102FB7" w:rsidR="00367F5A" w:rsidRPr="003734F0" w:rsidRDefault="00367F5A" w:rsidP="00A75FF3">
            <w:pPr>
              <w:jc w:val="center"/>
              <w:rPr>
                <w:bCs/>
                <w:sz w:val="22"/>
                <w:szCs w:val="22"/>
              </w:rPr>
            </w:pPr>
            <w:r w:rsidRPr="00A75FF3">
              <w:rPr>
                <w:sz w:val="22"/>
                <w:szCs w:val="22"/>
              </w:rPr>
              <w:t>150</w:t>
            </w:r>
          </w:p>
        </w:tc>
        <w:tc>
          <w:tcPr>
            <w:tcW w:w="1658" w:type="dxa"/>
            <w:tcBorders>
              <w:top w:val="single" w:sz="4" w:space="0" w:color="auto"/>
              <w:left w:val="single" w:sz="4" w:space="0" w:color="auto"/>
              <w:bottom w:val="single" w:sz="4" w:space="0" w:color="auto"/>
              <w:right w:val="single" w:sz="4" w:space="0" w:color="auto"/>
            </w:tcBorders>
          </w:tcPr>
          <w:p w14:paraId="6AF8E5E1" w14:textId="77777777" w:rsidR="00367F5A" w:rsidRPr="00023819" w:rsidRDefault="00367F5A" w:rsidP="00A75FF3">
            <w:pPr>
              <w:jc w:val="center"/>
              <w:rPr>
                <w:b/>
                <w:color w:val="000000"/>
                <w:sz w:val="22"/>
                <w:szCs w:val="22"/>
                <w:lang w:val="pt-PT"/>
              </w:rPr>
            </w:pPr>
          </w:p>
        </w:tc>
      </w:tr>
      <w:tr w:rsidR="00367F5A" w:rsidRPr="00023819" w14:paraId="2E823AAA"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3BEF814" w14:textId="77777777" w:rsidR="00367F5A" w:rsidRPr="006710B8" w:rsidRDefault="00367F5A" w:rsidP="00A75FF3">
            <w:pPr>
              <w:jc w:val="center"/>
              <w:rPr>
                <w:b/>
                <w:sz w:val="22"/>
                <w:szCs w:val="22"/>
              </w:rPr>
            </w:pPr>
            <w:r w:rsidRPr="006710B8">
              <w:rPr>
                <w:b/>
                <w:color w:val="000000"/>
                <w:sz w:val="22"/>
                <w:szCs w:val="22"/>
              </w:rPr>
              <w:t>14</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503FC39F" w14:textId="0CA5357E" w:rsidR="00367F5A" w:rsidRPr="00900E5A" w:rsidRDefault="00367F5A" w:rsidP="00A75FF3">
            <w:pPr>
              <w:tabs>
                <w:tab w:val="left" w:pos="0"/>
              </w:tabs>
              <w:spacing w:before="40" w:after="40"/>
              <w:jc w:val="both"/>
              <w:rPr>
                <w:color w:val="000000"/>
                <w:sz w:val="22"/>
                <w:szCs w:val="22"/>
              </w:rPr>
            </w:pPr>
            <w:r w:rsidRPr="00A75FF3">
              <w:rPr>
                <w:b/>
                <w:sz w:val="22"/>
                <w:szCs w:val="22"/>
                <w:u w:val="single"/>
              </w:rPr>
              <w:t>Lençol para berço</w:t>
            </w:r>
            <w:r w:rsidRPr="00A75FF3">
              <w:rPr>
                <w:sz w:val="22"/>
                <w:szCs w:val="22"/>
              </w:rPr>
              <w:t xml:space="preserve"> 100% algodão medindo 1,60 x 0,80</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94098FB" w14:textId="168AE6AB"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E39B670" w14:textId="7FF10B41" w:rsidR="00367F5A" w:rsidRPr="003734F0" w:rsidRDefault="00367F5A" w:rsidP="00A75FF3">
            <w:pPr>
              <w:jc w:val="center"/>
              <w:rPr>
                <w:bCs/>
                <w:sz w:val="22"/>
                <w:szCs w:val="22"/>
              </w:rPr>
            </w:pPr>
            <w:r w:rsidRPr="00A75FF3">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600B59D5" w14:textId="77777777" w:rsidR="00367F5A" w:rsidRPr="00023819" w:rsidRDefault="00367F5A" w:rsidP="00A75FF3">
            <w:pPr>
              <w:jc w:val="center"/>
              <w:rPr>
                <w:b/>
                <w:color w:val="000000"/>
                <w:sz w:val="22"/>
                <w:szCs w:val="22"/>
                <w:lang w:val="pt-PT"/>
              </w:rPr>
            </w:pPr>
          </w:p>
        </w:tc>
      </w:tr>
      <w:tr w:rsidR="00367F5A" w:rsidRPr="00023819" w14:paraId="5A3717B4"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5115004" w14:textId="77777777" w:rsidR="00367F5A" w:rsidRPr="006710B8" w:rsidRDefault="00367F5A" w:rsidP="00A75FF3">
            <w:pPr>
              <w:jc w:val="center"/>
              <w:rPr>
                <w:b/>
                <w:sz w:val="22"/>
                <w:szCs w:val="22"/>
              </w:rPr>
            </w:pPr>
            <w:r w:rsidRPr="006710B8">
              <w:rPr>
                <w:b/>
                <w:color w:val="000000"/>
                <w:sz w:val="22"/>
                <w:szCs w:val="22"/>
              </w:rPr>
              <w:t>15</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4379581" w14:textId="6DB2D424" w:rsidR="00367F5A" w:rsidRPr="00900E5A" w:rsidRDefault="00367F5A" w:rsidP="00A75FF3">
            <w:pPr>
              <w:tabs>
                <w:tab w:val="left" w:pos="0"/>
              </w:tabs>
              <w:spacing w:before="40" w:after="40"/>
              <w:jc w:val="both"/>
              <w:rPr>
                <w:color w:val="000000"/>
                <w:sz w:val="22"/>
                <w:szCs w:val="22"/>
              </w:rPr>
            </w:pPr>
            <w:r w:rsidRPr="00A75FF3">
              <w:rPr>
                <w:b/>
                <w:sz w:val="22"/>
                <w:szCs w:val="22"/>
                <w:u w:val="single"/>
              </w:rPr>
              <w:t>Calça de malha com pé reversível – Tamanho P</w:t>
            </w:r>
            <w:r w:rsidRPr="00A75FF3">
              <w:rPr>
                <w:sz w:val="22"/>
                <w:szCs w:val="22"/>
              </w:rPr>
              <w:t xml:space="preserve"> - 100% algodão, em malha macia e confortável, cós com elástico.</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36F267E" w14:textId="7C9A4464"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A248531" w14:textId="0E526DCA" w:rsidR="00367F5A" w:rsidRPr="003734F0" w:rsidRDefault="00367F5A" w:rsidP="00A75FF3">
            <w:pPr>
              <w:jc w:val="center"/>
              <w:rPr>
                <w:bCs/>
                <w:sz w:val="22"/>
                <w:szCs w:val="22"/>
              </w:rPr>
            </w:pPr>
            <w:r w:rsidRPr="00A75FF3">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59061A98" w14:textId="77777777" w:rsidR="00367F5A" w:rsidRPr="00023819" w:rsidRDefault="00367F5A" w:rsidP="00A75FF3">
            <w:pPr>
              <w:jc w:val="center"/>
              <w:rPr>
                <w:b/>
                <w:color w:val="000000"/>
                <w:sz w:val="22"/>
                <w:szCs w:val="22"/>
                <w:lang w:val="pt-PT"/>
              </w:rPr>
            </w:pPr>
          </w:p>
        </w:tc>
      </w:tr>
      <w:tr w:rsidR="00367F5A" w:rsidRPr="00023819" w14:paraId="5BA23FDE"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95301B" w14:textId="77777777" w:rsidR="00367F5A" w:rsidRPr="006710B8" w:rsidRDefault="00367F5A" w:rsidP="00A75FF3">
            <w:pPr>
              <w:jc w:val="center"/>
              <w:rPr>
                <w:b/>
                <w:sz w:val="22"/>
                <w:szCs w:val="22"/>
              </w:rPr>
            </w:pPr>
            <w:r w:rsidRPr="006710B8">
              <w:rPr>
                <w:b/>
                <w:color w:val="000000"/>
                <w:sz w:val="22"/>
                <w:szCs w:val="22"/>
              </w:rPr>
              <w:t>16</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C633BE0" w14:textId="45ED208D" w:rsidR="00367F5A" w:rsidRPr="00900E5A" w:rsidRDefault="00367F5A" w:rsidP="00A75FF3">
            <w:pPr>
              <w:tabs>
                <w:tab w:val="left" w:pos="0"/>
              </w:tabs>
              <w:spacing w:before="40" w:after="40"/>
              <w:jc w:val="both"/>
              <w:rPr>
                <w:color w:val="000000"/>
                <w:sz w:val="22"/>
                <w:szCs w:val="22"/>
              </w:rPr>
            </w:pPr>
            <w:r w:rsidRPr="00A75FF3">
              <w:rPr>
                <w:b/>
                <w:sz w:val="22"/>
                <w:szCs w:val="22"/>
                <w:u w:val="single"/>
              </w:rPr>
              <w:t>Calça de malha com pé reversível – Tamanho M</w:t>
            </w:r>
            <w:r w:rsidRPr="00A75FF3">
              <w:rPr>
                <w:sz w:val="22"/>
                <w:szCs w:val="22"/>
              </w:rPr>
              <w:t xml:space="preserve"> - 100% algodão, em malha macia e confortável,  cós com elástico.</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5FCBF77" w14:textId="5AF5D548"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C4A0FD2" w14:textId="4D486DE1" w:rsidR="00367F5A" w:rsidRPr="003734F0" w:rsidRDefault="00367F5A" w:rsidP="00A75FF3">
            <w:pPr>
              <w:jc w:val="center"/>
              <w:rPr>
                <w:bCs/>
                <w:sz w:val="22"/>
                <w:szCs w:val="22"/>
              </w:rPr>
            </w:pPr>
            <w:r w:rsidRPr="00A75FF3">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64819E49" w14:textId="77777777" w:rsidR="00367F5A" w:rsidRPr="00023819" w:rsidRDefault="00367F5A" w:rsidP="00A75FF3">
            <w:pPr>
              <w:jc w:val="center"/>
              <w:rPr>
                <w:b/>
                <w:color w:val="000000"/>
                <w:sz w:val="22"/>
                <w:szCs w:val="22"/>
                <w:lang w:val="pt-PT"/>
              </w:rPr>
            </w:pPr>
          </w:p>
        </w:tc>
      </w:tr>
      <w:tr w:rsidR="00367F5A" w:rsidRPr="00023819" w14:paraId="06D75C0A"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7A791052" w14:textId="77777777" w:rsidR="00367F5A" w:rsidRPr="006710B8" w:rsidRDefault="00367F5A" w:rsidP="00A75FF3">
            <w:pPr>
              <w:jc w:val="center"/>
              <w:rPr>
                <w:b/>
                <w:sz w:val="22"/>
                <w:szCs w:val="22"/>
              </w:rPr>
            </w:pPr>
            <w:r w:rsidRPr="006710B8">
              <w:rPr>
                <w:b/>
                <w:color w:val="000000"/>
                <w:sz w:val="22"/>
                <w:szCs w:val="22"/>
              </w:rPr>
              <w:t>17</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1174107B" w14:textId="605A055F" w:rsidR="00367F5A" w:rsidRPr="00900E5A" w:rsidRDefault="00367F5A" w:rsidP="00A75FF3">
            <w:pPr>
              <w:tabs>
                <w:tab w:val="left" w:pos="0"/>
              </w:tabs>
              <w:spacing w:before="40" w:after="40"/>
              <w:jc w:val="both"/>
              <w:rPr>
                <w:color w:val="000000"/>
                <w:sz w:val="22"/>
                <w:szCs w:val="22"/>
              </w:rPr>
            </w:pPr>
            <w:r w:rsidRPr="00A75FF3">
              <w:rPr>
                <w:b/>
                <w:sz w:val="22"/>
                <w:szCs w:val="22"/>
                <w:u w:val="single"/>
              </w:rPr>
              <w:t>Body bebê manga longa</w:t>
            </w:r>
            <w:r w:rsidRPr="00A75FF3">
              <w:rPr>
                <w:sz w:val="22"/>
                <w:szCs w:val="22"/>
              </w:rPr>
              <w:t xml:space="preserve"> 100% algodão na cor amarela.</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CA8E75F" w14:textId="547C8C5C"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6C0F330" w14:textId="289716EC" w:rsidR="00367F5A" w:rsidRPr="003734F0" w:rsidRDefault="00367F5A" w:rsidP="00A75FF3">
            <w:pPr>
              <w:jc w:val="center"/>
              <w:rPr>
                <w:bCs/>
                <w:sz w:val="22"/>
                <w:szCs w:val="22"/>
              </w:rPr>
            </w:pPr>
            <w:r w:rsidRPr="00A75FF3">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5B87E134" w14:textId="77777777" w:rsidR="00367F5A" w:rsidRPr="00023819" w:rsidRDefault="00367F5A" w:rsidP="00A75FF3">
            <w:pPr>
              <w:jc w:val="center"/>
              <w:rPr>
                <w:b/>
                <w:color w:val="000000"/>
                <w:sz w:val="22"/>
                <w:szCs w:val="22"/>
                <w:lang w:val="pt-PT"/>
              </w:rPr>
            </w:pPr>
          </w:p>
        </w:tc>
      </w:tr>
      <w:tr w:rsidR="00367F5A" w:rsidRPr="00023819" w14:paraId="689C9096"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EF29E70" w14:textId="77777777" w:rsidR="00367F5A" w:rsidRPr="006710B8" w:rsidRDefault="00367F5A" w:rsidP="00A75FF3">
            <w:pPr>
              <w:jc w:val="center"/>
              <w:rPr>
                <w:b/>
                <w:sz w:val="22"/>
                <w:szCs w:val="22"/>
              </w:rPr>
            </w:pPr>
            <w:r w:rsidRPr="006710B8">
              <w:rPr>
                <w:b/>
                <w:color w:val="000000"/>
                <w:sz w:val="22"/>
                <w:szCs w:val="22"/>
              </w:rPr>
              <w:t>18</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CB4E803" w14:textId="75E32EC3" w:rsidR="00367F5A" w:rsidRPr="00900E5A" w:rsidRDefault="00367F5A" w:rsidP="00A75FF3">
            <w:pPr>
              <w:tabs>
                <w:tab w:val="left" w:pos="0"/>
              </w:tabs>
              <w:spacing w:before="40" w:after="40"/>
              <w:jc w:val="both"/>
              <w:rPr>
                <w:color w:val="000000"/>
                <w:sz w:val="22"/>
                <w:szCs w:val="22"/>
              </w:rPr>
            </w:pPr>
            <w:r w:rsidRPr="00A75FF3">
              <w:rPr>
                <w:b/>
                <w:sz w:val="22"/>
                <w:szCs w:val="22"/>
                <w:u w:val="single"/>
              </w:rPr>
              <w:t>Body bebê manga longa</w:t>
            </w:r>
            <w:r w:rsidRPr="00A75FF3">
              <w:rPr>
                <w:sz w:val="22"/>
                <w:szCs w:val="22"/>
              </w:rPr>
              <w:t xml:space="preserve"> 100% algodão na cor branca.</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13356CD8" w14:textId="5932FF1A"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39D6553" w14:textId="5FB71AF4" w:rsidR="00367F5A" w:rsidRPr="003734F0" w:rsidRDefault="00367F5A" w:rsidP="00A75FF3">
            <w:pPr>
              <w:jc w:val="center"/>
              <w:rPr>
                <w:bCs/>
                <w:sz w:val="22"/>
                <w:szCs w:val="22"/>
              </w:rPr>
            </w:pPr>
            <w:r w:rsidRPr="00A75FF3">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164177C5" w14:textId="77777777" w:rsidR="00367F5A" w:rsidRPr="00023819" w:rsidRDefault="00367F5A" w:rsidP="00A75FF3">
            <w:pPr>
              <w:jc w:val="center"/>
              <w:rPr>
                <w:b/>
                <w:color w:val="000000"/>
                <w:sz w:val="22"/>
                <w:szCs w:val="22"/>
                <w:lang w:val="pt-PT"/>
              </w:rPr>
            </w:pPr>
          </w:p>
        </w:tc>
      </w:tr>
      <w:tr w:rsidR="00367F5A" w:rsidRPr="00023819" w14:paraId="35697303"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963CA65" w14:textId="77777777" w:rsidR="00367F5A" w:rsidRPr="006710B8" w:rsidRDefault="00367F5A" w:rsidP="00A75FF3">
            <w:pPr>
              <w:jc w:val="center"/>
              <w:rPr>
                <w:b/>
                <w:sz w:val="22"/>
                <w:szCs w:val="22"/>
              </w:rPr>
            </w:pPr>
            <w:r w:rsidRPr="006710B8">
              <w:rPr>
                <w:b/>
                <w:color w:val="000000"/>
                <w:sz w:val="22"/>
                <w:szCs w:val="22"/>
              </w:rPr>
              <w:t>19</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645860DA" w14:textId="0EF4B324" w:rsidR="00367F5A" w:rsidRPr="00900E5A" w:rsidRDefault="00367F5A" w:rsidP="00A75FF3">
            <w:pPr>
              <w:tabs>
                <w:tab w:val="left" w:pos="0"/>
              </w:tabs>
              <w:spacing w:before="40" w:after="40"/>
              <w:jc w:val="both"/>
              <w:rPr>
                <w:color w:val="000000"/>
                <w:sz w:val="22"/>
                <w:szCs w:val="22"/>
              </w:rPr>
            </w:pPr>
            <w:r w:rsidRPr="00A75FF3">
              <w:rPr>
                <w:b/>
                <w:sz w:val="22"/>
                <w:szCs w:val="22"/>
                <w:u w:val="single"/>
              </w:rPr>
              <w:t>Body bebê manga curta</w:t>
            </w:r>
            <w:r w:rsidRPr="00A75FF3">
              <w:rPr>
                <w:sz w:val="22"/>
                <w:szCs w:val="22"/>
              </w:rPr>
              <w:t xml:space="preserve"> 100% algodão na cor amarela.</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2D887512" w14:textId="13C8B98C"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7000043" w14:textId="34CE5DA2" w:rsidR="00367F5A" w:rsidRPr="003734F0" w:rsidRDefault="00367F5A" w:rsidP="00A75FF3">
            <w:pPr>
              <w:jc w:val="center"/>
              <w:rPr>
                <w:bCs/>
                <w:sz w:val="22"/>
                <w:szCs w:val="22"/>
              </w:rPr>
            </w:pPr>
            <w:r w:rsidRPr="00A75FF3">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3CFC482B" w14:textId="77777777" w:rsidR="00367F5A" w:rsidRPr="00023819" w:rsidRDefault="00367F5A" w:rsidP="00A75FF3">
            <w:pPr>
              <w:jc w:val="center"/>
              <w:rPr>
                <w:b/>
                <w:color w:val="000000"/>
                <w:sz w:val="22"/>
                <w:szCs w:val="22"/>
                <w:lang w:val="pt-PT"/>
              </w:rPr>
            </w:pPr>
          </w:p>
        </w:tc>
      </w:tr>
      <w:tr w:rsidR="00367F5A" w:rsidRPr="00023819" w14:paraId="24DA02A0"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296E0851" w14:textId="77777777" w:rsidR="00367F5A" w:rsidRPr="006710B8" w:rsidRDefault="00367F5A" w:rsidP="00A75FF3">
            <w:pPr>
              <w:jc w:val="center"/>
              <w:rPr>
                <w:b/>
                <w:sz w:val="22"/>
                <w:szCs w:val="22"/>
              </w:rPr>
            </w:pPr>
            <w:r w:rsidRPr="006710B8">
              <w:rPr>
                <w:b/>
                <w:color w:val="000000"/>
                <w:sz w:val="22"/>
                <w:szCs w:val="22"/>
              </w:rPr>
              <w:t>20</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7D41D72D" w14:textId="2C61F081" w:rsidR="00367F5A" w:rsidRPr="00900E5A" w:rsidRDefault="00367F5A" w:rsidP="00A75FF3">
            <w:pPr>
              <w:tabs>
                <w:tab w:val="left" w:pos="0"/>
              </w:tabs>
              <w:spacing w:before="40" w:after="40"/>
              <w:jc w:val="both"/>
              <w:rPr>
                <w:color w:val="000000"/>
                <w:sz w:val="22"/>
                <w:szCs w:val="22"/>
              </w:rPr>
            </w:pPr>
            <w:r w:rsidRPr="00A75FF3">
              <w:rPr>
                <w:b/>
                <w:sz w:val="22"/>
                <w:szCs w:val="22"/>
                <w:u w:val="single"/>
              </w:rPr>
              <w:t>Body bebê manga curta</w:t>
            </w:r>
            <w:r w:rsidRPr="00A75FF3">
              <w:rPr>
                <w:sz w:val="22"/>
                <w:szCs w:val="22"/>
              </w:rPr>
              <w:t xml:space="preserve"> 100% algodão na cor branca.</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1E8CBB0" w14:textId="6F38A54F"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3ADAFFD2" w14:textId="5FBD2345" w:rsidR="00367F5A" w:rsidRPr="003734F0" w:rsidRDefault="00367F5A" w:rsidP="00A75FF3">
            <w:pPr>
              <w:jc w:val="center"/>
              <w:rPr>
                <w:bCs/>
                <w:sz w:val="22"/>
                <w:szCs w:val="22"/>
              </w:rPr>
            </w:pPr>
            <w:r w:rsidRPr="00A75FF3">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32C0ADD8" w14:textId="77777777" w:rsidR="00367F5A" w:rsidRPr="00023819" w:rsidRDefault="00367F5A" w:rsidP="00A75FF3">
            <w:pPr>
              <w:jc w:val="center"/>
              <w:rPr>
                <w:b/>
                <w:color w:val="000000"/>
                <w:sz w:val="22"/>
                <w:szCs w:val="22"/>
                <w:lang w:val="pt-PT"/>
              </w:rPr>
            </w:pPr>
          </w:p>
        </w:tc>
      </w:tr>
      <w:tr w:rsidR="00367F5A" w:rsidRPr="00023819" w14:paraId="01AA94F6"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5AA36EB8" w14:textId="77777777" w:rsidR="00367F5A" w:rsidRPr="006710B8" w:rsidRDefault="00367F5A" w:rsidP="00A75FF3">
            <w:pPr>
              <w:jc w:val="center"/>
              <w:rPr>
                <w:b/>
                <w:sz w:val="22"/>
                <w:szCs w:val="22"/>
              </w:rPr>
            </w:pPr>
            <w:r w:rsidRPr="006710B8">
              <w:rPr>
                <w:b/>
                <w:color w:val="000000"/>
                <w:sz w:val="22"/>
                <w:szCs w:val="22"/>
              </w:rPr>
              <w:t>21</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4ADB6455" w14:textId="54438534" w:rsidR="00367F5A" w:rsidRPr="00900E5A" w:rsidRDefault="00367F5A" w:rsidP="00A75FF3">
            <w:pPr>
              <w:tabs>
                <w:tab w:val="left" w:pos="0"/>
              </w:tabs>
              <w:spacing w:before="40" w:after="40"/>
              <w:jc w:val="both"/>
              <w:rPr>
                <w:color w:val="000000"/>
                <w:sz w:val="22"/>
                <w:szCs w:val="22"/>
              </w:rPr>
            </w:pPr>
            <w:r w:rsidRPr="00A75FF3">
              <w:rPr>
                <w:b/>
                <w:sz w:val="22"/>
                <w:szCs w:val="22"/>
                <w:u w:val="single"/>
              </w:rPr>
              <w:t>Bolsa de bebê</w:t>
            </w:r>
            <w:r w:rsidRPr="00A75FF3">
              <w:rPr>
                <w:sz w:val="22"/>
                <w:szCs w:val="22"/>
              </w:rPr>
              <w:t xml:space="preserve"> em tecido emborrachado, medidas mínimas 42cm x 34cm x 17cm, arrematada em debrum nylon 600D,com alça longa para ombro com bolso frontal medindo 42cm x 24cm personalizado com arte colorida.</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5DA4E266" w14:textId="4145C0CF" w:rsidR="00367F5A" w:rsidRPr="003734F0" w:rsidRDefault="00367F5A" w:rsidP="00A75FF3">
            <w:pPr>
              <w:ind w:right="-108" w:hanging="108"/>
              <w:jc w:val="center"/>
              <w:rPr>
                <w:color w:val="000000"/>
                <w:sz w:val="22"/>
                <w:szCs w:val="22"/>
              </w:rPr>
            </w:pPr>
            <w:r w:rsidRPr="00A75FF3">
              <w:rPr>
                <w:sz w:val="22"/>
                <w:szCs w:val="22"/>
              </w:rPr>
              <w:t>Unidade</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98E54E0" w14:textId="7CE3C58F" w:rsidR="00367F5A" w:rsidRPr="003734F0" w:rsidRDefault="00367F5A" w:rsidP="00A75FF3">
            <w:pPr>
              <w:jc w:val="center"/>
              <w:rPr>
                <w:bCs/>
                <w:sz w:val="22"/>
                <w:szCs w:val="22"/>
              </w:rPr>
            </w:pPr>
            <w:r w:rsidRPr="00A75FF3">
              <w:rPr>
                <w:sz w:val="22"/>
                <w:szCs w:val="22"/>
              </w:rPr>
              <w:t>300</w:t>
            </w:r>
          </w:p>
        </w:tc>
        <w:tc>
          <w:tcPr>
            <w:tcW w:w="1658" w:type="dxa"/>
            <w:tcBorders>
              <w:top w:val="single" w:sz="4" w:space="0" w:color="auto"/>
              <w:left w:val="single" w:sz="4" w:space="0" w:color="auto"/>
              <w:bottom w:val="single" w:sz="4" w:space="0" w:color="auto"/>
              <w:right w:val="single" w:sz="4" w:space="0" w:color="auto"/>
            </w:tcBorders>
          </w:tcPr>
          <w:p w14:paraId="2956CAB0" w14:textId="77777777" w:rsidR="00367F5A" w:rsidRPr="00023819" w:rsidRDefault="00367F5A" w:rsidP="00A75FF3">
            <w:pPr>
              <w:jc w:val="center"/>
              <w:rPr>
                <w:b/>
                <w:color w:val="000000"/>
                <w:sz w:val="22"/>
                <w:szCs w:val="22"/>
                <w:lang w:val="pt-PT"/>
              </w:rPr>
            </w:pPr>
          </w:p>
        </w:tc>
      </w:tr>
      <w:tr w:rsidR="00367F5A" w:rsidRPr="00023819" w14:paraId="1536DAC3" w14:textId="77777777" w:rsidTr="00900E5A">
        <w:trPr>
          <w:trHeight w:val="510"/>
        </w:trPr>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14:paraId="08215EBD" w14:textId="77777777" w:rsidR="00367F5A" w:rsidRPr="006710B8" w:rsidRDefault="00367F5A" w:rsidP="00A75FF3">
            <w:pPr>
              <w:jc w:val="center"/>
              <w:rPr>
                <w:b/>
                <w:sz w:val="22"/>
                <w:szCs w:val="22"/>
              </w:rPr>
            </w:pPr>
            <w:r w:rsidRPr="006710B8">
              <w:rPr>
                <w:b/>
                <w:color w:val="000000"/>
                <w:sz w:val="22"/>
                <w:szCs w:val="22"/>
              </w:rPr>
              <w:t>22</w:t>
            </w:r>
          </w:p>
        </w:tc>
        <w:tc>
          <w:tcPr>
            <w:tcW w:w="4132" w:type="dxa"/>
            <w:tcBorders>
              <w:top w:val="single" w:sz="4" w:space="0" w:color="auto"/>
              <w:left w:val="single" w:sz="4" w:space="0" w:color="auto"/>
              <w:bottom w:val="single" w:sz="4" w:space="0" w:color="auto"/>
              <w:right w:val="single" w:sz="4" w:space="0" w:color="auto"/>
            </w:tcBorders>
            <w:shd w:val="clear" w:color="auto" w:fill="auto"/>
            <w:vAlign w:val="center"/>
          </w:tcPr>
          <w:p w14:paraId="033C2313" w14:textId="43B3DDFC" w:rsidR="00367F5A" w:rsidRPr="00900E5A" w:rsidRDefault="00367F5A" w:rsidP="00A75FF3">
            <w:pPr>
              <w:tabs>
                <w:tab w:val="left" w:pos="0"/>
              </w:tabs>
              <w:spacing w:before="40" w:after="40"/>
              <w:jc w:val="both"/>
              <w:rPr>
                <w:color w:val="000000"/>
                <w:sz w:val="22"/>
                <w:szCs w:val="22"/>
              </w:rPr>
            </w:pPr>
            <w:r w:rsidRPr="00A75FF3">
              <w:rPr>
                <w:b/>
                <w:sz w:val="22"/>
                <w:szCs w:val="22"/>
                <w:u w:val="single"/>
                <w:shd w:val="clear" w:color="auto" w:fill="FFFFFF"/>
              </w:rPr>
              <w:t>Fralda descartável</w:t>
            </w:r>
            <w:r w:rsidRPr="00A75FF3">
              <w:rPr>
                <w:sz w:val="22"/>
                <w:szCs w:val="22"/>
                <w:shd w:val="clear" w:color="auto" w:fill="FFFFFF"/>
              </w:rPr>
              <w:t xml:space="preserve">, tipo formato: anatômico, tamanho: pequeno, peso usuário: até 5 kg, características adicionais: flocos de gel, abas anti vazamento, faixa ajustável, tipo adesivo fixação: fitas </w:t>
            </w:r>
            <w:r w:rsidRPr="00A75FF3">
              <w:rPr>
                <w:sz w:val="22"/>
                <w:szCs w:val="22"/>
                <w:shd w:val="clear" w:color="auto" w:fill="FFFFFF"/>
              </w:rPr>
              <w:lastRenderedPageBreak/>
              <w:t>adesivas multi ajustáveis, tipo uso: noturno</w:t>
            </w:r>
          </w:p>
        </w:tc>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351A5308" w14:textId="5730BE7C" w:rsidR="00367F5A" w:rsidRPr="003734F0" w:rsidRDefault="00367F5A" w:rsidP="00A75FF3">
            <w:pPr>
              <w:ind w:right="-108" w:hanging="108"/>
              <w:jc w:val="center"/>
              <w:rPr>
                <w:color w:val="000000"/>
                <w:sz w:val="22"/>
                <w:szCs w:val="22"/>
              </w:rPr>
            </w:pPr>
            <w:r w:rsidRPr="00A75FF3">
              <w:rPr>
                <w:sz w:val="22"/>
                <w:szCs w:val="22"/>
              </w:rPr>
              <w:lastRenderedPageBreak/>
              <w:t>Embalagem com 36 unidades.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4DF01AE6" w14:textId="57D727D4" w:rsidR="00367F5A" w:rsidRPr="003734F0" w:rsidRDefault="00367F5A" w:rsidP="00A75FF3">
            <w:pPr>
              <w:jc w:val="center"/>
              <w:rPr>
                <w:bCs/>
                <w:sz w:val="22"/>
                <w:szCs w:val="22"/>
              </w:rPr>
            </w:pPr>
            <w:r w:rsidRPr="00A75FF3">
              <w:rPr>
                <w:sz w:val="22"/>
                <w:szCs w:val="22"/>
              </w:rPr>
              <w:t>900</w:t>
            </w:r>
          </w:p>
        </w:tc>
        <w:tc>
          <w:tcPr>
            <w:tcW w:w="1658" w:type="dxa"/>
            <w:tcBorders>
              <w:top w:val="single" w:sz="4" w:space="0" w:color="auto"/>
              <w:left w:val="single" w:sz="4" w:space="0" w:color="auto"/>
              <w:bottom w:val="single" w:sz="4" w:space="0" w:color="auto"/>
              <w:right w:val="single" w:sz="4" w:space="0" w:color="auto"/>
            </w:tcBorders>
          </w:tcPr>
          <w:p w14:paraId="5D9E1920" w14:textId="77777777" w:rsidR="00367F5A" w:rsidRPr="00023819" w:rsidRDefault="00367F5A" w:rsidP="00A75FF3">
            <w:pPr>
              <w:jc w:val="center"/>
              <w:rPr>
                <w:b/>
                <w:color w:val="000000"/>
                <w:sz w:val="22"/>
                <w:szCs w:val="22"/>
                <w:lang w:val="pt-PT"/>
              </w:rPr>
            </w:pPr>
          </w:p>
        </w:tc>
      </w:tr>
    </w:tbl>
    <w:p w14:paraId="53C3DE5A" w14:textId="78011A53" w:rsidR="00F36C9F" w:rsidRDefault="00F36C9F" w:rsidP="00ED77C7">
      <w:pPr>
        <w:pStyle w:val="PargrafodaLista"/>
        <w:numPr>
          <w:ilvl w:val="0"/>
          <w:numId w:val="44"/>
        </w:numPr>
        <w:tabs>
          <w:tab w:val="left" w:pos="426"/>
        </w:tabs>
        <w:spacing w:before="240" w:line="360" w:lineRule="auto"/>
        <w:ind w:hanging="76"/>
        <w:contextualSpacing/>
        <w:jc w:val="both"/>
        <w:rPr>
          <w:b/>
        </w:rPr>
      </w:pPr>
      <w:bookmarkStart w:id="27" w:name="_Toc135469234"/>
      <w:r w:rsidRPr="00F36C9F">
        <w:rPr>
          <w:b/>
        </w:rPr>
        <w:lastRenderedPageBreak/>
        <w:t>DETALHAMENTO DO OBJETO</w:t>
      </w:r>
    </w:p>
    <w:tbl>
      <w:tblPr>
        <w:tblpPr w:leftFromText="141" w:rightFromText="141" w:vertAnchor="text" w:horzAnchor="margin" w:tblpXSpec="right"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4432"/>
        <w:gridCol w:w="1134"/>
        <w:gridCol w:w="1275"/>
        <w:gridCol w:w="1134"/>
        <w:gridCol w:w="1128"/>
      </w:tblGrid>
      <w:tr w:rsidR="00367F5A" w:rsidRPr="008C31F6" w14:paraId="505A557F" w14:textId="77777777" w:rsidTr="009B6E6D">
        <w:tc>
          <w:tcPr>
            <w:tcW w:w="779" w:type="dxa"/>
            <w:shd w:val="clear" w:color="auto" w:fill="8DB3E2"/>
            <w:vAlign w:val="center"/>
          </w:tcPr>
          <w:p w14:paraId="49CF4960" w14:textId="77777777" w:rsidR="00367F5A" w:rsidRPr="00E36885" w:rsidRDefault="00367F5A" w:rsidP="00367F5A">
            <w:pPr>
              <w:spacing w:line="360" w:lineRule="auto"/>
              <w:jc w:val="center"/>
              <w:rPr>
                <w:b/>
                <w:sz w:val="20"/>
              </w:rPr>
            </w:pPr>
            <w:r w:rsidRPr="00E36885">
              <w:rPr>
                <w:b/>
                <w:sz w:val="20"/>
              </w:rPr>
              <w:t>ITEM</w:t>
            </w:r>
          </w:p>
        </w:tc>
        <w:tc>
          <w:tcPr>
            <w:tcW w:w="4432" w:type="dxa"/>
            <w:shd w:val="clear" w:color="auto" w:fill="8DB3E2"/>
            <w:vAlign w:val="center"/>
          </w:tcPr>
          <w:p w14:paraId="303EBA73" w14:textId="77777777" w:rsidR="00367F5A" w:rsidRPr="00E36885" w:rsidRDefault="00367F5A" w:rsidP="00367F5A">
            <w:pPr>
              <w:spacing w:line="360" w:lineRule="auto"/>
              <w:jc w:val="center"/>
              <w:rPr>
                <w:b/>
                <w:sz w:val="20"/>
              </w:rPr>
            </w:pPr>
            <w:r>
              <w:rPr>
                <w:b/>
                <w:sz w:val="20"/>
              </w:rPr>
              <w:t>DESCRIÇÃO</w:t>
            </w:r>
          </w:p>
        </w:tc>
        <w:tc>
          <w:tcPr>
            <w:tcW w:w="1134" w:type="dxa"/>
            <w:shd w:val="clear" w:color="auto" w:fill="8DB3E2"/>
          </w:tcPr>
          <w:p w14:paraId="718387B2" w14:textId="77777777" w:rsidR="00367F5A" w:rsidRPr="00E36885" w:rsidRDefault="00367F5A" w:rsidP="00367F5A">
            <w:pPr>
              <w:spacing w:line="360" w:lineRule="auto"/>
              <w:jc w:val="center"/>
              <w:rPr>
                <w:b/>
                <w:sz w:val="20"/>
              </w:rPr>
            </w:pPr>
            <w:r>
              <w:rPr>
                <w:b/>
                <w:sz w:val="20"/>
              </w:rPr>
              <w:t>CATMAT</w:t>
            </w:r>
          </w:p>
        </w:tc>
        <w:tc>
          <w:tcPr>
            <w:tcW w:w="1275" w:type="dxa"/>
            <w:shd w:val="clear" w:color="auto" w:fill="8DB3E2"/>
            <w:vAlign w:val="center"/>
          </w:tcPr>
          <w:p w14:paraId="5DF9A129" w14:textId="77777777" w:rsidR="00367F5A" w:rsidRPr="00E36885" w:rsidRDefault="00367F5A" w:rsidP="00367F5A">
            <w:pPr>
              <w:spacing w:line="360" w:lineRule="auto"/>
              <w:jc w:val="center"/>
              <w:rPr>
                <w:b/>
                <w:sz w:val="20"/>
              </w:rPr>
            </w:pPr>
            <w:r>
              <w:rPr>
                <w:b/>
                <w:sz w:val="20"/>
              </w:rPr>
              <w:t>UNIDADE DE MEDIDA</w:t>
            </w:r>
          </w:p>
        </w:tc>
        <w:tc>
          <w:tcPr>
            <w:tcW w:w="1134" w:type="dxa"/>
            <w:shd w:val="clear" w:color="auto" w:fill="8DB3E2"/>
            <w:vAlign w:val="center"/>
          </w:tcPr>
          <w:p w14:paraId="4CA89881" w14:textId="77777777" w:rsidR="00367F5A" w:rsidRPr="00E36885" w:rsidRDefault="00367F5A" w:rsidP="00367F5A">
            <w:pPr>
              <w:spacing w:line="360" w:lineRule="auto"/>
              <w:jc w:val="center"/>
              <w:rPr>
                <w:b/>
                <w:sz w:val="20"/>
              </w:rPr>
            </w:pPr>
            <w:r>
              <w:rPr>
                <w:b/>
                <w:sz w:val="20"/>
              </w:rPr>
              <w:t>QUANT. MÍNIMA</w:t>
            </w:r>
          </w:p>
        </w:tc>
        <w:tc>
          <w:tcPr>
            <w:tcW w:w="1128" w:type="dxa"/>
            <w:shd w:val="clear" w:color="auto" w:fill="8DB3E2"/>
            <w:vAlign w:val="center"/>
          </w:tcPr>
          <w:p w14:paraId="7AEF7B4E" w14:textId="77777777" w:rsidR="00367F5A" w:rsidRPr="00E36885" w:rsidRDefault="00367F5A" w:rsidP="00367F5A">
            <w:pPr>
              <w:spacing w:line="360" w:lineRule="auto"/>
              <w:jc w:val="center"/>
              <w:rPr>
                <w:b/>
                <w:sz w:val="20"/>
              </w:rPr>
            </w:pPr>
            <w:r>
              <w:rPr>
                <w:b/>
                <w:sz w:val="20"/>
              </w:rPr>
              <w:t>QUANT. MÁXIMA</w:t>
            </w:r>
          </w:p>
        </w:tc>
      </w:tr>
      <w:tr w:rsidR="00367F5A" w:rsidRPr="008C31F6" w14:paraId="64B5D62F" w14:textId="77777777" w:rsidTr="009B6E6D">
        <w:tc>
          <w:tcPr>
            <w:tcW w:w="779" w:type="dxa"/>
            <w:shd w:val="clear" w:color="auto" w:fill="auto"/>
            <w:vAlign w:val="center"/>
          </w:tcPr>
          <w:p w14:paraId="348ED436" w14:textId="77777777" w:rsidR="00367F5A" w:rsidRPr="00183C4A" w:rsidRDefault="00367F5A" w:rsidP="00367F5A">
            <w:pPr>
              <w:spacing w:line="360" w:lineRule="auto"/>
              <w:jc w:val="center"/>
              <w:rPr>
                <w:b/>
                <w:sz w:val="20"/>
              </w:rPr>
            </w:pPr>
            <w:r w:rsidRPr="00183C4A">
              <w:rPr>
                <w:b/>
                <w:sz w:val="20"/>
              </w:rPr>
              <w:t>01</w:t>
            </w:r>
          </w:p>
        </w:tc>
        <w:tc>
          <w:tcPr>
            <w:tcW w:w="4432" w:type="dxa"/>
            <w:shd w:val="clear" w:color="auto" w:fill="auto"/>
            <w:vAlign w:val="center"/>
          </w:tcPr>
          <w:p w14:paraId="666FE4BF" w14:textId="77777777" w:rsidR="00367F5A" w:rsidRPr="005A1D2F" w:rsidRDefault="00367F5A" w:rsidP="00367F5A">
            <w:pPr>
              <w:pStyle w:val="Default"/>
              <w:jc w:val="both"/>
              <w:rPr>
                <w:color w:val="auto"/>
                <w:sz w:val="20"/>
                <w:szCs w:val="20"/>
              </w:rPr>
            </w:pPr>
            <w:r w:rsidRPr="00A121C3">
              <w:rPr>
                <w:b/>
                <w:color w:val="auto"/>
                <w:sz w:val="20"/>
                <w:szCs w:val="20"/>
                <w:u w:val="single"/>
                <w:shd w:val="clear" w:color="auto" w:fill="FFFFFF"/>
              </w:rPr>
              <w:t>Banheira uso infantil</w:t>
            </w:r>
            <w:r w:rsidRPr="005A1D2F">
              <w:rPr>
                <w:color w:val="auto"/>
                <w:sz w:val="20"/>
                <w:szCs w:val="20"/>
                <w:shd w:val="clear" w:color="auto" w:fill="FFFFFF"/>
              </w:rPr>
              <w:t>, modelo: rígida, drenável, material: plástico, tipo encosto: encosto p, costas</w:t>
            </w:r>
            <w:r>
              <w:rPr>
                <w:color w:val="auto"/>
                <w:sz w:val="20"/>
                <w:szCs w:val="20"/>
                <w:shd w:val="clear" w:color="auto" w:fill="FFFFFF"/>
              </w:rPr>
              <w:t xml:space="preserve"> </w:t>
            </w:r>
            <w:r w:rsidRPr="005A1D2F">
              <w:rPr>
                <w:color w:val="auto"/>
                <w:sz w:val="20"/>
                <w:szCs w:val="20"/>
                <w:shd w:val="clear" w:color="auto" w:fill="FFFFFF"/>
              </w:rPr>
              <w:t>fixo, adicional 1: c, saboneteira, cor: branca, capacidade máxima: até 25 kg</w:t>
            </w:r>
          </w:p>
        </w:tc>
        <w:tc>
          <w:tcPr>
            <w:tcW w:w="1134" w:type="dxa"/>
            <w:shd w:val="clear" w:color="auto" w:fill="auto"/>
            <w:vAlign w:val="center"/>
          </w:tcPr>
          <w:p w14:paraId="6DA75803" w14:textId="77777777" w:rsidR="00367F5A" w:rsidRPr="003A1C09" w:rsidRDefault="00367F5A" w:rsidP="00367F5A">
            <w:pPr>
              <w:spacing w:line="360" w:lineRule="auto"/>
              <w:jc w:val="center"/>
              <w:rPr>
                <w:sz w:val="20"/>
              </w:rPr>
            </w:pPr>
            <w:r w:rsidRPr="003A1C09">
              <w:rPr>
                <w:bCs/>
                <w:sz w:val="20"/>
                <w:shd w:val="clear" w:color="auto" w:fill="FFFFFF"/>
              </w:rPr>
              <w:t>467566</w:t>
            </w:r>
          </w:p>
        </w:tc>
        <w:tc>
          <w:tcPr>
            <w:tcW w:w="1275" w:type="dxa"/>
            <w:shd w:val="clear" w:color="auto" w:fill="auto"/>
            <w:vAlign w:val="center"/>
          </w:tcPr>
          <w:p w14:paraId="47E8691E"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3A1591AB"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68822AEE" w14:textId="77777777" w:rsidR="00367F5A" w:rsidRPr="005A1D2F" w:rsidRDefault="00367F5A" w:rsidP="00367F5A">
            <w:pPr>
              <w:spacing w:line="360" w:lineRule="auto"/>
              <w:jc w:val="center"/>
              <w:rPr>
                <w:sz w:val="20"/>
              </w:rPr>
            </w:pPr>
            <w:r w:rsidRPr="005A1D2F">
              <w:rPr>
                <w:sz w:val="20"/>
              </w:rPr>
              <w:t>300</w:t>
            </w:r>
          </w:p>
        </w:tc>
      </w:tr>
      <w:tr w:rsidR="00367F5A" w:rsidRPr="008C31F6" w14:paraId="5986686B" w14:textId="77777777" w:rsidTr="009B6E6D">
        <w:tc>
          <w:tcPr>
            <w:tcW w:w="779" w:type="dxa"/>
            <w:shd w:val="clear" w:color="auto" w:fill="auto"/>
            <w:vAlign w:val="center"/>
          </w:tcPr>
          <w:p w14:paraId="2EE6AE3B" w14:textId="77777777" w:rsidR="00367F5A" w:rsidRPr="00183C4A" w:rsidRDefault="00367F5A" w:rsidP="00367F5A">
            <w:pPr>
              <w:spacing w:line="360" w:lineRule="auto"/>
              <w:jc w:val="center"/>
              <w:rPr>
                <w:b/>
                <w:sz w:val="20"/>
              </w:rPr>
            </w:pPr>
            <w:r w:rsidRPr="00183C4A">
              <w:rPr>
                <w:b/>
                <w:sz w:val="20"/>
              </w:rPr>
              <w:t>02</w:t>
            </w:r>
          </w:p>
        </w:tc>
        <w:tc>
          <w:tcPr>
            <w:tcW w:w="4432" w:type="dxa"/>
            <w:shd w:val="clear" w:color="auto" w:fill="auto"/>
            <w:vAlign w:val="center"/>
          </w:tcPr>
          <w:p w14:paraId="62B6C926" w14:textId="77777777" w:rsidR="00367F5A" w:rsidRPr="005A1D2F" w:rsidRDefault="00367F5A" w:rsidP="00367F5A">
            <w:pPr>
              <w:pStyle w:val="Default"/>
              <w:jc w:val="both"/>
              <w:rPr>
                <w:color w:val="auto"/>
                <w:sz w:val="20"/>
                <w:szCs w:val="20"/>
              </w:rPr>
            </w:pPr>
            <w:r w:rsidRPr="00A121C3">
              <w:rPr>
                <w:b/>
                <w:color w:val="auto"/>
                <w:sz w:val="20"/>
                <w:szCs w:val="20"/>
                <w:u w:val="single"/>
                <w:shd w:val="clear" w:color="auto" w:fill="FFFFFF"/>
              </w:rPr>
              <w:t>Sabonete líquido</w:t>
            </w:r>
            <w:r w:rsidRPr="005A1D2F">
              <w:rPr>
                <w:color w:val="auto"/>
                <w:sz w:val="20"/>
                <w:szCs w:val="20"/>
                <w:shd w:val="clear" w:color="auto" w:fill="FFFFFF"/>
              </w:rPr>
              <w:t>, aspecto físico: cremoso, acidez: ph neutro, aplicação: banho de neonatos, características adicionais: glicerinado, incolor, composição: fórmula balanceada</w:t>
            </w:r>
          </w:p>
        </w:tc>
        <w:tc>
          <w:tcPr>
            <w:tcW w:w="1134" w:type="dxa"/>
            <w:shd w:val="clear" w:color="auto" w:fill="auto"/>
            <w:vAlign w:val="center"/>
          </w:tcPr>
          <w:p w14:paraId="194FAE18" w14:textId="77777777" w:rsidR="00367F5A" w:rsidRPr="003A1C09" w:rsidRDefault="00367F5A" w:rsidP="00367F5A">
            <w:pPr>
              <w:spacing w:line="360" w:lineRule="auto"/>
              <w:jc w:val="center"/>
              <w:rPr>
                <w:sz w:val="20"/>
              </w:rPr>
            </w:pPr>
            <w:r w:rsidRPr="003A1C09">
              <w:rPr>
                <w:bCs/>
                <w:sz w:val="20"/>
                <w:shd w:val="clear" w:color="auto" w:fill="FFFFFF"/>
              </w:rPr>
              <w:t>406603</w:t>
            </w:r>
          </w:p>
        </w:tc>
        <w:tc>
          <w:tcPr>
            <w:tcW w:w="1275" w:type="dxa"/>
            <w:shd w:val="clear" w:color="auto" w:fill="auto"/>
            <w:vAlign w:val="center"/>
          </w:tcPr>
          <w:p w14:paraId="20D688CA" w14:textId="77777777" w:rsidR="00367F5A" w:rsidRPr="005A1D2F" w:rsidRDefault="00367F5A" w:rsidP="00367F5A">
            <w:pPr>
              <w:spacing w:line="360" w:lineRule="auto"/>
              <w:jc w:val="center"/>
              <w:rPr>
                <w:sz w:val="20"/>
              </w:rPr>
            </w:pPr>
            <w:r w:rsidRPr="005A1D2F">
              <w:rPr>
                <w:sz w:val="20"/>
              </w:rPr>
              <w:t>Unidade Frasco 250ml</w:t>
            </w:r>
          </w:p>
        </w:tc>
        <w:tc>
          <w:tcPr>
            <w:tcW w:w="1134" w:type="dxa"/>
            <w:shd w:val="clear" w:color="auto" w:fill="auto"/>
            <w:vAlign w:val="center"/>
          </w:tcPr>
          <w:p w14:paraId="614A7E74" w14:textId="77777777" w:rsidR="00367F5A" w:rsidRPr="005A1D2F" w:rsidRDefault="00367F5A" w:rsidP="00367F5A">
            <w:pPr>
              <w:spacing w:line="360" w:lineRule="auto"/>
              <w:jc w:val="center"/>
              <w:rPr>
                <w:sz w:val="20"/>
              </w:rPr>
            </w:pPr>
            <w:r w:rsidRPr="005A1D2F">
              <w:rPr>
                <w:sz w:val="20"/>
              </w:rPr>
              <w:t>100</w:t>
            </w:r>
          </w:p>
        </w:tc>
        <w:tc>
          <w:tcPr>
            <w:tcW w:w="1128" w:type="dxa"/>
            <w:shd w:val="clear" w:color="auto" w:fill="auto"/>
            <w:vAlign w:val="center"/>
          </w:tcPr>
          <w:p w14:paraId="01E21684" w14:textId="77777777" w:rsidR="00367F5A" w:rsidRPr="005A1D2F" w:rsidRDefault="00367F5A" w:rsidP="00367F5A">
            <w:pPr>
              <w:spacing w:line="360" w:lineRule="auto"/>
              <w:jc w:val="center"/>
              <w:rPr>
                <w:sz w:val="20"/>
              </w:rPr>
            </w:pPr>
            <w:r w:rsidRPr="005A1D2F">
              <w:rPr>
                <w:sz w:val="20"/>
              </w:rPr>
              <w:t>300</w:t>
            </w:r>
          </w:p>
        </w:tc>
      </w:tr>
      <w:tr w:rsidR="00367F5A" w:rsidRPr="008C31F6" w14:paraId="3873660E" w14:textId="77777777" w:rsidTr="009B6E6D">
        <w:tc>
          <w:tcPr>
            <w:tcW w:w="779" w:type="dxa"/>
            <w:shd w:val="clear" w:color="auto" w:fill="auto"/>
            <w:vAlign w:val="center"/>
          </w:tcPr>
          <w:p w14:paraId="1460BFFF" w14:textId="77777777" w:rsidR="00367F5A" w:rsidRPr="00183C4A" w:rsidRDefault="00367F5A" w:rsidP="00367F5A">
            <w:pPr>
              <w:spacing w:line="360" w:lineRule="auto"/>
              <w:jc w:val="center"/>
              <w:rPr>
                <w:b/>
                <w:sz w:val="20"/>
              </w:rPr>
            </w:pPr>
            <w:r w:rsidRPr="00183C4A">
              <w:rPr>
                <w:b/>
                <w:sz w:val="20"/>
              </w:rPr>
              <w:t>03</w:t>
            </w:r>
          </w:p>
        </w:tc>
        <w:tc>
          <w:tcPr>
            <w:tcW w:w="4432" w:type="dxa"/>
            <w:shd w:val="clear" w:color="auto" w:fill="auto"/>
            <w:vAlign w:val="center"/>
          </w:tcPr>
          <w:p w14:paraId="5EB24C10" w14:textId="77777777" w:rsidR="00367F5A" w:rsidRPr="005A1D2F" w:rsidRDefault="00367F5A" w:rsidP="00367F5A">
            <w:pPr>
              <w:pStyle w:val="Default"/>
              <w:jc w:val="both"/>
              <w:rPr>
                <w:color w:val="auto"/>
                <w:sz w:val="20"/>
                <w:szCs w:val="20"/>
              </w:rPr>
            </w:pPr>
            <w:r w:rsidRPr="00A121C3">
              <w:rPr>
                <w:b/>
                <w:color w:val="auto"/>
                <w:sz w:val="20"/>
                <w:szCs w:val="20"/>
                <w:u w:val="single"/>
                <w:shd w:val="clear" w:color="auto" w:fill="FFFFFF"/>
              </w:rPr>
              <w:t>Fralda reutilizável</w:t>
            </w:r>
            <w:r w:rsidRPr="005A1D2F">
              <w:rPr>
                <w:color w:val="auto"/>
                <w:sz w:val="20"/>
                <w:szCs w:val="20"/>
                <w:shd w:val="clear" w:color="auto" w:fill="FFFFFF"/>
              </w:rPr>
              <w:t>, material: 100% algodão, densidade mínima: 30 fios,</w:t>
            </w:r>
            <w:r>
              <w:rPr>
                <w:color w:val="auto"/>
                <w:sz w:val="20"/>
                <w:szCs w:val="20"/>
                <w:shd w:val="clear" w:color="auto" w:fill="FFFFFF"/>
              </w:rPr>
              <w:t xml:space="preserve"> </w:t>
            </w:r>
            <w:r w:rsidRPr="005A1D2F">
              <w:rPr>
                <w:color w:val="auto"/>
                <w:sz w:val="20"/>
                <w:szCs w:val="20"/>
                <w:shd w:val="clear" w:color="auto" w:fill="FFFFFF"/>
              </w:rPr>
              <w:t>cm2, tamanho: 70 cm x 70 cm, cor: branca, características adicionais: resistente à lavagem industrial</w:t>
            </w:r>
          </w:p>
        </w:tc>
        <w:tc>
          <w:tcPr>
            <w:tcW w:w="1134" w:type="dxa"/>
            <w:shd w:val="clear" w:color="auto" w:fill="auto"/>
            <w:vAlign w:val="center"/>
          </w:tcPr>
          <w:p w14:paraId="791CE504" w14:textId="77777777" w:rsidR="00367F5A" w:rsidRPr="003A1C09" w:rsidRDefault="00367F5A" w:rsidP="00367F5A">
            <w:pPr>
              <w:spacing w:line="360" w:lineRule="auto"/>
              <w:jc w:val="center"/>
              <w:rPr>
                <w:sz w:val="20"/>
              </w:rPr>
            </w:pPr>
            <w:r w:rsidRPr="003A1C09">
              <w:rPr>
                <w:bCs/>
                <w:sz w:val="20"/>
                <w:shd w:val="clear" w:color="auto" w:fill="FFFFFF"/>
              </w:rPr>
              <w:t>241305</w:t>
            </w:r>
          </w:p>
        </w:tc>
        <w:tc>
          <w:tcPr>
            <w:tcW w:w="1275" w:type="dxa"/>
            <w:shd w:val="clear" w:color="auto" w:fill="auto"/>
            <w:vAlign w:val="center"/>
          </w:tcPr>
          <w:p w14:paraId="648AB72C"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38A20267" w14:textId="77777777" w:rsidR="00367F5A" w:rsidRPr="005A1D2F" w:rsidRDefault="00367F5A" w:rsidP="00367F5A">
            <w:pPr>
              <w:spacing w:line="360" w:lineRule="auto"/>
              <w:jc w:val="center"/>
              <w:rPr>
                <w:sz w:val="20"/>
              </w:rPr>
            </w:pPr>
            <w:r w:rsidRPr="005A1D2F">
              <w:rPr>
                <w:sz w:val="20"/>
              </w:rPr>
              <w:t>250</w:t>
            </w:r>
          </w:p>
        </w:tc>
        <w:tc>
          <w:tcPr>
            <w:tcW w:w="1128" w:type="dxa"/>
            <w:shd w:val="clear" w:color="auto" w:fill="auto"/>
            <w:vAlign w:val="center"/>
          </w:tcPr>
          <w:p w14:paraId="3A430714" w14:textId="77777777" w:rsidR="00367F5A" w:rsidRPr="005A1D2F" w:rsidRDefault="00367F5A" w:rsidP="00367F5A">
            <w:pPr>
              <w:spacing w:line="360" w:lineRule="auto"/>
              <w:jc w:val="center"/>
              <w:rPr>
                <w:sz w:val="20"/>
              </w:rPr>
            </w:pPr>
            <w:r w:rsidRPr="005A1D2F">
              <w:rPr>
                <w:sz w:val="20"/>
              </w:rPr>
              <w:t>1.500</w:t>
            </w:r>
          </w:p>
        </w:tc>
      </w:tr>
      <w:tr w:rsidR="00367F5A" w:rsidRPr="008C31F6" w14:paraId="176348A0" w14:textId="77777777" w:rsidTr="009B6E6D">
        <w:tc>
          <w:tcPr>
            <w:tcW w:w="779" w:type="dxa"/>
            <w:shd w:val="clear" w:color="auto" w:fill="auto"/>
            <w:vAlign w:val="center"/>
          </w:tcPr>
          <w:p w14:paraId="3E1EEE1E" w14:textId="77777777" w:rsidR="00367F5A" w:rsidRPr="00183C4A" w:rsidRDefault="00367F5A" w:rsidP="00367F5A">
            <w:pPr>
              <w:spacing w:line="360" w:lineRule="auto"/>
              <w:jc w:val="center"/>
              <w:rPr>
                <w:b/>
                <w:sz w:val="20"/>
              </w:rPr>
            </w:pPr>
            <w:r w:rsidRPr="00183C4A">
              <w:rPr>
                <w:b/>
                <w:sz w:val="20"/>
              </w:rPr>
              <w:t>04</w:t>
            </w:r>
          </w:p>
        </w:tc>
        <w:tc>
          <w:tcPr>
            <w:tcW w:w="4432" w:type="dxa"/>
            <w:shd w:val="clear" w:color="auto" w:fill="auto"/>
            <w:vAlign w:val="center"/>
          </w:tcPr>
          <w:p w14:paraId="43A1D63B" w14:textId="77777777" w:rsidR="00367F5A" w:rsidRPr="005A1D2F" w:rsidRDefault="00367F5A" w:rsidP="00367F5A">
            <w:pPr>
              <w:autoSpaceDE w:val="0"/>
              <w:autoSpaceDN w:val="0"/>
              <w:adjustRightInd w:val="0"/>
              <w:jc w:val="both"/>
              <w:rPr>
                <w:sz w:val="20"/>
              </w:rPr>
            </w:pPr>
            <w:r w:rsidRPr="00A121C3">
              <w:rPr>
                <w:b/>
                <w:sz w:val="20"/>
                <w:u w:val="single"/>
              </w:rPr>
              <w:t>Toalha de boca</w:t>
            </w:r>
            <w:r w:rsidRPr="005A1D2F">
              <w:rPr>
                <w:sz w:val="20"/>
              </w:rPr>
              <w:t xml:space="preserve"> 20x25 cm na cor branca, 100% algodão</w:t>
            </w:r>
          </w:p>
        </w:tc>
        <w:tc>
          <w:tcPr>
            <w:tcW w:w="1134" w:type="dxa"/>
            <w:shd w:val="clear" w:color="auto" w:fill="auto"/>
            <w:vAlign w:val="center"/>
          </w:tcPr>
          <w:p w14:paraId="32A46D67" w14:textId="77777777" w:rsidR="00367F5A" w:rsidRPr="003A1C09" w:rsidRDefault="00367F5A" w:rsidP="00367F5A">
            <w:pPr>
              <w:spacing w:line="360" w:lineRule="auto"/>
              <w:jc w:val="center"/>
              <w:rPr>
                <w:sz w:val="20"/>
              </w:rPr>
            </w:pPr>
            <w:r w:rsidRPr="003A1C09">
              <w:rPr>
                <w:sz w:val="20"/>
              </w:rPr>
              <w:t>Não localizado</w:t>
            </w:r>
          </w:p>
        </w:tc>
        <w:tc>
          <w:tcPr>
            <w:tcW w:w="1275" w:type="dxa"/>
            <w:shd w:val="clear" w:color="auto" w:fill="auto"/>
            <w:vAlign w:val="center"/>
          </w:tcPr>
          <w:p w14:paraId="6905C555"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1D704192" w14:textId="77777777" w:rsidR="00367F5A" w:rsidRPr="005A1D2F" w:rsidRDefault="00367F5A" w:rsidP="00367F5A">
            <w:pPr>
              <w:spacing w:line="360" w:lineRule="auto"/>
              <w:jc w:val="center"/>
              <w:rPr>
                <w:sz w:val="20"/>
              </w:rPr>
            </w:pPr>
            <w:r w:rsidRPr="005A1D2F">
              <w:rPr>
                <w:sz w:val="20"/>
              </w:rPr>
              <w:t>250</w:t>
            </w:r>
          </w:p>
        </w:tc>
        <w:tc>
          <w:tcPr>
            <w:tcW w:w="1128" w:type="dxa"/>
            <w:shd w:val="clear" w:color="auto" w:fill="auto"/>
            <w:vAlign w:val="center"/>
          </w:tcPr>
          <w:p w14:paraId="769042E5" w14:textId="77777777" w:rsidR="00367F5A" w:rsidRPr="005A1D2F" w:rsidRDefault="00367F5A" w:rsidP="00367F5A">
            <w:pPr>
              <w:spacing w:line="360" w:lineRule="auto"/>
              <w:jc w:val="center"/>
              <w:rPr>
                <w:sz w:val="20"/>
              </w:rPr>
            </w:pPr>
            <w:r w:rsidRPr="005A1D2F">
              <w:rPr>
                <w:sz w:val="20"/>
              </w:rPr>
              <w:t>1.500</w:t>
            </w:r>
          </w:p>
        </w:tc>
      </w:tr>
      <w:tr w:rsidR="00367F5A" w:rsidRPr="008C31F6" w14:paraId="6F958989" w14:textId="77777777" w:rsidTr="009B6E6D">
        <w:tc>
          <w:tcPr>
            <w:tcW w:w="779" w:type="dxa"/>
            <w:shd w:val="clear" w:color="auto" w:fill="auto"/>
            <w:vAlign w:val="center"/>
          </w:tcPr>
          <w:p w14:paraId="56E5D826" w14:textId="77777777" w:rsidR="00367F5A" w:rsidRPr="00183C4A" w:rsidRDefault="00367F5A" w:rsidP="00367F5A">
            <w:pPr>
              <w:spacing w:line="360" w:lineRule="auto"/>
              <w:jc w:val="center"/>
              <w:rPr>
                <w:b/>
                <w:sz w:val="20"/>
              </w:rPr>
            </w:pPr>
            <w:r w:rsidRPr="00183C4A">
              <w:rPr>
                <w:b/>
                <w:sz w:val="20"/>
              </w:rPr>
              <w:t>05</w:t>
            </w:r>
          </w:p>
        </w:tc>
        <w:tc>
          <w:tcPr>
            <w:tcW w:w="4432" w:type="dxa"/>
            <w:shd w:val="clear" w:color="auto" w:fill="auto"/>
            <w:vAlign w:val="center"/>
          </w:tcPr>
          <w:p w14:paraId="4AA20238" w14:textId="77777777" w:rsidR="00367F5A" w:rsidRPr="005A1D2F" w:rsidRDefault="00367F5A" w:rsidP="00367F5A">
            <w:pPr>
              <w:autoSpaceDE w:val="0"/>
              <w:autoSpaceDN w:val="0"/>
              <w:adjustRightInd w:val="0"/>
              <w:jc w:val="both"/>
              <w:rPr>
                <w:sz w:val="20"/>
              </w:rPr>
            </w:pPr>
            <w:r w:rsidRPr="00A121C3">
              <w:rPr>
                <w:b/>
                <w:sz w:val="20"/>
                <w:u w:val="single"/>
                <w:shd w:val="clear" w:color="auto" w:fill="FFFFFF"/>
              </w:rPr>
              <w:t>Algodão</w:t>
            </w:r>
            <w:r w:rsidRPr="005A1D2F">
              <w:rPr>
                <w:sz w:val="20"/>
                <w:shd w:val="clear" w:color="auto" w:fill="FFFFFF"/>
              </w:rPr>
              <w:t>, tipo: hidrófilo, apresentação: em mantas, material: alvejado, purificado, isento de impurezas, características adicionais: enrolado em papel apropriado, esterilidade: não estéril, tipo embalagem: embalagem individual</w:t>
            </w:r>
          </w:p>
        </w:tc>
        <w:tc>
          <w:tcPr>
            <w:tcW w:w="1134" w:type="dxa"/>
            <w:shd w:val="clear" w:color="auto" w:fill="auto"/>
            <w:vAlign w:val="center"/>
          </w:tcPr>
          <w:p w14:paraId="443C0512" w14:textId="77777777" w:rsidR="00367F5A" w:rsidRPr="003A1C09" w:rsidRDefault="00367F5A" w:rsidP="00367F5A">
            <w:pPr>
              <w:spacing w:line="360" w:lineRule="auto"/>
              <w:jc w:val="center"/>
              <w:rPr>
                <w:sz w:val="20"/>
              </w:rPr>
            </w:pPr>
            <w:r w:rsidRPr="003A1C09">
              <w:rPr>
                <w:bCs/>
                <w:sz w:val="20"/>
                <w:shd w:val="clear" w:color="auto" w:fill="FFFFFF"/>
              </w:rPr>
              <w:t>279726</w:t>
            </w:r>
          </w:p>
        </w:tc>
        <w:tc>
          <w:tcPr>
            <w:tcW w:w="1275" w:type="dxa"/>
            <w:shd w:val="clear" w:color="auto" w:fill="auto"/>
            <w:vAlign w:val="center"/>
          </w:tcPr>
          <w:p w14:paraId="4D9B5E80" w14:textId="77777777" w:rsidR="00367F5A" w:rsidRPr="005A1D2F" w:rsidRDefault="00367F5A" w:rsidP="00367F5A">
            <w:pPr>
              <w:spacing w:line="360" w:lineRule="auto"/>
              <w:jc w:val="center"/>
              <w:rPr>
                <w:sz w:val="20"/>
              </w:rPr>
            </w:pPr>
            <w:r w:rsidRPr="005A1D2F">
              <w:rPr>
                <w:sz w:val="20"/>
              </w:rPr>
              <w:t>Embalagem de 500g.</w:t>
            </w:r>
          </w:p>
        </w:tc>
        <w:tc>
          <w:tcPr>
            <w:tcW w:w="1134" w:type="dxa"/>
            <w:shd w:val="clear" w:color="auto" w:fill="auto"/>
            <w:vAlign w:val="center"/>
          </w:tcPr>
          <w:p w14:paraId="5C8541F8"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7F40AF64" w14:textId="77777777" w:rsidR="00367F5A" w:rsidRPr="005A1D2F" w:rsidRDefault="00367F5A" w:rsidP="00367F5A">
            <w:pPr>
              <w:spacing w:line="360" w:lineRule="auto"/>
              <w:jc w:val="center"/>
              <w:rPr>
                <w:sz w:val="20"/>
              </w:rPr>
            </w:pPr>
            <w:r w:rsidRPr="005A1D2F">
              <w:rPr>
                <w:sz w:val="20"/>
              </w:rPr>
              <w:t>300</w:t>
            </w:r>
          </w:p>
        </w:tc>
      </w:tr>
      <w:tr w:rsidR="00367F5A" w:rsidRPr="008C31F6" w14:paraId="715B4EAA" w14:textId="77777777" w:rsidTr="009B6E6D">
        <w:tc>
          <w:tcPr>
            <w:tcW w:w="779" w:type="dxa"/>
            <w:shd w:val="clear" w:color="auto" w:fill="auto"/>
            <w:vAlign w:val="center"/>
          </w:tcPr>
          <w:p w14:paraId="56CA307F" w14:textId="77777777" w:rsidR="00367F5A" w:rsidRPr="00183C4A" w:rsidRDefault="00367F5A" w:rsidP="00367F5A">
            <w:pPr>
              <w:spacing w:line="360" w:lineRule="auto"/>
              <w:jc w:val="center"/>
              <w:rPr>
                <w:b/>
                <w:sz w:val="20"/>
              </w:rPr>
            </w:pPr>
            <w:r w:rsidRPr="00183C4A">
              <w:rPr>
                <w:b/>
                <w:sz w:val="20"/>
              </w:rPr>
              <w:t>06</w:t>
            </w:r>
          </w:p>
        </w:tc>
        <w:tc>
          <w:tcPr>
            <w:tcW w:w="4432" w:type="dxa"/>
            <w:shd w:val="clear" w:color="auto" w:fill="auto"/>
            <w:vAlign w:val="center"/>
          </w:tcPr>
          <w:p w14:paraId="25B36F59" w14:textId="77777777" w:rsidR="00367F5A" w:rsidRPr="005A1D2F" w:rsidRDefault="00367F5A" w:rsidP="00367F5A">
            <w:pPr>
              <w:autoSpaceDE w:val="0"/>
              <w:autoSpaceDN w:val="0"/>
              <w:adjustRightInd w:val="0"/>
              <w:jc w:val="both"/>
              <w:rPr>
                <w:sz w:val="20"/>
              </w:rPr>
            </w:pPr>
            <w:r w:rsidRPr="00A121C3">
              <w:rPr>
                <w:b/>
                <w:sz w:val="20"/>
                <w:u w:val="single"/>
                <w:shd w:val="clear" w:color="auto" w:fill="FFFFFF"/>
              </w:rPr>
              <w:t>Haste flexível</w:t>
            </w:r>
            <w:r w:rsidRPr="005A1D2F">
              <w:rPr>
                <w:sz w:val="20"/>
                <w:shd w:val="clear" w:color="auto" w:fill="FFFFFF"/>
              </w:rPr>
              <w:t>, material haste: plástico, tipo haste: com ranhuras, material ponta: algodão, características adicionais: com 2 pontas</w:t>
            </w:r>
          </w:p>
        </w:tc>
        <w:tc>
          <w:tcPr>
            <w:tcW w:w="1134" w:type="dxa"/>
            <w:shd w:val="clear" w:color="auto" w:fill="auto"/>
            <w:vAlign w:val="center"/>
          </w:tcPr>
          <w:p w14:paraId="6FC382CB" w14:textId="77777777" w:rsidR="00367F5A" w:rsidRPr="003A1C09" w:rsidRDefault="00367F5A" w:rsidP="00367F5A">
            <w:pPr>
              <w:spacing w:line="360" w:lineRule="auto"/>
              <w:jc w:val="center"/>
              <w:rPr>
                <w:sz w:val="20"/>
              </w:rPr>
            </w:pPr>
            <w:r w:rsidRPr="003A1C09">
              <w:rPr>
                <w:bCs/>
                <w:sz w:val="20"/>
                <w:shd w:val="clear" w:color="auto" w:fill="FFFFFF"/>
              </w:rPr>
              <w:t>293025</w:t>
            </w:r>
          </w:p>
        </w:tc>
        <w:tc>
          <w:tcPr>
            <w:tcW w:w="1275" w:type="dxa"/>
            <w:shd w:val="clear" w:color="auto" w:fill="auto"/>
            <w:vAlign w:val="center"/>
          </w:tcPr>
          <w:p w14:paraId="3A7DA14E" w14:textId="77777777" w:rsidR="00367F5A" w:rsidRPr="005A1D2F" w:rsidRDefault="00367F5A" w:rsidP="00367F5A">
            <w:pPr>
              <w:spacing w:line="360" w:lineRule="auto"/>
              <w:jc w:val="center"/>
              <w:rPr>
                <w:sz w:val="20"/>
              </w:rPr>
            </w:pPr>
            <w:r w:rsidRPr="005A1D2F">
              <w:rPr>
                <w:sz w:val="20"/>
              </w:rPr>
              <w:t>Caixa com 150 unidades</w:t>
            </w:r>
          </w:p>
        </w:tc>
        <w:tc>
          <w:tcPr>
            <w:tcW w:w="1134" w:type="dxa"/>
            <w:shd w:val="clear" w:color="auto" w:fill="auto"/>
            <w:vAlign w:val="center"/>
          </w:tcPr>
          <w:p w14:paraId="00A1F50C"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60427A51" w14:textId="77777777" w:rsidR="00367F5A" w:rsidRPr="005A1D2F" w:rsidRDefault="00367F5A" w:rsidP="00367F5A">
            <w:pPr>
              <w:spacing w:line="360" w:lineRule="auto"/>
              <w:jc w:val="center"/>
              <w:rPr>
                <w:sz w:val="20"/>
              </w:rPr>
            </w:pPr>
            <w:r w:rsidRPr="005A1D2F">
              <w:rPr>
                <w:sz w:val="20"/>
              </w:rPr>
              <w:t>300</w:t>
            </w:r>
          </w:p>
        </w:tc>
      </w:tr>
      <w:tr w:rsidR="00367F5A" w:rsidRPr="008C31F6" w14:paraId="59335D23" w14:textId="77777777" w:rsidTr="009B6E6D">
        <w:tc>
          <w:tcPr>
            <w:tcW w:w="779" w:type="dxa"/>
            <w:shd w:val="clear" w:color="auto" w:fill="auto"/>
            <w:vAlign w:val="center"/>
          </w:tcPr>
          <w:p w14:paraId="56E5C1DF" w14:textId="77777777" w:rsidR="00367F5A" w:rsidRPr="00183C4A" w:rsidRDefault="00367F5A" w:rsidP="00367F5A">
            <w:pPr>
              <w:spacing w:line="360" w:lineRule="auto"/>
              <w:jc w:val="center"/>
              <w:rPr>
                <w:b/>
                <w:sz w:val="20"/>
              </w:rPr>
            </w:pPr>
            <w:r w:rsidRPr="00183C4A">
              <w:rPr>
                <w:b/>
                <w:sz w:val="20"/>
              </w:rPr>
              <w:t>07</w:t>
            </w:r>
          </w:p>
        </w:tc>
        <w:tc>
          <w:tcPr>
            <w:tcW w:w="4432" w:type="dxa"/>
            <w:shd w:val="clear" w:color="auto" w:fill="auto"/>
            <w:vAlign w:val="center"/>
          </w:tcPr>
          <w:p w14:paraId="474B7A6D" w14:textId="77777777" w:rsidR="00367F5A" w:rsidRPr="005A1D2F" w:rsidRDefault="00367F5A" w:rsidP="00367F5A">
            <w:pPr>
              <w:pStyle w:val="Default"/>
              <w:jc w:val="both"/>
              <w:rPr>
                <w:color w:val="auto"/>
                <w:sz w:val="20"/>
                <w:szCs w:val="20"/>
              </w:rPr>
            </w:pPr>
            <w:r w:rsidRPr="00A121C3">
              <w:rPr>
                <w:b/>
                <w:color w:val="auto"/>
                <w:sz w:val="20"/>
                <w:szCs w:val="20"/>
                <w:u w:val="single"/>
                <w:shd w:val="clear" w:color="auto" w:fill="FFFFFF"/>
              </w:rPr>
              <w:t>Toalha banho</w:t>
            </w:r>
            <w:r w:rsidRPr="005A1D2F">
              <w:rPr>
                <w:color w:val="auto"/>
                <w:sz w:val="20"/>
                <w:szCs w:val="20"/>
                <w:shd w:val="clear" w:color="auto" w:fill="FFFFFF"/>
              </w:rPr>
              <w:t>, material: 100% algodão, medidas mínimas (c x l): 0,90 x 0,70 m, cor: com cor, características adicionais: tecido felpudo, c, capuz</w:t>
            </w:r>
          </w:p>
        </w:tc>
        <w:tc>
          <w:tcPr>
            <w:tcW w:w="1134" w:type="dxa"/>
            <w:shd w:val="clear" w:color="auto" w:fill="auto"/>
            <w:vAlign w:val="center"/>
          </w:tcPr>
          <w:p w14:paraId="35A48F73" w14:textId="77777777" w:rsidR="00367F5A" w:rsidRPr="003A1C09" w:rsidRDefault="00367F5A" w:rsidP="00367F5A">
            <w:pPr>
              <w:spacing w:line="360" w:lineRule="auto"/>
              <w:jc w:val="center"/>
              <w:rPr>
                <w:sz w:val="20"/>
              </w:rPr>
            </w:pPr>
            <w:r w:rsidRPr="003A1C09">
              <w:rPr>
                <w:bCs/>
                <w:sz w:val="20"/>
                <w:shd w:val="clear" w:color="auto" w:fill="FFFFFF"/>
              </w:rPr>
              <w:t>467239</w:t>
            </w:r>
          </w:p>
        </w:tc>
        <w:tc>
          <w:tcPr>
            <w:tcW w:w="1275" w:type="dxa"/>
            <w:shd w:val="clear" w:color="auto" w:fill="auto"/>
            <w:vAlign w:val="center"/>
          </w:tcPr>
          <w:p w14:paraId="051FFF2E"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378D375E" w14:textId="77777777" w:rsidR="00367F5A" w:rsidRPr="005A1D2F" w:rsidRDefault="00367F5A" w:rsidP="00367F5A">
            <w:pPr>
              <w:spacing w:line="360" w:lineRule="auto"/>
              <w:jc w:val="center"/>
              <w:rPr>
                <w:sz w:val="20"/>
              </w:rPr>
            </w:pPr>
            <w:r w:rsidRPr="005A1D2F">
              <w:rPr>
                <w:sz w:val="20"/>
              </w:rPr>
              <w:t>100</w:t>
            </w:r>
          </w:p>
        </w:tc>
        <w:tc>
          <w:tcPr>
            <w:tcW w:w="1128" w:type="dxa"/>
            <w:shd w:val="clear" w:color="auto" w:fill="auto"/>
            <w:vAlign w:val="center"/>
          </w:tcPr>
          <w:p w14:paraId="3F91D8B5" w14:textId="77777777" w:rsidR="00367F5A" w:rsidRPr="005A1D2F" w:rsidRDefault="00367F5A" w:rsidP="00367F5A">
            <w:pPr>
              <w:spacing w:line="360" w:lineRule="auto"/>
              <w:jc w:val="center"/>
              <w:rPr>
                <w:sz w:val="20"/>
              </w:rPr>
            </w:pPr>
            <w:r w:rsidRPr="005A1D2F">
              <w:rPr>
                <w:sz w:val="20"/>
              </w:rPr>
              <w:t>600</w:t>
            </w:r>
          </w:p>
        </w:tc>
      </w:tr>
      <w:tr w:rsidR="00367F5A" w:rsidRPr="008C31F6" w14:paraId="28831B49" w14:textId="77777777" w:rsidTr="009B6E6D">
        <w:tc>
          <w:tcPr>
            <w:tcW w:w="779" w:type="dxa"/>
            <w:shd w:val="clear" w:color="auto" w:fill="auto"/>
            <w:vAlign w:val="center"/>
          </w:tcPr>
          <w:p w14:paraId="2288E933" w14:textId="77777777" w:rsidR="00367F5A" w:rsidRPr="00183C4A" w:rsidRDefault="00367F5A" w:rsidP="00367F5A">
            <w:pPr>
              <w:spacing w:line="360" w:lineRule="auto"/>
              <w:jc w:val="center"/>
              <w:rPr>
                <w:b/>
                <w:sz w:val="20"/>
              </w:rPr>
            </w:pPr>
            <w:r w:rsidRPr="00183C4A">
              <w:rPr>
                <w:b/>
                <w:sz w:val="20"/>
              </w:rPr>
              <w:t>08</w:t>
            </w:r>
          </w:p>
        </w:tc>
        <w:tc>
          <w:tcPr>
            <w:tcW w:w="4432" w:type="dxa"/>
            <w:shd w:val="clear" w:color="auto" w:fill="auto"/>
            <w:vAlign w:val="center"/>
          </w:tcPr>
          <w:p w14:paraId="79670910" w14:textId="77777777" w:rsidR="00367F5A" w:rsidRPr="005A1D2F" w:rsidRDefault="00367F5A" w:rsidP="00367F5A">
            <w:pPr>
              <w:pStyle w:val="Default"/>
              <w:jc w:val="both"/>
              <w:rPr>
                <w:color w:val="auto"/>
                <w:sz w:val="20"/>
                <w:szCs w:val="20"/>
              </w:rPr>
            </w:pPr>
            <w:r w:rsidRPr="00A121C3">
              <w:rPr>
                <w:b/>
                <w:color w:val="auto"/>
                <w:sz w:val="20"/>
                <w:szCs w:val="20"/>
                <w:u w:val="single"/>
              </w:rPr>
              <w:t xml:space="preserve">Macacão longo de </w:t>
            </w:r>
            <w:r w:rsidRPr="001F7EEC">
              <w:rPr>
                <w:b/>
                <w:color w:val="auto"/>
                <w:sz w:val="20"/>
                <w:szCs w:val="20"/>
                <w:u w:val="single"/>
              </w:rPr>
              <w:t>malha - tamanho P</w:t>
            </w:r>
            <w:r w:rsidRPr="005A1D2F">
              <w:rPr>
                <w:color w:val="auto"/>
                <w:sz w:val="20"/>
                <w:szCs w:val="20"/>
              </w:rPr>
              <w:t xml:space="preserve"> com pé e capuz na cor amarela</w:t>
            </w:r>
          </w:p>
        </w:tc>
        <w:tc>
          <w:tcPr>
            <w:tcW w:w="1134" w:type="dxa"/>
            <w:shd w:val="clear" w:color="auto" w:fill="auto"/>
            <w:vAlign w:val="center"/>
          </w:tcPr>
          <w:p w14:paraId="00D3AC38" w14:textId="77777777" w:rsidR="00367F5A" w:rsidRPr="005A1D2F" w:rsidRDefault="00367F5A" w:rsidP="00367F5A">
            <w:pPr>
              <w:spacing w:line="360" w:lineRule="auto"/>
              <w:jc w:val="center"/>
              <w:rPr>
                <w:sz w:val="20"/>
              </w:rPr>
            </w:pPr>
            <w:r>
              <w:rPr>
                <w:sz w:val="20"/>
              </w:rPr>
              <w:t>Não localizado</w:t>
            </w:r>
          </w:p>
        </w:tc>
        <w:tc>
          <w:tcPr>
            <w:tcW w:w="1275" w:type="dxa"/>
            <w:shd w:val="clear" w:color="auto" w:fill="auto"/>
            <w:vAlign w:val="center"/>
          </w:tcPr>
          <w:p w14:paraId="53828821"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51AD4523"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7F422B46" w14:textId="77777777" w:rsidR="00367F5A" w:rsidRPr="005A1D2F" w:rsidRDefault="00367F5A" w:rsidP="00367F5A">
            <w:pPr>
              <w:spacing w:line="360" w:lineRule="auto"/>
              <w:jc w:val="center"/>
              <w:rPr>
                <w:sz w:val="20"/>
              </w:rPr>
            </w:pPr>
            <w:r w:rsidRPr="005A1D2F">
              <w:rPr>
                <w:sz w:val="20"/>
              </w:rPr>
              <w:t>300</w:t>
            </w:r>
          </w:p>
        </w:tc>
      </w:tr>
      <w:tr w:rsidR="00367F5A" w:rsidRPr="008C31F6" w14:paraId="19821C3C" w14:textId="77777777" w:rsidTr="009B6E6D">
        <w:tc>
          <w:tcPr>
            <w:tcW w:w="779" w:type="dxa"/>
            <w:shd w:val="clear" w:color="auto" w:fill="auto"/>
            <w:vAlign w:val="center"/>
          </w:tcPr>
          <w:p w14:paraId="48BA86ED" w14:textId="77777777" w:rsidR="00367F5A" w:rsidRPr="00183C4A" w:rsidRDefault="00367F5A" w:rsidP="00367F5A">
            <w:pPr>
              <w:spacing w:line="360" w:lineRule="auto"/>
              <w:jc w:val="center"/>
              <w:rPr>
                <w:b/>
                <w:sz w:val="20"/>
              </w:rPr>
            </w:pPr>
            <w:r w:rsidRPr="00183C4A">
              <w:rPr>
                <w:b/>
                <w:sz w:val="20"/>
              </w:rPr>
              <w:t>09</w:t>
            </w:r>
          </w:p>
        </w:tc>
        <w:tc>
          <w:tcPr>
            <w:tcW w:w="4432" w:type="dxa"/>
            <w:shd w:val="clear" w:color="auto" w:fill="auto"/>
            <w:vAlign w:val="center"/>
          </w:tcPr>
          <w:p w14:paraId="36D70FE9" w14:textId="77777777" w:rsidR="00367F5A" w:rsidRPr="005A1D2F" w:rsidRDefault="00367F5A" w:rsidP="00367F5A">
            <w:pPr>
              <w:pStyle w:val="Default"/>
              <w:jc w:val="both"/>
              <w:rPr>
                <w:color w:val="auto"/>
                <w:sz w:val="20"/>
                <w:szCs w:val="20"/>
              </w:rPr>
            </w:pPr>
            <w:r w:rsidRPr="001F7EEC">
              <w:rPr>
                <w:b/>
                <w:color w:val="auto"/>
                <w:sz w:val="20"/>
                <w:szCs w:val="20"/>
                <w:u w:val="single"/>
              </w:rPr>
              <w:t>Macacão longo de malha - tamanho M</w:t>
            </w:r>
            <w:r w:rsidRPr="005A1D2F">
              <w:rPr>
                <w:color w:val="auto"/>
                <w:sz w:val="20"/>
                <w:szCs w:val="20"/>
              </w:rPr>
              <w:t xml:space="preserve"> com pé e capuz na cor verde-claro.</w:t>
            </w:r>
          </w:p>
        </w:tc>
        <w:tc>
          <w:tcPr>
            <w:tcW w:w="1134" w:type="dxa"/>
            <w:shd w:val="clear" w:color="auto" w:fill="auto"/>
            <w:vAlign w:val="center"/>
          </w:tcPr>
          <w:p w14:paraId="738A2101" w14:textId="77777777" w:rsidR="00367F5A" w:rsidRPr="005A1D2F" w:rsidRDefault="00367F5A" w:rsidP="00367F5A">
            <w:pPr>
              <w:spacing w:line="360" w:lineRule="auto"/>
              <w:jc w:val="center"/>
              <w:rPr>
                <w:sz w:val="20"/>
              </w:rPr>
            </w:pPr>
            <w:r>
              <w:rPr>
                <w:sz w:val="20"/>
              </w:rPr>
              <w:t>Não localizado</w:t>
            </w:r>
          </w:p>
        </w:tc>
        <w:tc>
          <w:tcPr>
            <w:tcW w:w="1275" w:type="dxa"/>
            <w:shd w:val="clear" w:color="auto" w:fill="auto"/>
            <w:vAlign w:val="center"/>
          </w:tcPr>
          <w:p w14:paraId="15210885"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2F509209"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40FF3431" w14:textId="77777777" w:rsidR="00367F5A" w:rsidRPr="005A1D2F" w:rsidRDefault="00367F5A" w:rsidP="00367F5A">
            <w:pPr>
              <w:spacing w:line="360" w:lineRule="auto"/>
              <w:jc w:val="center"/>
              <w:rPr>
                <w:sz w:val="20"/>
              </w:rPr>
            </w:pPr>
            <w:r w:rsidRPr="005A1D2F">
              <w:rPr>
                <w:sz w:val="20"/>
              </w:rPr>
              <w:t>300</w:t>
            </w:r>
          </w:p>
        </w:tc>
      </w:tr>
      <w:tr w:rsidR="00367F5A" w:rsidRPr="008C31F6" w14:paraId="79AD0117" w14:textId="77777777" w:rsidTr="009B6E6D">
        <w:trPr>
          <w:trHeight w:val="1055"/>
        </w:trPr>
        <w:tc>
          <w:tcPr>
            <w:tcW w:w="779" w:type="dxa"/>
            <w:shd w:val="clear" w:color="auto" w:fill="auto"/>
            <w:vAlign w:val="center"/>
          </w:tcPr>
          <w:p w14:paraId="2F81FADF" w14:textId="77777777" w:rsidR="00367F5A" w:rsidRPr="00183C4A" w:rsidRDefault="00367F5A" w:rsidP="00367F5A">
            <w:pPr>
              <w:spacing w:line="360" w:lineRule="auto"/>
              <w:jc w:val="center"/>
              <w:rPr>
                <w:b/>
                <w:sz w:val="20"/>
              </w:rPr>
            </w:pPr>
            <w:r w:rsidRPr="00183C4A">
              <w:rPr>
                <w:b/>
                <w:sz w:val="20"/>
              </w:rPr>
              <w:t>10</w:t>
            </w:r>
          </w:p>
        </w:tc>
        <w:tc>
          <w:tcPr>
            <w:tcW w:w="4432" w:type="dxa"/>
            <w:shd w:val="clear" w:color="auto" w:fill="auto"/>
            <w:vAlign w:val="center"/>
          </w:tcPr>
          <w:p w14:paraId="28820505" w14:textId="77777777" w:rsidR="00367F5A" w:rsidRPr="001F7EEC" w:rsidRDefault="00367F5A" w:rsidP="00367F5A">
            <w:pPr>
              <w:pStyle w:val="Default"/>
              <w:jc w:val="both"/>
              <w:rPr>
                <w:b/>
                <w:color w:val="auto"/>
                <w:sz w:val="20"/>
                <w:szCs w:val="20"/>
                <w:u w:val="single"/>
              </w:rPr>
            </w:pPr>
            <w:r w:rsidRPr="001F7EEC">
              <w:rPr>
                <w:b/>
                <w:color w:val="auto"/>
                <w:sz w:val="20"/>
                <w:szCs w:val="20"/>
                <w:u w:val="single"/>
              </w:rPr>
              <w:t>Meia para recém-nascido</w:t>
            </w:r>
          </w:p>
        </w:tc>
        <w:tc>
          <w:tcPr>
            <w:tcW w:w="1134" w:type="dxa"/>
            <w:shd w:val="clear" w:color="auto" w:fill="auto"/>
            <w:vAlign w:val="center"/>
          </w:tcPr>
          <w:p w14:paraId="1F0759A6" w14:textId="77777777" w:rsidR="00367F5A" w:rsidRPr="005A1D2F" w:rsidRDefault="00367F5A" w:rsidP="00367F5A">
            <w:pPr>
              <w:spacing w:line="360" w:lineRule="auto"/>
              <w:jc w:val="center"/>
              <w:rPr>
                <w:sz w:val="20"/>
              </w:rPr>
            </w:pPr>
            <w:r>
              <w:rPr>
                <w:sz w:val="20"/>
              </w:rPr>
              <w:t>Não localizado</w:t>
            </w:r>
          </w:p>
        </w:tc>
        <w:tc>
          <w:tcPr>
            <w:tcW w:w="1275" w:type="dxa"/>
            <w:shd w:val="clear" w:color="auto" w:fill="auto"/>
            <w:vAlign w:val="center"/>
          </w:tcPr>
          <w:p w14:paraId="7806FE0F"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3F4D6D9A" w14:textId="77777777" w:rsidR="00367F5A" w:rsidRPr="005A1D2F" w:rsidRDefault="00367F5A" w:rsidP="00367F5A">
            <w:pPr>
              <w:spacing w:line="360" w:lineRule="auto"/>
              <w:jc w:val="center"/>
              <w:rPr>
                <w:sz w:val="20"/>
              </w:rPr>
            </w:pPr>
            <w:r w:rsidRPr="005A1D2F">
              <w:rPr>
                <w:sz w:val="20"/>
              </w:rPr>
              <w:t>250</w:t>
            </w:r>
          </w:p>
        </w:tc>
        <w:tc>
          <w:tcPr>
            <w:tcW w:w="1128" w:type="dxa"/>
            <w:shd w:val="clear" w:color="auto" w:fill="auto"/>
            <w:vAlign w:val="center"/>
          </w:tcPr>
          <w:p w14:paraId="187272DB" w14:textId="77777777" w:rsidR="00367F5A" w:rsidRPr="005A1D2F" w:rsidRDefault="00367F5A" w:rsidP="00367F5A">
            <w:pPr>
              <w:spacing w:line="360" w:lineRule="auto"/>
              <w:jc w:val="center"/>
              <w:rPr>
                <w:sz w:val="20"/>
              </w:rPr>
            </w:pPr>
            <w:r w:rsidRPr="005A1D2F">
              <w:rPr>
                <w:sz w:val="20"/>
              </w:rPr>
              <w:t>1.500</w:t>
            </w:r>
          </w:p>
        </w:tc>
      </w:tr>
      <w:tr w:rsidR="00367F5A" w:rsidRPr="008C31F6" w14:paraId="212F54C3" w14:textId="77777777" w:rsidTr="009B6E6D">
        <w:tc>
          <w:tcPr>
            <w:tcW w:w="779" w:type="dxa"/>
            <w:shd w:val="clear" w:color="auto" w:fill="auto"/>
            <w:vAlign w:val="center"/>
          </w:tcPr>
          <w:p w14:paraId="7D0FBEC5" w14:textId="77777777" w:rsidR="00367F5A" w:rsidRPr="00183C4A" w:rsidRDefault="00367F5A" w:rsidP="00367F5A">
            <w:pPr>
              <w:spacing w:line="360" w:lineRule="auto"/>
              <w:jc w:val="center"/>
              <w:rPr>
                <w:b/>
                <w:sz w:val="20"/>
              </w:rPr>
            </w:pPr>
            <w:r w:rsidRPr="00183C4A">
              <w:rPr>
                <w:b/>
                <w:sz w:val="20"/>
              </w:rPr>
              <w:t>11</w:t>
            </w:r>
          </w:p>
        </w:tc>
        <w:tc>
          <w:tcPr>
            <w:tcW w:w="4432" w:type="dxa"/>
            <w:shd w:val="clear" w:color="auto" w:fill="auto"/>
            <w:vAlign w:val="center"/>
          </w:tcPr>
          <w:p w14:paraId="60168FAA" w14:textId="77777777" w:rsidR="00367F5A" w:rsidRPr="005A1D2F" w:rsidRDefault="00367F5A" w:rsidP="00367F5A">
            <w:pPr>
              <w:pStyle w:val="Default"/>
              <w:jc w:val="both"/>
              <w:rPr>
                <w:color w:val="auto"/>
                <w:sz w:val="20"/>
                <w:szCs w:val="20"/>
              </w:rPr>
            </w:pPr>
            <w:r w:rsidRPr="001F7EEC">
              <w:rPr>
                <w:b/>
                <w:color w:val="auto"/>
                <w:sz w:val="20"/>
                <w:szCs w:val="20"/>
                <w:u w:val="single"/>
                <w:shd w:val="clear" w:color="auto" w:fill="FFFFFF"/>
              </w:rPr>
              <w:t>Conjunto higiene</w:t>
            </w:r>
            <w:r>
              <w:rPr>
                <w:color w:val="auto"/>
                <w:sz w:val="20"/>
                <w:szCs w:val="20"/>
                <w:shd w:val="clear" w:color="auto" w:fill="FFFFFF"/>
              </w:rPr>
              <w:t xml:space="preserve">, uso: recém </w:t>
            </w:r>
            <w:r w:rsidRPr="005A1D2F">
              <w:rPr>
                <w:color w:val="auto"/>
                <w:sz w:val="20"/>
                <w:szCs w:val="20"/>
                <w:shd w:val="clear" w:color="auto" w:fill="FFFFFF"/>
              </w:rPr>
              <w:t>nascido, composição: saboneteira, escova para cabelo e pente, tipo embalagem: kit para banho</w:t>
            </w:r>
          </w:p>
        </w:tc>
        <w:tc>
          <w:tcPr>
            <w:tcW w:w="1134" w:type="dxa"/>
            <w:shd w:val="clear" w:color="auto" w:fill="auto"/>
            <w:vAlign w:val="center"/>
          </w:tcPr>
          <w:p w14:paraId="5C924F96" w14:textId="77777777" w:rsidR="00367F5A" w:rsidRPr="00A121C3" w:rsidRDefault="00367F5A" w:rsidP="00367F5A">
            <w:pPr>
              <w:spacing w:line="360" w:lineRule="auto"/>
              <w:jc w:val="center"/>
              <w:rPr>
                <w:sz w:val="20"/>
              </w:rPr>
            </w:pPr>
            <w:r w:rsidRPr="00A121C3">
              <w:rPr>
                <w:bCs/>
                <w:sz w:val="20"/>
                <w:shd w:val="clear" w:color="auto" w:fill="FFFFFF"/>
              </w:rPr>
              <w:t>397764</w:t>
            </w:r>
          </w:p>
        </w:tc>
        <w:tc>
          <w:tcPr>
            <w:tcW w:w="1275" w:type="dxa"/>
            <w:shd w:val="clear" w:color="auto" w:fill="auto"/>
            <w:vAlign w:val="center"/>
          </w:tcPr>
          <w:p w14:paraId="74041DBB"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5CF592E2"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5410BCFF" w14:textId="77777777" w:rsidR="00367F5A" w:rsidRPr="005A1D2F" w:rsidRDefault="00367F5A" w:rsidP="00367F5A">
            <w:pPr>
              <w:spacing w:line="360" w:lineRule="auto"/>
              <w:jc w:val="center"/>
              <w:rPr>
                <w:sz w:val="20"/>
              </w:rPr>
            </w:pPr>
            <w:r w:rsidRPr="005A1D2F">
              <w:rPr>
                <w:sz w:val="20"/>
              </w:rPr>
              <w:t>300</w:t>
            </w:r>
          </w:p>
        </w:tc>
      </w:tr>
      <w:tr w:rsidR="00367F5A" w:rsidRPr="008C31F6" w14:paraId="440DD656" w14:textId="77777777" w:rsidTr="009B6E6D">
        <w:tc>
          <w:tcPr>
            <w:tcW w:w="779" w:type="dxa"/>
            <w:shd w:val="clear" w:color="auto" w:fill="auto"/>
            <w:vAlign w:val="center"/>
          </w:tcPr>
          <w:p w14:paraId="2FD37350" w14:textId="77777777" w:rsidR="00367F5A" w:rsidRPr="00183C4A" w:rsidRDefault="00367F5A" w:rsidP="00367F5A">
            <w:pPr>
              <w:spacing w:line="360" w:lineRule="auto"/>
              <w:jc w:val="center"/>
              <w:rPr>
                <w:b/>
                <w:sz w:val="20"/>
              </w:rPr>
            </w:pPr>
            <w:r w:rsidRPr="00183C4A">
              <w:rPr>
                <w:b/>
                <w:sz w:val="20"/>
              </w:rPr>
              <w:t>12</w:t>
            </w:r>
          </w:p>
        </w:tc>
        <w:tc>
          <w:tcPr>
            <w:tcW w:w="4432" w:type="dxa"/>
            <w:shd w:val="clear" w:color="auto" w:fill="auto"/>
            <w:vAlign w:val="center"/>
          </w:tcPr>
          <w:p w14:paraId="5DFB9FEC" w14:textId="77777777" w:rsidR="00367F5A" w:rsidRPr="005A1D2F" w:rsidRDefault="00367F5A" w:rsidP="00367F5A">
            <w:pPr>
              <w:pStyle w:val="Default"/>
              <w:jc w:val="both"/>
              <w:rPr>
                <w:color w:val="auto"/>
                <w:sz w:val="20"/>
                <w:szCs w:val="20"/>
              </w:rPr>
            </w:pPr>
            <w:r w:rsidRPr="001F7EEC">
              <w:rPr>
                <w:b/>
                <w:color w:val="auto"/>
                <w:sz w:val="20"/>
                <w:szCs w:val="20"/>
                <w:u w:val="single"/>
              </w:rPr>
              <w:t xml:space="preserve">Cobertor 70x90 cm </w:t>
            </w:r>
            <w:r w:rsidRPr="005A1D2F">
              <w:rPr>
                <w:color w:val="auto"/>
                <w:sz w:val="20"/>
                <w:szCs w:val="20"/>
              </w:rPr>
              <w:t>– 100% algodão – antialérgico na cor verde-claro.</w:t>
            </w:r>
          </w:p>
        </w:tc>
        <w:tc>
          <w:tcPr>
            <w:tcW w:w="1134" w:type="dxa"/>
            <w:shd w:val="clear" w:color="auto" w:fill="auto"/>
            <w:vAlign w:val="center"/>
          </w:tcPr>
          <w:p w14:paraId="1933151A" w14:textId="77777777" w:rsidR="00367F5A" w:rsidRPr="005A1D2F" w:rsidRDefault="00367F5A" w:rsidP="00367F5A">
            <w:pPr>
              <w:spacing w:line="360" w:lineRule="auto"/>
              <w:jc w:val="center"/>
              <w:rPr>
                <w:sz w:val="20"/>
              </w:rPr>
            </w:pPr>
            <w:r>
              <w:rPr>
                <w:sz w:val="20"/>
              </w:rPr>
              <w:t>Não localizado</w:t>
            </w:r>
          </w:p>
        </w:tc>
        <w:tc>
          <w:tcPr>
            <w:tcW w:w="1275" w:type="dxa"/>
            <w:shd w:val="clear" w:color="auto" w:fill="auto"/>
            <w:vAlign w:val="center"/>
          </w:tcPr>
          <w:p w14:paraId="57BD3D4B"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11E53E97" w14:textId="77777777" w:rsidR="00367F5A" w:rsidRPr="005A1D2F" w:rsidRDefault="00367F5A" w:rsidP="00367F5A">
            <w:pPr>
              <w:spacing w:line="360" w:lineRule="auto"/>
              <w:jc w:val="center"/>
              <w:rPr>
                <w:sz w:val="20"/>
              </w:rPr>
            </w:pPr>
            <w:r w:rsidRPr="005A1D2F">
              <w:rPr>
                <w:sz w:val="20"/>
              </w:rPr>
              <w:t>25</w:t>
            </w:r>
          </w:p>
        </w:tc>
        <w:tc>
          <w:tcPr>
            <w:tcW w:w="1128" w:type="dxa"/>
            <w:shd w:val="clear" w:color="auto" w:fill="auto"/>
            <w:vAlign w:val="center"/>
          </w:tcPr>
          <w:p w14:paraId="229EE041" w14:textId="77777777" w:rsidR="00367F5A" w:rsidRPr="005A1D2F" w:rsidRDefault="00367F5A" w:rsidP="00367F5A">
            <w:pPr>
              <w:spacing w:line="360" w:lineRule="auto"/>
              <w:jc w:val="center"/>
              <w:rPr>
                <w:sz w:val="20"/>
              </w:rPr>
            </w:pPr>
            <w:r w:rsidRPr="005A1D2F">
              <w:rPr>
                <w:sz w:val="20"/>
              </w:rPr>
              <w:t>150</w:t>
            </w:r>
          </w:p>
        </w:tc>
      </w:tr>
      <w:tr w:rsidR="00367F5A" w:rsidRPr="008C31F6" w14:paraId="7361B5E8" w14:textId="77777777" w:rsidTr="009B6E6D">
        <w:tc>
          <w:tcPr>
            <w:tcW w:w="779" w:type="dxa"/>
            <w:shd w:val="clear" w:color="auto" w:fill="auto"/>
            <w:vAlign w:val="center"/>
          </w:tcPr>
          <w:p w14:paraId="61E467F9" w14:textId="77777777" w:rsidR="00367F5A" w:rsidRPr="00183C4A" w:rsidRDefault="00367F5A" w:rsidP="00367F5A">
            <w:pPr>
              <w:spacing w:line="360" w:lineRule="auto"/>
              <w:jc w:val="center"/>
              <w:rPr>
                <w:b/>
                <w:sz w:val="20"/>
              </w:rPr>
            </w:pPr>
            <w:r w:rsidRPr="00183C4A">
              <w:rPr>
                <w:b/>
                <w:sz w:val="20"/>
              </w:rPr>
              <w:t>13</w:t>
            </w:r>
          </w:p>
        </w:tc>
        <w:tc>
          <w:tcPr>
            <w:tcW w:w="4432" w:type="dxa"/>
            <w:shd w:val="clear" w:color="auto" w:fill="auto"/>
            <w:vAlign w:val="center"/>
          </w:tcPr>
          <w:p w14:paraId="1275A748" w14:textId="77777777" w:rsidR="00367F5A" w:rsidRPr="005A1D2F" w:rsidRDefault="00367F5A" w:rsidP="00367F5A">
            <w:pPr>
              <w:pStyle w:val="Default"/>
              <w:jc w:val="both"/>
              <w:rPr>
                <w:color w:val="auto"/>
                <w:sz w:val="20"/>
                <w:szCs w:val="20"/>
              </w:rPr>
            </w:pPr>
            <w:r w:rsidRPr="001F7EEC">
              <w:rPr>
                <w:b/>
                <w:color w:val="auto"/>
                <w:sz w:val="20"/>
                <w:szCs w:val="20"/>
                <w:u w:val="single"/>
              </w:rPr>
              <w:t>Cobertor 70x90 cm</w:t>
            </w:r>
            <w:r w:rsidRPr="005A1D2F">
              <w:rPr>
                <w:color w:val="auto"/>
                <w:sz w:val="20"/>
                <w:szCs w:val="20"/>
              </w:rPr>
              <w:t xml:space="preserve"> – 100% algodão – antialérgico na cor amarelo-claro.</w:t>
            </w:r>
          </w:p>
        </w:tc>
        <w:tc>
          <w:tcPr>
            <w:tcW w:w="1134" w:type="dxa"/>
            <w:shd w:val="clear" w:color="auto" w:fill="auto"/>
          </w:tcPr>
          <w:p w14:paraId="469F373E" w14:textId="77777777" w:rsidR="00367F5A" w:rsidRDefault="00367F5A" w:rsidP="00367F5A">
            <w:pPr>
              <w:jc w:val="center"/>
            </w:pPr>
            <w:r w:rsidRPr="005E2DC3">
              <w:rPr>
                <w:sz w:val="20"/>
              </w:rPr>
              <w:t>Não localizado</w:t>
            </w:r>
          </w:p>
        </w:tc>
        <w:tc>
          <w:tcPr>
            <w:tcW w:w="1275" w:type="dxa"/>
            <w:shd w:val="clear" w:color="auto" w:fill="auto"/>
            <w:vAlign w:val="center"/>
          </w:tcPr>
          <w:p w14:paraId="6517274E"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444BB6C0" w14:textId="77777777" w:rsidR="00367F5A" w:rsidRPr="005A1D2F" w:rsidRDefault="00367F5A" w:rsidP="00367F5A">
            <w:pPr>
              <w:spacing w:line="360" w:lineRule="auto"/>
              <w:jc w:val="center"/>
              <w:rPr>
                <w:sz w:val="20"/>
              </w:rPr>
            </w:pPr>
            <w:r w:rsidRPr="005A1D2F">
              <w:rPr>
                <w:sz w:val="20"/>
              </w:rPr>
              <w:t>25</w:t>
            </w:r>
          </w:p>
        </w:tc>
        <w:tc>
          <w:tcPr>
            <w:tcW w:w="1128" w:type="dxa"/>
            <w:shd w:val="clear" w:color="auto" w:fill="auto"/>
            <w:vAlign w:val="center"/>
          </w:tcPr>
          <w:p w14:paraId="27AEAE4E" w14:textId="77777777" w:rsidR="00367F5A" w:rsidRPr="005A1D2F" w:rsidRDefault="00367F5A" w:rsidP="00367F5A">
            <w:pPr>
              <w:spacing w:line="360" w:lineRule="auto"/>
              <w:jc w:val="center"/>
              <w:rPr>
                <w:sz w:val="20"/>
              </w:rPr>
            </w:pPr>
            <w:r w:rsidRPr="005A1D2F">
              <w:rPr>
                <w:sz w:val="20"/>
              </w:rPr>
              <w:t>150</w:t>
            </w:r>
          </w:p>
        </w:tc>
      </w:tr>
      <w:tr w:rsidR="00367F5A" w:rsidRPr="008C31F6" w14:paraId="63C58C89" w14:textId="77777777" w:rsidTr="009B6E6D">
        <w:tc>
          <w:tcPr>
            <w:tcW w:w="779" w:type="dxa"/>
            <w:shd w:val="clear" w:color="auto" w:fill="auto"/>
            <w:vAlign w:val="center"/>
          </w:tcPr>
          <w:p w14:paraId="068C81BE" w14:textId="77777777" w:rsidR="00367F5A" w:rsidRPr="00183C4A" w:rsidRDefault="00367F5A" w:rsidP="00367F5A">
            <w:pPr>
              <w:spacing w:line="360" w:lineRule="auto"/>
              <w:jc w:val="center"/>
              <w:rPr>
                <w:b/>
                <w:sz w:val="20"/>
              </w:rPr>
            </w:pPr>
            <w:r w:rsidRPr="00183C4A">
              <w:rPr>
                <w:b/>
                <w:sz w:val="20"/>
              </w:rPr>
              <w:t>14</w:t>
            </w:r>
          </w:p>
        </w:tc>
        <w:tc>
          <w:tcPr>
            <w:tcW w:w="4432" w:type="dxa"/>
            <w:shd w:val="clear" w:color="auto" w:fill="auto"/>
            <w:vAlign w:val="center"/>
          </w:tcPr>
          <w:p w14:paraId="5759FE42" w14:textId="77777777" w:rsidR="00367F5A" w:rsidRPr="005A1D2F" w:rsidRDefault="00367F5A" w:rsidP="00367F5A">
            <w:pPr>
              <w:pStyle w:val="Default"/>
              <w:jc w:val="both"/>
              <w:rPr>
                <w:color w:val="auto"/>
                <w:sz w:val="20"/>
                <w:szCs w:val="20"/>
              </w:rPr>
            </w:pPr>
            <w:r w:rsidRPr="001F7EEC">
              <w:rPr>
                <w:b/>
                <w:color w:val="auto"/>
                <w:sz w:val="20"/>
                <w:szCs w:val="20"/>
                <w:u w:val="single"/>
              </w:rPr>
              <w:t>Lençol para berço</w:t>
            </w:r>
            <w:r w:rsidRPr="005A1D2F">
              <w:rPr>
                <w:color w:val="auto"/>
                <w:sz w:val="20"/>
                <w:szCs w:val="20"/>
              </w:rPr>
              <w:t xml:space="preserve"> 100% algodão medindo 1,60 x 0,80</w:t>
            </w:r>
          </w:p>
        </w:tc>
        <w:tc>
          <w:tcPr>
            <w:tcW w:w="1134" w:type="dxa"/>
            <w:shd w:val="clear" w:color="auto" w:fill="auto"/>
          </w:tcPr>
          <w:p w14:paraId="327C1892" w14:textId="77777777" w:rsidR="00367F5A" w:rsidRDefault="00367F5A" w:rsidP="00367F5A">
            <w:pPr>
              <w:jc w:val="center"/>
            </w:pPr>
            <w:r w:rsidRPr="005E2DC3">
              <w:rPr>
                <w:sz w:val="20"/>
              </w:rPr>
              <w:t>Não localizado</w:t>
            </w:r>
          </w:p>
        </w:tc>
        <w:tc>
          <w:tcPr>
            <w:tcW w:w="1275" w:type="dxa"/>
            <w:shd w:val="clear" w:color="auto" w:fill="auto"/>
            <w:vAlign w:val="center"/>
          </w:tcPr>
          <w:p w14:paraId="5DC776C6"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48246CAF"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386A5ED9" w14:textId="77777777" w:rsidR="00367F5A" w:rsidRPr="005A1D2F" w:rsidRDefault="00367F5A" w:rsidP="00367F5A">
            <w:pPr>
              <w:spacing w:line="360" w:lineRule="auto"/>
              <w:jc w:val="center"/>
              <w:rPr>
                <w:sz w:val="20"/>
              </w:rPr>
            </w:pPr>
            <w:r w:rsidRPr="005A1D2F">
              <w:rPr>
                <w:sz w:val="20"/>
              </w:rPr>
              <w:t>300</w:t>
            </w:r>
          </w:p>
        </w:tc>
      </w:tr>
      <w:tr w:rsidR="00367F5A" w:rsidRPr="008C31F6" w14:paraId="28831071" w14:textId="77777777" w:rsidTr="009B6E6D">
        <w:tc>
          <w:tcPr>
            <w:tcW w:w="779" w:type="dxa"/>
            <w:shd w:val="clear" w:color="auto" w:fill="auto"/>
            <w:vAlign w:val="center"/>
          </w:tcPr>
          <w:p w14:paraId="2CAD5E94" w14:textId="77777777" w:rsidR="00367F5A" w:rsidRPr="00183C4A" w:rsidRDefault="00367F5A" w:rsidP="00367F5A">
            <w:pPr>
              <w:spacing w:line="360" w:lineRule="auto"/>
              <w:jc w:val="center"/>
              <w:rPr>
                <w:b/>
                <w:sz w:val="20"/>
              </w:rPr>
            </w:pPr>
            <w:r w:rsidRPr="00183C4A">
              <w:rPr>
                <w:b/>
                <w:sz w:val="20"/>
              </w:rPr>
              <w:t>15</w:t>
            </w:r>
          </w:p>
        </w:tc>
        <w:tc>
          <w:tcPr>
            <w:tcW w:w="4432" w:type="dxa"/>
            <w:shd w:val="clear" w:color="auto" w:fill="auto"/>
            <w:vAlign w:val="center"/>
          </w:tcPr>
          <w:p w14:paraId="12122272" w14:textId="77777777" w:rsidR="00367F5A" w:rsidRPr="005A1D2F" w:rsidRDefault="00367F5A" w:rsidP="00367F5A">
            <w:pPr>
              <w:pStyle w:val="Default"/>
              <w:jc w:val="both"/>
              <w:rPr>
                <w:color w:val="auto"/>
                <w:sz w:val="20"/>
                <w:szCs w:val="20"/>
              </w:rPr>
            </w:pPr>
            <w:r w:rsidRPr="00CB1811">
              <w:rPr>
                <w:b/>
                <w:color w:val="auto"/>
                <w:sz w:val="20"/>
                <w:szCs w:val="20"/>
                <w:u w:val="single"/>
              </w:rPr>
              <w:t>Calça de malha com pé reversível – Tamanho P</w:t>
            </w:r>
            <w:r w:rsidRPr="005A1D2F">
              <w:rPr>
                <w:color w:val="auto"/>
                <w:sz w:val="20"/>
                <w:szCs w:val="20"/>
              </w:rPr>
              <w:t xml:space="preserve"> - 100% algodão, em malha macia e confortável, cós com elástico.</w:t>
            </w:r>
          </w:p>
        </w:tc>
        <w:tc>
          <w:tcPr>
            <w:tcW w:w="1134" w:type="dxa"/>
            <w:shd w:val="clear" w:color="auto" w:fill="auto"/>
          </w:tcPr>
          <w:p w14:paraId="5CC01840" w14:textId="77777777" w:rsidR="00367F5A" w:rsidRDefault="00367F5A" w:rsidP="00367F5A">
            <w:pPr>
              <w:jc w:val="center"/>
            </w:pPr>
            <w:r w:rsidRPr="005E2DC3">
              <w:rPr>
                <w:sz w:val="20"/>
              </w:rPr>
              <w:t>Não localizado</w:t>
            </w:r>
          </w:p>
        </w:tc>
        <w:tc>
          <w:tcPr>
            <w:tcW w:w="1275" w:type="dxa"/>
            <w:shd w:val="clear" w:color="auto" w:fill="auto"/>
            <w:vAlign w:val="center"/>
          </w:tcPr>
          <w:p w14:paraId="506F28DD"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537F896A"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5EC78D42" w14:textId="77777777" w:rsidR="00367F5A" w:rsidRPr="005A1D2F" w:rsidRDefault="00367F5A" w:rsidP="00367F5A">
            <w:pPr>
              <w:spacing w:line="360" w:lineRule="auto"/>
              <w:jc w:val="center"/>
              <w:rPr>
                <w:sz w:val="20"/>
              </w:rPr>
            </w:pPr>
            <w:r w:rsidRPr="005A1D2F">
              <w:rPr>
                <w:sz w:val="20"/>
              </w:rPr>
              <w:t>300</w:t>
            </w:r>
          </w:p>
        </w:tc>
      </w:tr>
      <w:tr w:rsidR="00367F5A" w:rsidRPr="008C31F6" w14:paraId="3F49EF41" w14:textId="77777777" w:rsidTr="009B6E6D">
        <w:tc>
          <w:tcPr>
            <w:tcW w:w="779" w:type="dxa"/>
            <w:shd w:val="clear" w:color="auto" w:fill="auto"/>
            <w:vAlign w:val="center"/>
          </w:tcPr>
          <w:p w14:paraId="471A955E" w14:textId="77777777" w:rsidR="00367F5A" w:rsidRPr="00183C4A" w:rsidRDefault="00367F5A" w:rsidP="00367F5A">
            <w:pPr>
              <w:spacing w:line="360" w:lineRule="auto"/>
              <w:jc w:val="center"/>
              <w:rPr>
                <w:b/>
                <w:sz w:val="20"/>
              </w:rPr>
            </w:pPr>
            <w:r w:rsidRPr="00183C4A">
              <w:rPr>
                <w:b/>
                <w:sz w:val="20"/>
              </w:rPr>
              <w:lastRenderedPageBreak/>
              <w:t>16</w:t>
            </w:r>
          </w:p>
        </w:tc>
        <w:tc>
          <w:tcPr>
            <w:tcW w:w="4432" w:type="dxa"/>
            <w:shd w:val="clear" w:color="auto" w:fill="auto"/>
            <w:vAlign w:val="center"/>
          </w:tcPr>
          <w:p w14:paraId="61E11A94" w14:textId="77777777" w:rsidR="00367F5A" w:rsidRPr="005A1D2F" w:rsidRDefault="00367F5A" w:rsidP="00367F5A">
            <w:pPr>
              <w:pStyle w:val="Default"/>
              <w:jc w:val="both"/>
              <w:rPr>
                <w:color w:val="auto"/>
                <w:sz w:val="20"/>
                <w:szCs w:val="20"/>
              </w:rPr>
            </w:pPr>
            <w:r w:rsidRPr="00CB1811">
              <w:rPr>
                <w:b/>
                <w:color w:val="auto"/>
                <w:sz w:val="20"/>
                <w:szCs w:val="20"/>
                <w:u w:val="single"/>
              </w:rPr>
              <w:t>Calça de malha com pé reversível – Tamanho M</w:t>
            </w:r>
            <w:r w:rsidRPr="005A1D2F">
              <w:rPr>
                <w:color w:val="auto"/>
                <w:sz w:val="20"/>
                <w:szCs w:val="20"/>
              </w:rPr>
              <w:t xml:space="preserve"> - 100% algodão, em malha macia e confortável,  cós com elástico.</w:t>
            </w:r>
          </w:p>
        </w:tc>
        <w:tc>
          <w:tcPr>
            <w:tcW w:w="1134" w:type="dxa"/>
            <w:shd w:val="clear" w:color="auto" w:fill="auto"/>
          </w:tcPr>
          <w:p w14:paraId="13C57B08" w14:textId="77777777" w:rsidR="00367F5A" w:rsidRDefault="00367F5A" w:rsidP="00367F5A">
            <w:pPr>
              <w:jc w:val="center"/>
            </w:pPr>
            <w:r w:rsidRPr="005E2DC3">
              <w:rPr>
                <w:sz w:val="20"/>
              </w:rPr>
              <w:t>Não localizado</w:t>
            </w:r>
          </w:p>
        </w:tc>
        <w:tc>
          <w:tcPr>
            <w:tcW w:w="1275" w:type="dxa"/>
            <w:shd w:val="clear" w:color="auto" w:fill="auto"/>
            <w:vAlign w:val="center"/>
          </w:tcPr>
          <w:p w14:paraId="1A0D9E87"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17875280"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3D74A77B" w14:textId="77777777" w:rsidR="00367F5A" w:rsidRPr="005A1D2F" w:rsidRDefault="00367F5A" w:rsidP="00367F5A">
            <w:pPr>
              <w:spacing w:line="360" w:lineRule="auto"/>
              <w:jc w:val="center"/>
              <w:rPr>
                <w:sz w:val="20"/>
              </w:rPr>
            </w:pPr>
            <w:r w:rsidRPr="005A1D2F">
              <w:rPr>
                <w:sz w:val="20"/>
              </w:rPr>
              <w:t>300</w:t>
            </w:r>
          </w:p>
        </w:tc>
      </w:tr>
      <w:tr w:rsidR="00367F5A" w:rsidRPr="008C31F6" w14:paraId="5FAA00C8" w14:textId="77777777" w:rsidTr="009B6E6D">
        <w:tc>
          <w:tcPr>
            <w:tcW w:w="779" w:type="dxa"/>
            <w:shd w:val="clear" w:color="auto" w:fill="auto"/>
            <w:vAlign w:val="center"/>
          </w:tcPr>
          <w:p w14:paraId="126C54BA" w14:textId="77777777" w:rsidR="00367F5A" w:rsidRPr="00183C4A" w:rsidRDefault="00367F5A" w:rsidP="00367F5A">
            <w:pPr>
              <w:spacing w:line="360" w:lineRule="auto"/>
              <w:jc w:val="center"/>
              <w:rPr>
                <w:b/>
                <w:sz w:val="20"/>
              </w:rPr>
            </w:pPr>
            <w:r w:rsidRPr="00183C4A">
              <w:rPr>
                <w:b/>
                <w:sz w:val="20"/>
              </w:rPr>
              <w:t>17</w:t>
            </w:r>
          </w:p>
        </w:tc>
        <w:tc>
          <w:tcPr>
            <w:tcW w:w="4432" w:type="dxa"/>
            <w:shd w:val="clear" w:color="auto" w:fill="auto"/>
            <w:vAlign w:val="center"/>
          </w:tcPr>
          <w:p w14:paraId="60FB1B51" w14:textId="77777777" w:rsidR="00367F5A" w:rsidRPr="005A1D2F" w:rsidRDefault="00367F5A" w:rsidP="00367F5A">
            <w:pPr>
              <w:pStyle w:val="Default"/>
              <w:jc w:val="both"/>
              <w:rPr>
                <w:color w:val="auto"/>
                <w:sz w:val="20"/>
                <w:szCs w:val="20"/>
              </w:rPr>
            </w:pPr>
            <w:r w:rsidRPr="00CB1811">
              <w:rPr>
                <w:b/>
                <w:color w:val="auto"/>
                <w:sz w:val="20"/>
                <w:szCs w:val="20"/>
                <w:u w:val="single"/>
              </w:rPr>
              <w:t>Body bebê manga longa</w:t>
            </w:r>
            <w:r w:rsidRPr="005A1D2F">
              <w:rPr>
                <w:color w:val="auto"/>
                <w:sz w:val="20"/>
                <w:szCs w:val="20"/>
              </w:rPr>
              <w:t xml:space="preserve"> 100% algodão na cor amarela.</w:t>
            </w:r>
          </w:p>
        </w:tc>
        <w:tc>
          <w:tcPr>
            <w:tcW w:w="1134" w:type="dxa"/>
            <w:shd w:val="clear" w:color="auto" w:fill="auto"/>
          </w:tcPr>
          <w:p w14:paraId="1C53D1AA" w14:textId="77777777" w:rsidR="00367F5A" w:rsidRDefault="00367F5A" w:rsidP="00367F5A">
            <w:pPr>
              <w:jc w:val="center"/>
            </w:pPr>
            <w:r w:rsidRPr="005E2DC3">
              <w:rPr>
                <w:sz w:val="20"/>
              </w:rPr>
              <w:t>Não localizado</w:t>
            </w:r>
          </w:p>
        </w:tc>
        <w:tc>
          <w:tcPr>
            <w:tcW w:w="1275" w:type="dxa"/>
            <w:shd w:val="clear" w:color="auto" w:fill="auto"/>
            <w:vAlign w:val="center"/>
          </w:tcPr>
          <w:p w14:paraId="569F1510"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2FF7EA65"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54E7E787" w14:textId="77777777" w:rsidR="00367F5A" w:rsidRPr="005A1D2F" w:rsidRDefault="00367F5A" w:rsidP="00367F5A">
            <w:pPr>
              <w:spacing w:line="360" w:lineRule="auto"/>
              <w:jc w:val="center"/>
              <w:rPr>
                <w:sz w:val="20"/>
              </w:rPr>
            </w:pPr>
            <w:r w:rsidRPr="005A1D2F">
              <w:rPr>
                <w:sz w:val="20"/>
              </w:rPr>
              <w:t>300</w:t>
            </w:r>
          </w:p>
        </w:tc>
      </w:tr>
      <w:tr w:rsidR="00367F5A" w:rsidRPr="008C31F6" w14:paraId="50950419" w14:textId="77777777" w:rsidTr="009B6E6D">
        <w:tc>
          <w:tcPr>
            <w:tcW w:w="779" w:type="dxa"/>
            <w:shd w:val="clear" w:color="auto" w:fill="auto"/>
            <w:vAlign w:val="center"/>
          </w:tcPr>
          <w:p w14:paraId="17ECD139" w14:textId="77777777" w:rsidR="00367F5A" w:rsidRPr="00183C4A" w:rsidRDefault="00367F5A" w:rsidP="00367F5A">
            <w:pPr>
              <w:spacing w:line="360" w:lineRule="auto"/>
              <w:jc w:val="center"/>
              <w:rPr>
                <w:b/>
                <w:sz w:val="20"/>
              </w:rPr>
            </w:pPr>
            <w:r>
              <w:rPr>
                <w:b/>
                <w:sz w:val="20"/>
              </w:rPr>
              <w:t>18</w:t>
            </w:r>
          </w:p>
        </w:tc>
        <w:tc>
          <w:tcPr>
            <w:tcW w:w="4432" w:type="dxa"/>
            <w:shd w:val="clear" w:color="auto" w:fill="auto"/>
            <w:vAlign w:val="center"/>
          </w:tcPr>
          <w:p w14:paraId="73234601" w14:textId="77777777" w:rsidR="00367F5A" w:rsidRPr="005A1D2F" w:rsidRDefault="00367F5A" w:rsidP="00367F5A">
            <w:pPr>
              <w:pStyle w:val="Default"/>
              <w:jc w:val="both"/>
              <w:rPr>
                <w:color w:val="auto"/>
                <w:sz w:val="20"/>
                <w:szCs w:val="20"/>
              </w:rPr>
            </w:pPr>
            <w:r w:rsidRPr="00CB1811">
              <w:rPr>
                <w:b/>
                <w:color w:val="auto"/>
                <w:sz w:val="20"/>
                <w:szCs w:val="20"/>
                <w:u w:val="single"/>
              </w:rPr>
              <w:t>Body bebê manga longa</w:t>
            </w:r>
            <w:r w:rsidRPr="005A1D2F">
              <w:rPr>
                <w:color w:val="auto"/>
                <w:sz w:val="20"/>
                <w:szCs w:val="20"/>
              </w:rPr>
              <w:t xml:space="preserve"> 100% algodão na cor branca.</w:t>
            </w:r>
          </w:p>
        </w:tc>
        <w:tc>
          <w:tcPr>
            <w:tcW w:w="1134" w:type="dxa"/>
            <w:shd w:val="clear" w:color="auto" w:fill="auto"/>
          </w:tcPr>
          <w:p w14:paraId="2B418D73" w14:textId="77777777" w:rsidR="00367F5A" w:rsidRDefault="00367F5A" w:rsidP="00367F5A">
            <w:pPr>
              <w:jc w:val="center"/>
            </w:pPr>
            <w:r w:rsidRPr="00AE1461">
              <w:rPr>
                <w:sz w:val="20"/>
              </w:rPr>
              <w:t>Não localizado</w:t>
            </w:r>
          </w:p>
        </w:tc>
        <w:tc>
          <w:tcPr>
            <w:tcW w:w="1275" w:type="dxa"/>
            <w:shd w:val="clear" w:color="auto" w:fill="auto"/>
            <w:vAlign w:val="center"/>
          </w:tcPr>
          <w:p w14:paraId="0CDC3CA3"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780EF41B"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70B7A72B" w14:textId="77777777" w:rsidR="00367F5A" w:rsidRPr="005A1D2F" w:rsidRDefault="00367F5A" w:rsidP="00367F5A">
            <w:pPr>
              <w:spacing w:line="360" w:lineRule="auto"/>
              <w:jc w:val="center"/>
              <w:rPr>
                <w:sz w:val="20"/>
              </w:rPr>
            </w:pPr>
            <w:r w:rsidRPr="005A1D2F">
              <w:rPr>
                <w:sz w:val="20"/>
              </w:rPr>
              <w:t>300</w:t>
            </w:r>
          </w:p>
        </w:tc>
      </w:tr>
      <w:tr w:rsidR="00367F5A" w:rsidRPr="008C31F6" w14:paraId="67707F3E" w14:textId="77777777" w:rsidTr="009B6E6D">
        <w:tc>
          <w:tcPr>
            <w:tcW w:w="779" w:type="dxa"/>
            <w:shd w:val="clear" w:color="auto" w:fill="auto"/>
            <w:vAlign w:val="center"/>
          </w:tcPr>
          <w:p w14:paraId="7FCB0713" w14:textId="77777777" w:rsidR="00367F5A" w:rsidRPr="00183C4A" w:rsidRDefault="00367F5A" w:rsidP="00367F5A">
            <w:pPr>
              <w:spacing w:line="360" w:lineRule="auto"/>
              <w:jc w:val="center"/>
              <w:rPr>
                <w:b/>
                <w:sz w:val="20"/>
              </w:rPr>
            </w:pPr>
            <w:r>
              <w:rPr>
                <w:b/>
                <w:sz w:val="20"/>
              </w:rPr>
              <w:t>19</w:t>
            </w:r>
          </w:p>
        </w:tc>
        <w:tc>
          <w:tcPr>
            <w:tcW w:w="4432" w:type="dxa"/>
            <w:shd w:val="clear" w:color="auto" w:fill="auto"/>
            <w:vAlign w:val="center"/>
          </w:tcPr>
          <w:p w14:paraId="2ADB557F" w14:textId="77777777" w:rsidR="00367F5A" w:rsidRPr="005A1D2F" w:rsidRDefault="00367F5A" w:rsidP="00367F5A">
            <w:pPr>
              <w:pStyle w:val="Default"/>
              <w:jc w:val="both"/>
              <w:rPr>
                <w:color w:val="auto"/>
                <w:sz w:val="20"/>
                <w:szCs w:val="20"/>
              </w:rPr>
            </w:pPr>
            <w:r w:rsidRPr="00CB1811">
              <w:rPr>
                <w:b/>
                <w:color w:val="auto"/>
                <w:sz w:val="20"/>
                <w:szCs w:val="20"/>
                <w:u w:val="single"/>
              </w:rPr>
              <w:t>Body bebê manga curta</w:t>
            </w:r>
            <w:r w:rsidRPr="005A1D2F">
              <w:rPr>
                <w:color w:val="auto"/>
                <w:sz w:val="20"/>
                <w:szCs w:val="20"/>
              </w:rPr>
              <w:t xml:space="preserve"> 100% algodão na cor amarela.</w:t>
            </w:r>
          </w:p>
        </w:tc>
        <w:tc>
          <w:tcPr>
            <w:tcW w:w="1134" w:type="dxa"/>
            <w:shd w:val="clear" w:color="auto" w:fill="auto"/>
          </w:tcPr>
          <w:p w14:paraId="3B6BAAB3" w14:textId="77777777" w:rsidR="00367F5A" w:rsidRDefault="00367F5A" w:rsidP="00367F5A">
            <w:pPr>
              <w:jc w:val="center"/>
            </w:pPr>
            <w:r w:rsidRPr="00AE1461">
              <w:rPr>
                <w:sz w:val="20"/>
              </w:rPr>
              <w:t>Não localizado</w:t>
            </w:r>
          </w:p>
        </w:tc>
        <w:tc>
          <w:tcPr>
            <w:tcW w:w="1275" w:type="dxa"/>
            <w:shd w:val="clear" w:color="auto" w:fill="auto"/>
            <w:vAlign w:val="center"/>
          </w:tcPr>
          <w:p w14:paraId="2C806C65"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55CB3096"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6F13D8C9" w14:textId="77777777" w:rsidR="00367F5A" w:rsidRPr="005A1D2F" w:rsidRDefault="00367F5A" w:rsidP="00367F5A">
            <w:pPr>
              <w:spacing w:line="360" w:lineRule="auto"/>
              <w:jc w:val="center"/>
              <w:rPr>
                <w:sz w:val="20"/>
              </w:rPr>
            </w:pPr>
            <w:r w:rsidRPr="005A1D2F">
              <w:rPr>
                <w:sz w:val="20"/>
              </w:rPr>
              <w:t>300</w:t>
            </w:r>
          </w:p>
        </w:tc>
      </w:tr>
      <w:tr w:rsidR="00367F5A" w:rsidRPr="008C31F6" w14:paraId="79D6A4B6" w14:textId="77777777" w:rsidTr="009B6E6D">
        <w:tc>
          <w:tcPr>
            <w:tcW w:w="779" w:type="dxa"/>
            <w:shd w:val="clear" w:color="auto" w:fill="auto"/>
            <w:vAlign w:val="center"/>
          </w:tcPr>
          <w:p w14:paraId="61CE60D6" w14:textId="77777777" w:rsidR="00367F5A" w:rsidRPr="00183C4A" w:rsidRDefault="00367F5A" w:rsidP="00367F5A">
            <w:pPr>
              <w:spacing w:line="360" w:lineRule="auto"/>
              <w:jc w:val="center"/>
              <w:rPr>
                <w:b/>
                <w:sz w:val="20"/>
              </w:rPr>
            </w:pPr>
            <w:r>
              <w:rPr>
                <w:b/>
                <w:sz w:val="20"/>
              </w:rPr>
              <w:t>20</w:t>
            </w:r>
          </w:p>
        </w:tc>
        <w:tc>
          <w:tcPr>
            <w:tcW w:w="4432" w:type="dxa"/>
            <w:shd w:val="clear" w:color="auto" w:fill="auto"/>
            <w:vAlign w:val="center"/>
          </w:tcPr>
          <w:p w14:paraId="4565E07C" w14:textId="77777777" w:rsidR="00367F5A" w:rsidRPr="005A1D2F" w:rsidRDefault="00367F5A" w:rsidP="00367F5A">
            <w:pPr>
              <w:pStyle w:val="Default"/>
              <w:jc w:val="both"/>
              <w:rPr>
                <w:color w:val="auto"/>
                <w:sz w:val="20"/>
                <w:szCs w:val="20"/>
              </w:rPr>
            </w:pPr>
            <w:r w:rsidRPr="00CB1811">
              <w:rPr>
                <w:b/>
                <w:color w:val="auto"/>
                <w:sz w:val="20"/>
                <w:szCs w:val="20"/>
                <w:u w:val="single"/>
              </w:rPr>
              <w:t>Body bebê manga curta</w:t>
            </w:r>
            <w:r w:rsidRPr="005A1D2F">
              <w:rPr>
                <w:color w:val="auto"/>
                <w:sz w:val="20"/>
                <w:szCs w:val="20"/>
              </w:rPr>
              <w:t xml:space="preserve"> 100% algodão na cor branca.</w:t>
            </w:r>
          </w:p>
        </w:tc>
        <w:tc>
          <w:tcPr>
            <w:tcW w:w="1134" w:type="dxa"/>
            <w:shd w:val="clear" w:color="auto" w:fill="auto"/>
          </w:tcPr>
          <w:p w14:paraId="7061E0B7" w14:textId="77777777" w:rsidR="00367F5A" w:rsidRDefault="00367F5A" w:rsidP="00367F5A">
            <w:pPr>
              <w:jc w:val="center"/>
            </w:pPr>
            <w:r w:rsidRPr="00AE1461">
              <w:rPr>
                <w:sz w:val="20"/>
              </w:rPr>
              <w:t>Não localizado</w:t>
            </w:r>
          </w:p>
        </w:tc>
        <w:tc>
          <w:tcPr>
            <w:tcW w:w="1275" w:type="dxa"/>
            <w:shd w:val="clear" w:color="auto" w:fill="auto"/>
            <w:vAlign w:val="center"/>
          </w:tcPr>
          <w:p w14:paraId="75F6CD5B"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18310616" w14:textId="77777777" w:rsidR="00367F5A" w:rsidRPr="005A1D2F" w:rsidRDefault="00367F5A" w:rsidP="00367F5A">
            <w:pPr>
              <w:jc w:val="center"/>
              <w:rPr>
                <w:sz w:val="20"/>
              </w:rPr>
            </w:pPr>
            <w:r w:rsidRPr="005A1D2F">
              <w:rPr>
                <w:sz w:val="20"/>
              </w:rPr>
              <w:t>50</w:t>
            </w:r>
          </w:p>
        </w:tc>
        <w:tc>
          <w:tcPr>
            <w:tcW w:w="1128" w:type="dxa"/>
            <w:shd w:val="clear" w:color="auto" w:fill="auto"/>
            <w:vAlign w:val="center"/>
          </w:tcPr>
          <w:p w14:paraId="2BC32E5E" w14:textId="77777777" w:rsidR="00367F5A" w:rsidRPr="005A1D2F" w:rsidRDefault="00367F5A" w:rsidP="00367F5A">
            <w:pPr>
              <w:spacing w:line="360" w:lineRule="auto"/>
              <w:jc w:val="center"/>
              <w:rPr>
                <w:sz w:val="20"/>
              </w:rPr>
            </w:pPr>
            <w:r w:rsidRPr="005A1D2F">
              <w:rPr>
                <w:sz w:val="20"/>
              </w:rPr>
              <w:t>300</w:t>
            </w:r>
          </w:p>
        </w:tc>
      </w:tr>
      <w:tr w:rsidR="00367F5A" w:rsidRPr="008C31F6" w14:paraId="65A0A55F" w14:textId="77777777" w:rsidTr="009B6E6D">
        <w:tc>
          <w:tcPr>
            <w:tcW w:w="779" w:type="dxa"/>
            <w:shd w:val="clear" w:color="auto" w:fill="auto"/>
            <w:vAlign w:val="center"/>
          </w:tcPr>
          <w:p w14:paraId="3A79CEC8" w14:textId="77777777" w:rsidR="00367F5A" w:rsidRPr="00183C4A" w:rsidRDefault="00367F5A" w:rsidP="00367F5A">
            <w:pPr>
              <w:spacing w:line="360" w:lineRule="auto"/>
              <w:jc w:val="center"/>
              <w:rPr>
                <w:b/>
                <w:sz w:val="20"/>
              </w:rPr>
            </w:pPr>
            <w:r>
              <w:rPr>
                <w:b/>
                <w:sz w:val="20"/>
              </w:rPr>
              <w:t>21</w:t>
            </w:r>
          </w:p>
        </w:tc>
        <w:tc>
          <w:tcPr>
            <w:tcW w:w="4432" w:type="dxa"/>
            <w:shd w:val="clear" w:color="auto" w:fill="auto"/>
            <w:vAlign w:val="center"/>
          </w:tcPr>
          <w:p w14:paraId="6DFEA173" w14:textId="77777777" w:rsidR="00367F5A" w:rsidRPr="005A1D2F" w:rsidRDefault="00367F5A" w:rsidP="00367F5A">
            <w:pPr>
              <w:jc w:val="both"/>
              <w:rPr>
                <w:sz w:val="20"/>
              </w:rPr>
            </w:pPr>
            <w:r w:rsidRPr="00CB1811">
              <w:rPr>
                <w:b/>
                <w:sz w:val="20"/>
                <w:u w:val="single"/>
              </w:rPr>
              <w:t>Bolsa de bebê</w:t>
            </w:r>
            <w:r w:rsidRPr="005A1D2F">
              <w:rPr>
                <w:sz w:val="20"/>
              </w:rPr>
              <w:t xml:space="preserve"> em tecido emborrachado, medidas mínimas 42cm x 34cm x 17cm, arrematada em debrum nylon 600D,com alça longa para ombro com bolso frontal medindo 42cm x 24cm personalizado com arte colorida.</w:t>
            </w:r>
          </w:p>
        </w:tc>
        <w:tc>
          <w:tcPr>
            <w:tcW w:w="1134" w:type="dxa"/>
            <w:shd w:val="clear" w:color="auto" w:fill="auto"/>
            <w:vAlign w:val="center"/>
          </w:tcPr>
          <w:p w14:paraId="5C84ADF7" w14:textId="77777777" w:rsidR="00367F5A" w:rsidRPr="005A1D2F" w:rsidRDefault="00367F5A" w:rsidP="00367F5A">
            <w:pPr>
              <w:spacing w:line="360" w:lineRule="auto"/>
              <w:jc w:val="center"/>
              <w:rPr>
                <w:sz w:val="20"/>
              </w:rPr>
            </w:pPr>
            <w:r>
              <w:rPr>
                <w:sz w:val="20"/>
              </w:rPr>
              <w:t>Não localizado</w:t>
            </w:r>
          </w:p>
        </w:tc>
        <w:tc>
          <w:tcPr>
            <w:tcW w:w="1275" w:type="dxa"/>
            <w:shd w:val="clear" w:color="auto" w:fill="auto"/>
            <w:vAlign w:val="center"/>
          </w:tcPr>
          <w:p w14:paraId="6912B9DD" w14:textId="77777777" w:rsidR="00367F5A" w:rsidRPr="005A1D2F" w:rsidRDefault="00367F5A" w:rsidP="00367F5A">
            <w:pPr>
              <w:spacing w:line="360" w:lineRule="auto"/>
              <w:jc w:val="center"/>
              <w:rPr>
                <w:sz w:val="20"/>
              </w:rPr>
            </w:pPr>
            <w:r w:rsidRPr="005A1D2F">
              <w:rPr>
                <w:sz w:val="20"/>
              </w:rPr>
              <w:t>Unidade</w:t>
            </w:r>
          </w:p>
        </w:tc>
        <w:tc>
          <w:tcPr>
            <w:tcW w:w="1134" w:type="dxa"/>
            <w:shd w:val="clear" w:color="auto" w:fill="auto"/>
            <w:vAlign w:val="center"/>
          </w:tcPr>
          <w:p w14:paraId="0E714B06" w14:textId="77777777" w:rsidR="00367F5A" w:rsidRPr="005A1D2F" w:rsidRDefault="00367F5A" w:rsidP="00367F5A">
            <w:pPr>
              <w:spacing w:line="360" w:lineRule="auto"/>
              <w:jc w:val="center"/>
              <w:rPr>
                <w:sz w:val="20"/>
              </w:rPr>
            </w:pPr>
            <w:r w:rsidRPr="005A1D2F">
              <w:rPr>
                <w:sz w:val="20"/>
              </w:rPr>
              <w:t>50</w:t>
            </w:r>
          </w:p>
        </w:tc>
        <w:tc>
          <w:tcPr>
            <w:tcW w:w="1128" w:type="dxa"/>
            <w:shd w:val="clear" w:color="auto" w:fill="auto"/>
            <w:vAlign w:val="center"/>
          </w:tcPr>
          <w:p w14:paraId="2B57E2B3" w14:textId="77777777" w:rsidR="00367F5A" w:rsidRPr="005A1D2F" w:rsidRDefault="00367F5A" w:rsidP="00367F5A">
            <w:pPr>
              <w:spacing w:line="360" w:lineRule="auto"/>
              <w:jc w:val="center"/>
              <w:rPr>
                <w:sz w:val="20"/>
              </w:rPr>
            </w:pPr>
            <w:r w:rsidRPr="005A1D2F">
              <w:rPr>
                <w:sz w:val="20"/>
              </w:rPr>
              <w:t>300</w:t>
            </w:r>
          </w:p>
        </w:tc>
      </w:tr>
      <w:tr w:rsidR="00367F5A" w:rsidRPr="008C31F6" w14:paraId="2BB2C916" w14:textId="77777777" w:rsidTr="009B6E6D">
        <w:tc>
          <w:tcPr>
            <w:tcW w:w="779" w:type="dxa"/>
            <w:shd w:val="clear" w:color="auto" w:fill="auto"/>
            <w:vAlign w:val="center"/>
          </w:tcPr>
          <w:p w14:paraId="5EF51E21" w14:textId="77777777" w:rsidR="00367F5A" w:rsidRDefault="00367F5A" w:rsidP="00367F5A">
            <w:pPr>
              <w:spacing w:line="360" w:lineRule="auto"/>
              <w:jc w:val="center"/>
              <w:rPr>
                <w:b/>
                <w:sz w:val="20"/>
              </w:rPr>
            </w:pPr>
            <w:r>
              <w:rPr>
                <w:b/>
                <w:sz w:val="20"/>
              </w:rPr>
              <w:t>22</w:t>
            </w:r>
          </w:p>
        </w:tc>
        <w:tc>
          <w:tcPr>
            <w:tcW w:w="4432" w:type="dxa"/>
            <w:shd w:val="clear" w:color="auto" w:fill="auto"/>
            <w:vAlign w:val="center"/>
          </w:tcPr>
          <w:p w14:paraId="7C91B20C" w14:textId="77777777" w:rsidR="00367F5A" w:rsidRPr="005A1D2F" w:rsidRDefault="00367F5A" w:rsidP="00367F5A">
            <w:pPr>
              <w:pStyle w:val="Default"/>
              <w:jc w:val="both"/>
              <w:rPr>
                <w:color w:val="auto"/>
                <w:sz w:val="20"/>
                <w:szCs w:val="20"/>
              </w:rPr>
            </w:pPr>
            <w:r w:rsidRPr="00CB1811">
              <w:rPr>
                <w:b/>
                <w:color w:val="auto"/>
                <w:sz w:val="20"/>
                <w:szCs w:val="20"/>
                <w:u w:val="single"/>
                <w:shd w:val="clear" w:color="auto" w:fill="FFFFFF"/>
              </w:rPr>
              <w:t>Fralda descartável</w:t>
            </w:r>
            <w:r w:rsidRPr="005A1D2F">
              <w:rPr>
                <w:color w:val="auto"/>
                <w:sz w:val="20"/>
                <w:szCs w:val="20"/>
                <w:shd w:val="clear" w:color="auto" w:fill="FFFFFF"/>
              </w:rPr>
              <w:t>, tipo formato: anatômico, tamanho: pequeno, peso usuário: até 5 kg, características adicionais: flocos de gel, abas anti</w:t>
            </w:r>
            <w:r>
              <w:rPr>
                <w:color w:val="auto"/>
                <w:sz w:val="20"/>
                <w:szCs w:val="20"/>
                <w:shd w:val="clear" w:color="auto" w:fill="FFFFFF"/>
              </w:rPr>
              <w:t xml:space="preserve"> </w:t>
            </w:r>
            <w:r w:rsidRPr="005A1D2F">
              <w:rPr>
                <w:color w:val="auto"/>
                <w:sz w:val="20"/>
                <w:szCs w:val="20"/>
                <w:shd w:val="clear" w:color="auto" w:fill="FFFFFF"/>
              </w:rPr>
              <w:t>vazamento, faixa ajustável, tipo adesivo fixação: fitas adesivas multi</w:t>
            </w:r>
            <w:r>
              <w:rPr>
                <w:color w:val="auto"/>
                <w:sz w:val="20"/>
                <w:szCs w:val="20"/>
                <w:shd w:val="clear" w:color="auto" w:fill="FFFFFF"/>
              </w:rPr>
              <w:t xml:space="preserve"> </w:t>
            </w:r>
            <w:r w:rsidRPr="005A1D2F">
              <w:rPr>
                <w:color w:val="auto"/>
                <w:sz w:val="20"/>
                <w:szCs w:val="20"/>
                <w:shd w:val="clear" w:color="auto" w:fill="FFFFFF"/>
              </w:rPr>
              <w:t>ajustáveis, tipo uso: noturno</w:t>
            </w:r>
          </w:p>
        </w:tc>
        <w:tc>
          <w:tcPr>
            <w:tcW w:w="1134" w:type="dxa"/>
            <w:shd w:val="clear" w:color="auto" w:fill="auto"/>
            <w:vAlign w:val="center"/>
          </w:tcPr>
          <w:p w14:paraId="7C68834C" w14:textId="77777777" w:rsidR="00367F5A" w:rsidRPr="003A1C09" w:rsidRDefault="00367F5A" w:rsidP="00367F5A">
            <w:pPr>
              <w:spacing w:line="360" w:lineRule="auto"/>
              <w:jc w:val="center"/>
              <w:rPr>
                <w:sz w:val="20"/>
              </w:rPr>
            </w:pPr>
            <w:r w:rsidRPr="003A1C09">
              <w:rPr>
                <w:bCs/>
                <w:sz w:val="20"/>
                <w:shd w:val="clear" w:color="auto" w:fill="FFFFFF"/>
              </w:rPr>
              <w:t>425353</w:t>
            </w:r>
          </w:p>
        </w:tc>
        <w:tc>
          <w:tcPr>
            <w:tcW w:w="1275" w:type="dxa"/>
            <w:shd w:val="clear" w:color="auto" w:fill="auto"/>
            <w:vAlign w:val="center"/>
          </w:tcPr>
          <w:p w14:paraId="5081EE13" w14:textId="77777777" w:rsidR="00367F5A" w:rsidRPr="005A1D2F" w:rsidRDefault="00367F5A" w:rsidP="00367F5A">
            <w:pPr>
              <w:spacing w:line="360" w:lineRule="auto"/>
              <w:jc w:val="center"/>
              <w:rPr>
                <w:sz w:val="20"/>
              </w:rPr>
            </w:pPr>
            <w:r w:rsidRPr="005A1D2F">
              <w:rPr>
                <w:sz w:val="20"/>
              </w:rPr>
              <w:t>Embalagem com 36 unidades.</w:t>
            </w:r>
          </w:p>
        </w:tc>
        <w:tc>
          <w:tcPr>
            <w:tcW w:w="1134" w:type="dxa"/>
            <w:shd w:val="clear" w:color="auto" w:fill="auto"/>
            <w:vAlign w:val="center"/>
          </w:tcPr>
          <w:p w14:paraId="2397254C" w14:textId="77777777" w:rsidR="00367F5A" w:rsidRPr="005A1D2F" w:rsidRDefault="00367F5A" w:rsidP="00367F5A">
            <w:pPr>
              <w:spacing w:line="360" w:lineRule="auto"/>
              <w:jc w:val="center"/>
              <w:rPr>
                <w:sz w:val="20"/>
              </w:rPr>
            </w:pPr>
            <w:r w:rsidRPr="005A1D2F">
              <w:rPr>
                <w:sz w:val="20"/>
              </w:rPr>
              <w:t>150</w:t>
            </w:r>
          </w:p>
        </w:tc>
        <w:tc>
          <w:tcPr>
            <w:tcW w:w="1128" w:type="dxa"/>
            <w:shd w:val="clear" w:color="auto" w:fill="auto"/>
            <w:vAlign w:val="center"/>
          </w:tcPr>
          <w:p w14:paraId="787E98A4" w14:textId="77777777" w:rsidR="00367F5A" w:rsidRPr="005A1D2F" w:rsidRDefault="00367F5A" w:rsidP="00367F5A">
            <w:pPr>
              <w:spacing w:line="360" w:lineRule="auto"/>
              <w:jc w:val="center"/>
              <w:rPr>
                <w:sz w:val="20"/>
              </w:rPr>
            </w:pPr>
            <w:r w:rsidRPr="005A1D2F">
              <w:rPr>
                <w:sz w:val="20"/>
              </w:rPr>
              <w:t>900</w:t>
            </w:r>
          </w:p>
        </w:tc>
      </w:tr>
    </w:tbl>
    <w:p w14:paraId="5DC30A4B" w14:textId="013174CD" w:rsidR="00367F5A" w:rsidRPr="00027297" w:rsidRDefault="00367F5A" w:rsidP="00367F5A">
      <w:pPr>
        <w:spacing w:before="120" w:after="120"/>
        <w:jc w:val="both"/>
        <w:rPr>
          <w:b/>
          <w:sz w:val="24"/>
          <w:szCs w:val="24"/>
        </w:rPr>
      </w:pPr>
      <w:r w:rsidRPr="00027297">
        <w:rPr>
          <w:b/>
          <w:sz w:val="24"/>
          <w:szCs w:val="24"/>
        </w:rPr>
        <w:t>2 – REQUISITOS DA CONTRATAÇÃO</w:t>
      </w:r>
    </w:p>
    <w:p w14:paraId="1E6EB75D" w14:textId="6B2E84FD" w:rsidR="00367F5A" w:rsidRPr="00027297" w:rsidRDefault="00367F5A" w:rsidP="00367F5A">
      <w:pPr>
        <w:spacing w:before="120" w:after="120"/>
        <w:jc w:val="both"/>
        <w:rPr>
          <w:sz w:val="24"/>
          <w:szCs w:val="24"/>
        </w:rPr>
      </w:pPr>
      <w:r w:rsidRPr="00027297">
        <w:rPr>
          <w:sz w:val="24"/>
          <w:szCs w:val="24"/>
        </w:rPr>
        <w:t>2.1 – Observância aos termos do instrumento convocatório da contratação e às legislações federal, estadual e municipal e normatizações relacionadas vigentes;</w:t>
      </w:r>
    </w:p>
    <w:p w14:paraId="187D35A4" w14:textId="065CCF40" w:rsidR="00367F5A" w:rsidRPr="00027297" w:rsidRDefault="00367F5A" w:rsidP="00367F5A">
      <w:pPr>
        <w:spacing w:before="120" w:after="120"/>
        <w:jc w:val="both"/>
        <w:rPr>
          <w:sz w:val="24"/>
          <w:szCs w:val="24"/>
        </w:rPr>
      </w:pPr>
      <w:r w:rsidRPr="00027297">
        <w:rPr>
          <w:sz w:val="24"/>
          <w:szCs w:val="24"/>
        </w:rPr>
        <w:t>2.2 – Observância às normas técnicas em geral, em especial as relacionadas com saúde operacional e segurança do trabalho;</w:t>
      </w:r>
    </w:p>
    <w:p w14:paraId="167F99AA" w14:textId="37BB058D" w:rsidR="00367F5A" w:rsidRPr="00027297" w:rsidRDefault="00367F5A" w:rsidP="00367F5A">
      <w:pPr>
        <w:spacing w:before="120" w:after="120"/>
        <w:jc w:val="both"/>
        <w:rPr>
          <w:sz w:val="24"/>
          <w:szCs w:val="24"/>
        </w:rPr>
      </w:pPr>
      <w:r w:rsidRPr="00027297">
        <w:rPr>
          <w:sz w:val="24"/>
          <w:szCs w:val="24"/>
        </w:rPr>
        <w:t>2.3 – Combate ao trabalho infantil ilegal e ao trabalho escravo e análogo a escravo;</w:t>
      </w:r>
    </w:p>
    <w:p w14:paraId="3836D45E" w14:textId="100C20AE" w:rsidR="00367F5A" w:rsidRPr="00027297" w:rsidRDefault="00367F5A" w:rsidP="00367F5A">
      <w:pPr>
        <w:spacing w:before="120" w:after="120"/>
        <w:jc w:val="both"/>
        <w:rPr>
          <w:sz w:val="24"/>
          <w:szCs w:val="24"/>
        </w:rPr>
      </w:pPr>
      <w:r w:rsidRPr="00027297">
        <w:rPr>
          <w:sz w:val="24"/>
          <w:szCs w:val="24"/>
        </w:rPr>
        <w:t>2.4 – Compromisso com o uso de produtos certificados e que não contenham potencial agressivo e prejudicial às pessoas, aos animais, ao meio ambiente e ao patrimônio;</w:t>
      </w:r>
    </w:p>
    <w:p w14:paraId="2A7DEA2C" w14:textId="2675C33B" w:rsidR="00367F5A" w:rsidRPr="00027297" w:rsidRDefault="00367F5A" w:rsidP="00367F5A">
      <w:pPr>
        <w:spacing w:before="120" w:after="120"/>
        <w:jc w:val="both"/>
        <w:rPr>
          <w:sz w:val="24"/>
          <w:szCs w:val="24"/>
        </w:rPr>
      </w:pPr>
      <w:r w:rsidRPr="00027297">
        <w:rPr>
          <w:sz w:val="24"/>
          <w:szCs w:val="24"/>
        </w:rPr>
        <w:t>2.5 – Compromisso com a redução do impacto ambiental negativo e com proteção ao meio natural e antrópico;</w:t>
      </w:r>
    </w:p>
    <w:p w14:paraId="3B8D7386" w14:textId="4AA5F75C" w:rsidR="00367F5A" w:rsidRPr="00027297" w:rsidRDefault="00367F5A" w:rsidP="00367F5A">
      <w:pPr>
        <w:spacing w:before="120" w:after="120"/>
        <w:jc w:val="both"/>
        <w:rPr>
          <w:sz w:val="24"/>
          <w:szCs w:val="24"/>
        </w:rPr>
      </w:pPr>
      <w:r w:rsidRPr="00027297">
        <w:rPr>
          <w:sz w:val="24"/>
          <w:szCs w:val="24"/>
        </w:rPr>
        <w:t>2.6 – Adoção de requisitos que não limitem a competição e não deixe a Unidade Requisitante dependente da contratada;</w:t>
      </w:r>
    </w:p>
    <w:p w14:paraId="3C95B7D8" w14:textId="55CAF490" w:rsidR="00367F5A" w:rsidRPr="00027297" w:rsidRDefault="00367F5A" w:rsidP="00367F5A">
      <w:pPr>
        <w:spacing w:before="120" w:after="120"/>
        <w:jc w:val="both"/>
        <w:rPr>
          <w:sz w:val="24"/>
          <w:szCs w:val="24"/>
        </w:rPr>
      </w:pPr>
      <w:r w:rsidRPr="00027297">
        <w:rPr>
          <w:sz w:val="24"/>
          <w:szCs w:val="24"/>
        </w:rPr>
        <w:t>2.7 – Garantia da prevalência dos princípios da legalidade, impessoalidade, moralidade, isonomia, publicidade, probidade administrativa, julgamento objetivo e vinculação ao instrumento convocatório em todo processo licitatório.</w:t>
      </w:r>
    </w:p>
    <w:p w14:paraId="56BA9CFA" w14:textId="77777777" w:rsidR="00367F5A" w:rsidRPr="00027297" w:rsidRDefault="00367F5A" w:rsidP="00367F5A">
      <w:pPr>
        <w:pStyle w:val="Nvel1-SemNum"/>
        <w:tabs>
          <w:tab w:val="clear" w:pos="567"/>
          <w:tab w:val="left" w:pos="0"/>
        </w:tabs>
        <w:spacing w:before="120" w:after="120"/>
        <w:ind w:left="0"/>
        <w:rPr>
          <w:rFonts w:ascii="Times New Roman" w:hAnsi="Times New Roman" w:cs="Times New Roman"/>
          <w:iCs/>
          <w:color w:val="auto"/>
          <w:sz w:val="24"/>
          <w:szCs w:val="24"/>
        </w:rPr>
      </w:pPr>
      <w:r w:rsidRPr="00027297">
        <w:rPr>
          <w:rFonts w:ascii="Times New Roman" w:hAnsi="Times New Roman" w:cs="Times New Roman"/>
          <w:iCs/>
          <w:color w:val="auto"/>
          <w:sz w:val="24"/>
          <w:szCs w:val="24"/>
        </w:rPr>
        <w:t>Sustentabilidade</w:t>
      </w:r>
    </w:p>
    <w:p w14:paraId="502515E9" w14:textId="5057FFFF" w:rsidR="00367F5A" w:rsidRPr="00027297" w:rsidRDefault="00367F5A" w:rsidP="00367F5A">
      <w:pPr>
        <w:pStyle w:val="Nivel2"/>
        <w:spacing w:line="240" w:lineRule="auto"/>
        <w:ind w:left="0" w:firstLine="0"/>
        <w:rPr>
          <w:rFonts w:ascii="Times New Roman" w:hAnsi="Times New Roman" w:cs="Times New Roman"/>
          <w:iCs/>
          <w:color w:val="auto"/>
          <w:sz w:val="24"/>
          <w:szCs w:val="24"/>
        </w:rPr>
      </w:pPr>
      <w:r w:rsidRPr="00027297">
        <w:rPr>
          <w:rFonts w:ascii="Times New Roman" w:hAnsi="Times New Roman" w:cs="Times New Roman"/>
          <w:iCs/>
          <w:color w:val="auto"/>
          <w:sz w:val="24"/>
          <w:szCs w:val="24"/>
        </w:rPr>
        <w:t>2.</w:t>
      </w:r>
      <w:r>
        <w:rPr>
          <w:rFonts w:ascii="Times New Roman" w:hAnsi="Times New Roman" w:cs="Times New Roman"/>
          <w:iCs/>
          <w:color w:val="auto"/>
          <w:sz w:val="24"/>
          <w:szCs w:val="24"/>
        </w:rPr>
        <w:t>8</w:t>
      </w:r>
      <w:r w:rsidRPr="00027297">
        <w:rPr>
          <w:rFonts w:ascii="Times New Roman" w:hAnsi="Times New Roman" w:cs="Times New Roman"/>
          <w:iCs/>
          <w:color w:val="auto"/>
          <w:sz w:val="24"/>
          <w:szCs w:val="24"/>
        </w:rPr>
        <w:t xml:space="preserve"> – Além dos critérios de sustentabilidade eventualmente inseridos na descrição do objeto, devem ser atendidos os seguintes requisitos, que se baseiam no Guia Nacional de Contratações Sustentáveis:</w:t>
      </w:r>
    </w:p>
    <w:p w14:paraId="39C6657C" w14:textId="5EE49B4D" w:rsidR="00367F5A" w:rsidRPr="00027297" w:rsidRDefault="00367F5A" w:rsidP="00367F5A">
      <w:pPr>
        <w:pStyle w:val="Nivel2"/>
        <w:spacing w:line="240" w:lineRule="auto"/>
        <w:ind w:left="0" w:firstLine="0"/>
        <w:rPr>
          <w:rFonts w:ascii="Times New Roman" w:hAnsi="Times New Roman" w:cs="Times New Roman"/>
          <w:iCs/>
          <w:color w:val="auto"/>
          <w:sz w:val="24"/>
          <w:szCs w:val="24"/>
        </w:rPr>
      </w:pPr>
      <w:r w:rsidRPr="00027297">
        <w:rPr>
          <w:rFonts w:ascii="Times New Roman" w:hAnsi="Times New Roman" w:cs="Times New Roman"/>
          <w:iCs/>
          <w:color w:val="auto"/>
          <w:sz w:val="24"/>
          <w:szCs w:val="24"/>
        </w:rPr>
        <w:t>2.</w:t>
      </w:r>
      <w:r>
        <w:rPr>
          <w:rFonts w:ascii="Times New Roman" w:hAnsi="Times New Roman" w:cs="Times New Roman"/>
          <w:iCs/>
          <w:color w:val="auto"/>
          <w:sz w:val="24"/>
          <w:szCs w:val="24"/>
        </w:rPr>
        <w:t>8</w:t>
      </w:r>
      <w:r w:rsidRPr="00027297">
        <w:rPr>
          <w:rFonts w:ascii="Times New Roman" w:hAnsi="Times New Roman" w:cs="Times New Roman"/>
          <w:iCs/>
          <w:color w:val="auto"/>
          <w:sz w:val="24"/>
          <w:szCs w:val="24"/>
        </w:rPr>
        <w:t>.1 – Como critérios de sustentabilidade, sob os aspectos socioambientais, socioeconômicos e socioculturais, deverão ser observadas, no que couber e quando aplicável, legislações como: Lei nº 12.305/2010, Decreto nº 10.936/2022, bem como legislação complementar, correlata e alterações supervenientes.</w:t>
      </w:r>
    </w:p>
    <w:p w14:paraId="0B3017B9" w14:textId="77777777" w:rsidR="00367F5A" w:rsidRPr="00027297" w:rsidRDefault="00367F5A" w:rsidP="00367F5A">
      <w:pPr>
        <w:pStyle w:val="Nivel2"/>
        <w:spacing w:line="240" w:lineRule="auto"/>
        <w:ind w:left="0" w:firstLine="0"/>
        <w:rPr>
          <w:rFonts w:ascii="Times New Roman" w:hAnsi="Times New Roman" w:cs="Times New Roman"/>
          <w:b/>
          <w:bCs/>
          <w:sz w:val="24"/>
          <w:szCs w:val="24"/>
        </w:rPr>
      </w:pPr>
      <w:r w:rsidRPr="00027297">
        <w:rPr>
          <w:rFonts w:ascii="Times New Roman" w:hAnsi="Times New Roman" w:cs="Times New Roman"/>
          <w:b/>
          <w:bCs/>
          <w:sz w:val="24"/>
          <w:szCs w:val="24"/>
        </w:rPr>
        <w:t>Subcontratação</w:t>
      </w:r>
    </w:p>
    <w:p w14:paraId="4F0AC73C" w14:textId="0027D5E9" w:rsidR="00367F5A" w:rsidRPr="00027297" w:rsidRDefault="00367F5A" w:rsidP="00367F5A">
      <w:pPr>
        <w:spacing w:before="120" w:after="120"/>
        <w:jc w:val="both"/>
        <w:rPr>
          <w:iCs/>
          <w:sz w:val="24"/>
          <w:szCs w:val="24"/>
        </w:rPr>
      </w:pPr>
      <w:r w:rsidRPr="00027297">
        <w:rPr>
          <w:iCs/>
          <w:sz w:val="24"/>
          <w:szCs w:val="24"/>
        </w:rPr>
        <w:t>2.</w:t>
      </w:r>
      <w:r>
        <w:rPr>
          <w:iCs/>
          <w:sz w:val="24"/>
          <w:szCs w:val="24"/>
        </w:rPr>
        <w:t>9</w:t>
      </w:r>
      <w:r w:rsidRPr="00027297">
        <w:rPr>
          <w:iCs/>
          <w:sz w:val="24"/>
          <w:szCs w:val="24"/>
        </w:rPr>
        <w:t xml:space="preserve"> - Não será admitida a subcontratação do objeto contratual.</w:t>
      </w:r>
    </w:p>
    <w:p w14:paraId="6B8A1705" w14:textId="77777777" w:rsidR="00367F5A" w:rsidRPr="00027297" w:rsidRDefault="00367F5A" w:rsidP="00367F5A">
      <w:pPr>
        <w:keepNext/>
        <w:keepLines/>
        <w:tabs>
          <w:tab w:val="left" w:pos="567"/>
        </w:tabs>
        <w:spacing w:before="120" w:after="120"/>
        <w:jc w:val="both"/>
        <w:outlineLvl w:val="1"/>
        <w:rPr>
          <w:b/>
          <w:bCs/>
          <w:sz w:val="24"/>
          <w:szCs w:val="24"/>
        </w:rPr>
      </w:pPr>
      <w:r w:rsidRPr="00027297">
        <w:rPr>
          <w:b/>
          <w:bCs/>
          <w:sz w:val="24"/>
          <w:szCs w:val="24"/>
        </w:rPr>
        <w:t>Garantia da contratação</w:t>
      </w:r>
    </w:p>
    <w:p w14:paraId="2BA20CEF" w14:textId="7D034BD4" w:rsidR="00367F5A" w:rsidRPr="00027297" w:rsidRDefault="00367F5A" w:rsidP="00367F5A">
      <w:pPr>
        <w:spacing w:before="120" w:after="120"/>
        <w:jc w:val="both"/>
        <w:rPr>
          <w:iCs/>
          <w:sz w:val="24"/>
          <w:szCs w:val="24"/>
        </w:rPr>
      </w:pPr>
      <w:r w:rsidRPr="00027297">
        <w:rPr>
          <w:iCs/>
          <w:sz w:val="24"/>
          <w:szCs w:val="24"/>
        </w:rPr>
        <w:t>2.</w:t>
      </w:r>
      <w:r>
        <w:rPr>
          <w:iCs/>
          <w:sz w:val="24"/>
          <w:szCs w:val="24"/>
        </w:rPr>
        <w:t>10</w:t>
      </w:r>
      <w:r w:rsidRPr="00027297">
        <w:rPr>
          <w:iCs/>
          <w:sz w:val="24"/>
          <w:szCs w:val="24"/>
        </w:rPr>
        <w:t xml:space="preserve"> - Não haverá exigência da garantia da contratação dos </w:t>
      </w:r>
      <w:hyperlink r:id="rId84" w:anchor="art96" w:history="1">
        <w:r w:rsidRPr="00027297">
          <w:rPr>
            <w:iCs/>
            <w:sz w:val="24"/>
            <w:szCs w:val="24"/>
            <w:u w:val="single"/>
          </w:rPr>
          <w:t>artigos 96 e seguintes da Lei nº 14.133, de 2021</w:t>
        </w:r>
      </w:hyperlink>
      <w:r w:rsidRPr="00027297">
        <w:rPr>
          <w:iCs/>
          <w:sz w:val="24"/>
          <w:szCs w:val="24"/>
        </w:rPr>
        <w:t>.</w:t>
      </w:r>
    </w:p>
    <w:p w14:paraId="02D6F8E1" w14:textId="77777777" w:rsidR="00367F5A" w:rsidRPr="00027297" w:rsidRDefault="00367F5A" w:rsidP="00367F5A">
      <w:pPr>
        <w:keepNext/>
        <w:keepLines/>
        <w:tabs>
          <w:tab w:val="left" w:pos="0"/>
        </w:tabs>
        <w:spacing w:before="120" w:after="120"/>
        <w:jc w:val="both"/>
        <w:outlineLvl w:val="0"/>
        <w:rPr>
          <w:b/>
          <w:bCs/>
          <w:sz w:val="24"/>
          <w:szCs w:val="24"/>
        </w:rPr>
      </w:pPr>
      <w:r w:rsidRPr="00027297">
        <w:rPr>
          <w:b/>
          <w:bCs/>
          <w:sz w:val="24"/>
          <w:szCs w:val="24"/>
        </w:rPr>
        <w:lastRenderedPageBreak/>
        <w:t>3 - EXECUÇÃO DO OBJETO</w:t>
      </w:r>
    </w:p>
    <w:p w14:paraId="0C16913B" w14:textId="77777777" w:rsidR="00367F5A" w:rsidRPr="00027297" w:rsidRDefault="00367F5A" w:rsidP="00367F5A">
      <w:pPr>
        <w:spacing w:before="120" w:after="120"/>
        <w:jc w:val="both"/>
        <w:rPr>
          <w:sz w:val="24"/>
          <w:szCs w:val="24"/>
        </w:rPr>
      </w:pPr>
      <w:r w:rsidRPr="00027297">
        <w:rPr>
          <w:sz w:val="24"/>
          <w:szCs w:val="24"/>
        </w:rPr>
        <w:t>3.1 – A forma de execução será DIRETA, com fornecimento PARCELADO.</w:t>
      </w:r>
    </w:p>
    <w:p w14:paraId="58CE2E78" w14:textId="77777777" w:rsidR="00367F5A" w:rsidRPr="00027297" w:rsidRDefault="00367F5A" w:rsidP="00367F5A">
      <w:pPr>
        <w:spacing w:before="120" w:after="120"/>
        <w:jc w:val="both"/>
        <w:rPr>
          <w:sz w:val="24"/>
          <w:szCs w:val="24"/>
        </w:rPr>
      </w:pPr>
      <w:r w:rsidRPr="00027297">
        <w:rPr>
          <w:sz w:val="24"/>
          <w:szCs w:val="24"/>
        </w:rPr>
        <w:t>3.2 - A Administração emitirá por escrito ordem de fornecimento, com a quantidade e identificação dos bens que serão entregues de forma parcelada, o prazo máximo, a quantidade, a identificação e assinatura do gestor responsável pela emissão da ordem e a identificação da pessoa jurídica a que se destina a ordem.</w:t>
      </w:r>
    </w:p>
    <w:p w14:paraId="78D99E9A" w14:textId="77777777" w:rsidR="00367F5A" w:rsidRPr="00027297" w:rsidRDefault="00367F5A" w:rsidP="00367F5A">
      <w:pPr>
        <w:spacing w:before="120" w:after="120"/>
        <w:jc w:val="both"/>
        <w:rPr>
          <w:sz w:val="24"/>
          <w:szCs w:val="24"/>
        </w:rPr>
      </w:pPr>
      <w:r w:rsidRPr="00027297">
        <w:rPr>
          <w:sz w:val="24"/>
          <w:szCs w:val="24"/>
        </w:rPr>
        <w:t xml:space="preserve"> </w:t>
      </w:r>
      <w:r w:rsidRPr="00027297">
        <w:rPr>
          <w:sz w:val="24"/>
          <w:szCs w:val="24"/>
        </w:rPr>
        <w:tab/>
        <w:t>3.2.1 - Após a emissão da ordem de fornecimento, a Contratada terá 05 (cinco) dias úteis para entregar os bens solicitados na mesma.</w:t>
      </w:r>
    </w:p>
    <w:p w14:paraId="4FA675E0" w14:textId="77777777" w:rsidR="00367F5A" w:rsidRPr="00027297" w:rsidRDefault="00367F5A" w:rsidP="00367F5A">
      <w:pPr>
        <w:spacing w:before="120" w:after="120"/>
        <w:jc w:val="both"/>
        <w:rPr>
          <w:sz w:val="24"/>
          <w:szCs w:val="24"/>
        </w:rPr>
      </w:pPr>
      <w:r w:rsidRPr="00027297">
        <w:rPr>
          <w:sz w:val="24"/>
          <w:szCs w:val="24"/>
        </w:rPr>
        <w:t xml:space="preserve">  </w:t>
      </w:r>
      <w:r w:rsidRPr="00027297">
        <w:rPr>
          <w:sz w:val="24"/>
          <w:szCs w:val="24"/>
        </w:rPr>
        <w:tab/>
        <w:t>3.2.2 – A entrega dos bens deverá ser realizada na Secretaria Municipal de Assistência Social e Direitos Humanos, situada na Rua Miguel de Carvalho, nº 158 – Centro, Bom Jardim – RJ – Telefone: (22) 2566-2500, de segunda a sexta-feira, das 9h às 12 h e de 13h às 17 horas, onde será recebido pelo fiscal do contrato ou servidor designado para tal.</w:t>
      </w:r>
    </w:p>
    <w:p w14:paraId="4004FCD9" w14:textId="77777777" w:rsidR="00367F5A" w:rsidRPr="00027297" w:rsidRDefault="00367F5A" w:rsidP="00367F5A">
      <w:pPr>
        <w:spacing w:before="120" w:after="120"/>
        <w:jc w:val="both"/>
        <w:rPr>
          <w:b/>
          <w:sz w:val="24"/>
          <w:szCs w:val="24"/>
        </w:rPr>
      </w:pPr>
      <w:r w:rsidRPr="00027297">
        <w:rPr>
          <w:b/>
          <w:sz w:val="24"/>
          <w:szCs w:val="24"/>
        </w:rPr>
        <w:t xml:space="preserve">4 - GESTÃO DA ATA DE REGISTRO DE PREÇOS </w:t>
      </w:r>
    </w:p>
    <w:p w14:paraId="1A64EEF2" w14:textId="77777777" w:rsidR="00367F5A" w:rsidRPr="00027297" w:rsidRDefault="00367F5A" w:rsidP="00367F5A">
      <w:pPr>
        <w:spacing w:before="120" w:after="120"/>
        <w:jc w:val="both"/>
        <w:rPr>
          <w:b/>
          <w:color w:val="000000"/>
          <w:sz w:val="24"/>
          <w:szCs w:val="24"/>
        </w:rPr>
      </w:pPr>
      <w:r w:rsidRPr="00027297">
        <w:rPr>
          <w:b/>
          <w:color w:val="000000"/>
          <w:sz w:val="24"/>
          <w:szCs w:val="24"/>
        </w:rPr>
        <w:t xml:space="preserve">Atribuições do Gestor da Ata de Registro de Preços </w:t>
      </w:r>
    </w:p>
    <w:p w14:paraId="2D2F72C9" w14:textId="77777777" w:rsidR="00367F5A" w:rsidRPr="00027297" w:rsidRDefault="00367F5A" w:rsidP="00367F5A">
      <w:pPr>
        <w:spacing w:before="120" w:after="120"/>
        <w:jc w:val="both"/>
        <w:rPr>
          <w:color w:val="000000"/>
          <w:sz w:val="24"/>
          <w:szCs w:val="24"/>
        </w:rPr>
      </w:pPr>
      <w:r w:rsidRPr="00027297">
        <w:rPr>
          <w:color w:val="000000"/>
          <w:sz w:val="24"/>
          <w:szCs w:val="24"/>
        </w:rPr>
        <w:t>4.1 – Será gestora desta Ata de Registro de Preços,</w:t>
      </w:r>
      <w:r w:rsidRPr="00027297">
        <w:rPr>
          <w:rFonts w:eastAsia="Arial"/>
          <w:sz w:val="24"/>
          <w:szCs w:val="24"/>
        </w:rPr>
        <w:t xml:space="preserve"> a </w:t>
      </w:r>
      <w:r w:rsidRPr="00027297">
        <w:rPr>
          <w:b/>
          <w:sz w:val="24"/>
          <w:szCs w:val="24"/>
        </w:rPr>
        <w:t>Secretaria Municipal de Assistência Social e Direitos Humanos</w:t>
      </w:r>
      <w:r w:rsidRPr="00027297">
        <w:rPr>
          <w:spacing w:val="1"/>
          <w:sz w:val="24"/>
          <w:szCs w:val="24"/>
        </w:rPr>
        <w:t xml:space="preserve"> </w:t>
      </w:r>
      <w:r w:rsidRPr="00027297">
        <w:rPr>
          <w:sz w:val="24"/>
          <w:szCs w:val="24"/>
        </w:rPr>
        <w:t>representada</w:t>
      </w:r>
      <w:r w:rsidRPr="00027297">
        <w:rPr>
          <w:spacing w:val="1"/>
          <w:sz w:val="24"/>
          <w:szCs w:val="24"/>
        </w:rPr>
        <w:t xml:space="preserve"> </w:t>
      </w:r>
      <w:r w:rsidRPr="00027297">
        <w:rPr>
          <w:sz w:val="24"/>
          <w:szCs w:val="24"/>
        </w:rPr>
        <w:t>pela</w:t>
      </w:r>
      <w:r w:rsidRPr="00027297">
        <w:rPr>
          <w:spacing w:val="1"/>
          <w:sz w:val="24"/>
          <w:szCs w:val="24"/>
        </w:rPr>
        <w:t xml:space="preserve"> </w:t>
      </w:r>
      <w:r w:rsidRPr="00027297">
        <w:rPr>
          <w:sz w:val="24"/>
          <w:szCs w:val="24"/>
        </w:rPr>
        <w:t>Secretária</w:t>
      </w:r>
      <w:r w:rsidRPr="00027297">
        <w:rPr>
          <w:spacing w:val="1"/>
          <w:sz w:val="24"/>
          <w:szCs w:val="24"/>
        </w:rPr>
        <w:t xml:space="preserve"> </w:t>
      </w:r>
      <w:r w:rsidRPr="00027297">
        <w:rPr>
          <w:b/>
          <w:sz w:val="24"/>
          <w:szCs w:val="24"/>
        </w:rPr>
        <w:t>Renata da Costa Ferreira</w:t>
      </w:r>
      <w:r w:rsidRPr="00027297">
        <w:rPr>
          <w:sz w:val="24"/>
          <w:szCs w:val="24"/>
        </w:rPr>
        <w:t>,</w:t>
      </w:r>
      <w:r w:rsidRPr="00027297">
        <w:rPr>
          <w:spacing w:val="4"/>
          <w:sz w:val="24"/>
          <w:szCs w:val="24"/>
        </w:rPr>
        <w:t xml:space="preserve"> </w:t>
      </w:r>
      <w:r w:rsidRPr="00027297">
        <w:rPr>
          <w:b/>
          <w:sz w:val="24"/>
          <w:szCs w:val="24"/>
        </w:rPr>
        <w:t>Matrícula</w:t>
      </w:r>
      <w:r w:rsidRPr="00027297">
        <w:rPr>
          <w:b/>
          <w:spacing w:val="1"/>
          <w:sz w:val="24"/>
          <w:szCs w:val="24"/>
        </w:rPr>
        <w:t xml:space="preserve"> </w:t>
      </w:r>
      <w:r w:rsidRPr="00027297">
        <w:rPr>
          <w:b/>
          <w:sz w:val="24"/>
          <w:szCs w:val="24"/>
        </w:rPr>
        <w:t>nº</w:t>
      </w:r>
      <w:r w:rsidRPr="00027297">
        <w:rPr>
          <w:b/>
          <w:spacing w:val="3"/>
          <w:sz w:val="24"/>
          <w:szCs w:val="24"/>
        </w:rPr>
        <w:t xml:space="preserve"> </w:t>
      </w:r>
      <w:r w:rsidRPr="00027297">
        <w:rPr>
          <w:b/>
          <w:sz w:val="24"/>
          <w:szCs w:val="24"/>
        </w:rPr>
        <w:t>41/6953, CPF nº 104.498.937-82.</w:t>
      </w:r>
    </w:p>
    <w:p w14:paraId="10535DB1"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4.2 -  O gestor promoverá o gerenciamento permanente e formal da Ata de Registro de Preços, inclusive com registro em processo administrativo de gestão de todas contratações dela decorrentes, como também de todos os demais atos inerentes aos procedimentos de gestão. </w:t>
      </w:r>
    </w:p>
    <w:p w14:paraId="693E0C84"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4.3 -  Cabe ao gestor da Ata de Registro de Preços, as atribuições inerentes ao gerenciamento da Ata de Registro de Preços, particularmente quanto a: </w:t>
      </w:r>
    </w:p>
    <w:p w14:paraId="0C730D28" w14:textId="77777777" w:rsidR="00367F5A" w:rsidRPr="00027297" w:rsidRDefault="00367F5A" w:rsidP="00367F5A">
      <w:pPr>
        <w:spacing w:before="120" w:after="120"/>
        <w:jc w:val="both"/>
        <w:rPr>
          <w:color w:val="000000"/>
          <w:sz w:val="24"/>
          <w:szCs w:val="24"/>
        </w:rPr>
      </w:pPr>
      <w:r w:rsidRPr="00027297">
        <w:rPr>
          <w:color w:val="000000"/>
          <w:sz w:val="24"/>
          <w:szCs w:val="24"/>
        </w:rPr>
        <w:t>4.3.1 -  Providenciar a elaboração e publicação da Ata de Registro de Preços.</w:t>
      </w:r>
    </w:p>
    <w:p w14:paraId="34CC6BE8" w14:textId="77777777" w:rsidR="00367F5A" w:rsidRPr="00027297" w:rsidRDefault="00367F5A" w:rsidP="00367F5A">
      <w:pPr>
        <w:spacing w:before="120" w:after="120"/>
        <w:jc w:val="both"/>
        <w:rPr>
          <w:color w:val="000000"/>
          <w:sz w:val="24"/>
          <w:szCs w:val="24"/>
        </w:rPr>
      </w:pPr>
      <w:r w:rsidRPr="00027297">
        <w:rPr>
          <w:color w:val="000000"/>
          <w:sz w:val="24"/>
          <w:szCs w:val="24"/>
        </w:rPr>
        <w:t>4.3.2 - Controlar, de forma permanente, a utilização da Ata de Registro de Preços para fins de contratações, durante toda sua vigência;</w:t>
      </w:r>
    </w:p>
    <w:p w14:paraId="21547BD9"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4.3.3 -  Conduzir eventuais procedimentos de alterações dos preços registrados para fins de adequação às novas condições de mercado, observada a legislação vigente e jurisprudência do TCU e TCE/RJ; </w:t>
      </w:r>
    </w:p>
    <w:p w14:paraId="41200222"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3FEA514" w14:textId="77777777" w:rsidR="00367F5A" w:rsidRPr="00027297" w:rsidRDefault="00367F5A" w:rsidP="00367F5A">
      <w:pPr>
        <w:spacing w:before="120" w:after="120"/>
        <w:jc w:val="both"/>
        <w:rPr>
          <w:color w:val="000000"/>
          <w:sz w:val="24"/>
          <w:szCs w:val="24"/>
        </w:rPr>
      </w:pPr>
      <w:r w:rsidRPr="00027297">
        <w:rPr>
          <w:color w:val="000000"/>
          <w:sz w:val="24"/>
          <w:szCs w:val="24"/>
        </w:rPr>
        <w:t>4.3.5 -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pela Administração.</w:t>
      </w:r>
    </w:p>
    <w:p w14:paraId="5B0F91C2" w14:textId="77777777" w:rsidR="00367F5A" w:rsidRPr="00027297" w:rsidRDefault="00367F5A" w:rsidP="00367F5A">
      <w:pPr>
        <w:spacing w:before="120" w:after="120"/>
        <w:jc w:val="both"/>
        <w:rPr>
          <w:rFonts w:eastAsia="Arial"/>
          <w:sz w:val="24"/>
          <w:szCs w:val="24"/>
        </w:rPr>
      </w:pPr>
      <w:r w:rsidRPr="00027297">
        <w:rPr>
          <w:sz w:val="24"/>
          <w:szCs w:val="24"/>
        </w:rPr>
        <w:t xml:space="preserve">4.4 – O Contrato deverá ser executado fielmente pelas partes, de acordo com as cláusulas avençadas e as normas da </w:t>
      </w:r>
      <w:hyperlink r:id="rId85" w:history="1">
        <w:r w:rsidRPr="00027297">
          <w:rPr>
            <w:color w:val="000080"/>
            <w:sz w:val="24"/>
            <w:szCs w:val="24"/>
            <w:u w:val="single"/>
          </w:rPr>
          <w:t>Lei nº 14.133, de 2021</w:t>
        </w:r>
      </w:hyperlink>
      <w:r w:rsidRPr="00027297">
        <w:rPr>
          <w:sz w:val="24"/>
          <w:szCs w:val="24"/>
        </w:rPr>
        <w:t>, e cada parte responderá pelas consequências de sua inexecução total ou parcial</w:t>
      </w:r>
      <w:r w:rsidRPr="00027297">
        <w:rPr>
          <w:rFonts w:eastAsia="Arial"/>
          <w:sz w:val="24"/>
          <w:szCs w:val="24"/>
        </w:rPr>
        <w:t>.</w:t>
      </w:r>
    </w:p>
    <w:p w14:paraId="7F57A0BB" w14:textId="77777777" w:rsidR="00367F5A" w:rsidRPr="00027297" w:rsidRDefault="00367F5A" w:rsidP="00367F5A">
      <w:pPr>
        <w:spacing w:before="120" w:after="120"/>
        <w:jc w:val="both"/>
        <w:rPr>
          <w:color w:val="000000"/>
          <w:sz w:val="24"/>
          <w:szCs w:val="24"/>
        </w:rPr>
      </w:pPr>
      <w:r w:rsidRPr="00027297">
        <w:rPr>
          <w:color w:val="000000"/>
          <w:sz w:val="24"/>
          <w:szCs w:val="24"/>
        </w:rPr>
        <w:t>4.5 - As comunicações entre o órgão ou entidade e a contratada devem ser realizadas por escrito sempre que o ato exigir tal formalidade, admitindo-se o uso de mensagem eletrônica para esse fim.</w:t>
      </w:r>
    </w:p>
    <w:p w14:paraId="5FBE1D4B" w14:textId="77777777" w:rsidR="00367F5A" w:rsidRPr="00027297" w:rsidRDefault="00367F5A" w:rsidP="00367F5A">
      <w:pPr>
        <w:spacing w:before="120" w:after="120"/>
        <w:jc w:val="both"/>
        <w:rPr>
          <w:color w:val="000000"/>
          <w:sz w:val="24"/>
          <w:szCs w:val="24"/>
        </w:rPr>
      </w:pPr>
      <w:r w:rsidRPr="00027297">
        <w:rPr>
          <w:color w:val="000000"/>
          <w:sz w:val="24"/>
          <w:szCs w:val="24"/>
        </w:rPr>
        <w:t>4.6 - O órgão ou entidade poderá convocar representante da empresa para adoção de providências que devam ser cumpridas de imediato.</w:t>
      </w:r>
    </w:p>
    <w:p w14:paraId="1B76ADBA" w14:textId="77777777" w:rsidR="00367F5A" w:rsidRPr="00027297" w:rsidRDefault="00367F5A" w:rsidP="00367F5A">
      <w:pPr>
        <w:spacing w:before="120" w:after="120"/>
        <w:jc w:val="both"/>
        <w:rPr>
          <w:color w:val="000000"/>
          <w:sz w:val="24"/>
          <w:szCs w:val="24"/>
        </w:rPr>
      </w:pPr>
      <w:r w:rsidRPr="00027297">
        <w:rPr>
          <w:color w:val="000000"/>
          <w:sz w:val="24"/>
          <w:szCs w:val="24"/>
        </w:rPr>
        <w:lastRenderedPageBreak/>
        <w:t xml:space="preserve">4.7 - </w:t>
      </w:r>
      <w:r w:rsidRPr="00027297">
        <w:rPr>
          <w:sz w:val="24"/>
          <w:szCs w:val="24"/>
        </w:rPr>
        <w:t>Após a assinatura da Ata de Registro de Preços e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2F36621" w14:textId="77777777" w:rsidR="00367F5A" w:rsidRPr="00027297" w:rsidRDefault="00367F5A" w:rsidP="00367F5A">
      <w:pPr>
        <w:spacing w:before="120" w:after="120"/>
        <w:jc w:val="both"/>
        <w:rPr>
          <w:iCs/>
          <w:sz w:val="24"/>
          <w:szCs w:val="24"/>
        </w:rPr>
      </w:pPr>
      <w:r w:rsidRPr="00027297">
        <w:rPr>
          <w:iCs/>
          <w:sz w:val="24"/>
          <w:szCs w:val="24"/>
        </w:rPr>
        <w:t>4.8 - A execução da Ata de Registro de Preços e do contrato deverá ser acompanhada e fiscalizada pelos fiscais do contrato, ou pelos respectivos substitutos (</w:t>
      </w:r>
      <w:hyperlink r:id="rId86" w:anchor="art117" w:history="1">
        <w:r w:rsidRPr="00027297">
          <w:rPr>
            <w:iCs/>
            <w:sz w:val="24"/>
            <w:szCs w:val="24"/>
            <w:u w:val="single"/>
          </w:rPr>
          <w:t>Lei nº 14.133, de 2021, art. 117, caput</w:t>
        </w:r>
      </w:hyperlink>
      <w:r w:rsidRPr="00027297">
        <w:rPr>
          <w:iCs/>
          <w:sz w:val="24"/>
          <w:szCs w:val="24"/>
        </w:rPr>
        <w:t>).</w:t>
      </w:r>
    </w:p>
    <w:p w14:paraId="3EA1C440" w14:textId="77777777" w:rsidR="00367F5A" w:rsidRPr="00027297" w:rsidRDefault="00367F5A" w:rsidP="00367F5A">
      <w:pPr>
        <w:spacing w:before="120" w:after="120"/>
        <w:jc w:val="both"/>
        <w:rPr>
          <w:color w:val="000000"/>
          <w:sz w:val="24"/>
          <w:szCs w:val="24"/>
        </w:rPr>
      </w:pPr>
      <w:r w:rsidRPr="00027297">
        <w:rPr>
          <w:color w:val="000000"/>
          <w:sz w:val="24"/>
          <w:szCs w:val="24"/>
        </w:rPr>
        <w:t>4.9 - No caso de ocorrências que possam inviabilizar a execução do contrato nas datas aprazadas, o fiscal do contrato comunicará o fato imediatamente ao gestor do contrato. (</w:t>
      </w:r>
      <w:hyperlink r:id="rId87" w:anchor="art22" w:history="1">
        <w:r w:rsidRPr="00027297">
          <w:rPr>
            <w:color w:val="000080"/>
            <w:sz w:val="24"/>
            <w:szCs w:val="24"/>
            <w:u w:val="single"/>
          </w:rPr>
          <w:t>Decreto nº 11.246, de 2022, art. 22, V</w:t>
        </w:r>
      </w:hyperlink>
      <w:r w:rsidRPr="00027297">
        <w:rPr>
          <w:sz w:val="24"/>
          <w:szCs w:val="24"/>
        </w:rPr>
        <w:t>);</w:t>
      </w:r>
    </w:p>
    <w:p w14:paraId="5EF290EF"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4.10 - O gestor </w:t>
      </w:r>
      <w:r w:rsidRPr="00027297">
        <w:rPr>
          <w:iCs/>
          <w:sz w:val="24"/>
          <w:szCs w:val="24"/>
        </w:rPr>
        <w:t xml:space="preserve">da Ata de Registro de Preços e do contrato </w:t>
      </w:r>
      <w:r w:rsidRPr="00027297">
        <w:rPr>
          <w:color w:val="000000"/>
          <w:sz w:val="24"/>
          <w:szCs w:val="24"/>
        </w:rPr>
        <w:t>acompanhará os registros realizados pelos fiscais do contrato, de todas as ocorrências relacionadas à execução do contrato e as medidas adotadas, informando, se for o caso, à autoridade superior àquelas que ultrapassarem a sua competência. (</w:t>
      </w:r>
      <w:hyperlink r:id="rId88" w:anchor="art21" w:history="1">
        <w:r w:rsidRPr="00027297">
          <w:rPr>
            <w:color w:val="000080"/>
            <w:sz w:val="24"/>
            <w:szCs w:val="24"/>
            <w:u w:val="single"/>
          </w:rPr>
          <w:t>Decreto nº 11.246, de 2022, art. 21, II</w:t>
        </w:r>
      </w:hyperlink>
      <w:r w:rsidRPr="00027297">
        <w:rPr>
          <w:color w:val="000000"/>
          <w:sz w:val="24"/>
          <w:szCs w:val="24"/>
        </w:rPr>
        <w:t>).</w:t>
      </w:r>
    </w:p>
    <w:p w14:paraId="1AAEF7D2" w14:textId="77777777" w:rsidR="00367F5A" w:rsidRPr="00027297" w:rsidRDefault="00367F5A" w:rsidP="00367F5A">
      <w:pPr>
        <w:spacing w:before="120" w:after="120"/>
        <w:jc w:val="both"/>
        <w:rPr>
          <w:sz w:val="24"/>
          <w:szCs w:val="24"/>
        </w:rPr>
      </w:pPr>
      <w:r w:rsidRPr="00027297">
        <w:rPr>
          <w:color w:val="000000"/>
          <w:sz w:val="24"/>
          <w:szCs w:val="24"/>
        </w:rPr>
        <w:t xml:space="preserve">4.11 - O gestor </w:t>
      </w:r>
      <w:r w:rsidRPr="00027297">
        <w:rPr>
          <w:iCs/>
          <w:sz w:val="24"/>
          <w:szCs w:val="24"/>
        </w:rPr>
        <w:t xml:space="preserve">da Ata de Registro de Preços e do contrato </w:t>
      </w:r>
      <w:r w:rsidRPr="00027297">
        <w:rPr>
          <w:color w:val="000000"/>
          <w:sz w:val="24"/>
          <w:szCs w:val="24"/>
        </w:rPr>
        <w:t>coordenará a atualização do processo de acompanhamento e fiscalização do contrato contendo todos os registros formais da execução no histórico de gerenciamento do contrato, do registro de ocorrências, das alterações e das prorrogações contratuais, elaborando relatório com vistas à verificação da necessidade de adequações do contrato para fins de atendimento da finalidade da administração. (</w:t>
      </w:r>
      <w:hyperlink r:id="rId89" w:anchor="art21" w:history="1">
        <w:r w:rsidRPr="00027297">
          <w:rPr>
            <w:color w:val="000080"/>
            <w:sz w:val="24"/>
            <w:szCs w:val="24"/>
            <w:u w:val="single"/>
          </w:rPr>
          <w:t>Decreto nº 11.246, de 2022, art. 21, IV</w:t>
        </w:r>
      </w:hyperlink>
      <w:r w:rsidRPr="00027297">
        <w:rPr>
          <w:color w:val="000000"/>
          <w:sz w:val="24"/>
          <w:szCs w:val="24"/>
        </w:rPr>
        <w:t>).</w:t>
      </w:r>
    </w:p>
    <w:p w14:paraId="4565E258"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4.12 - O gestor </w:t>
      </w:r>
      <w:r w:rsidRPr="00027297">
        <w:rPr>
          <w:iCs/>
          <w:sz w:val="24"/>
          <w:szCs w:val="24"/>
        </w:rPr>
        <w:t xml:space="preserve">da Ata de Registro de Preços e do contrato </w:t>
      </w:r>
      <w:r w:rsidRPr="00027297">
        <w:rPr>
          <w:color w:val="000000"/>
          <w:sz w:val="24"/>
          <w:szCs w:val="24"/>
        </w:rPr>
        <w:t>acompanhará a manutenção das condições de habilitação da contratada, para fins de empenho de despesa e pagamento, e anotará os problemas que obstem o fluxo normal da liquidação e do pagamento da despesa no relatório de riscos eventuais. (</w:t>
      </w:r>
      <w:hyperlink r:id="rId90" w:anchor="art21" w:history="1">
        <w:r w:rsidRPr="00027297">
          <w:rPr>
            <w:color w:val="000080"/>
            <w:sz w:val="24"/>
            <w:szCs w:val="24"/>
            <w:u w:val="single"/>
          </w:rPr>
          <w:t>Decreto nº 11.246, de 2022, art. 21, III</w:t>
        </w:r>
      </w:hyperlink>
      <w:r w:rsidRPr="00027297">
        <w:rPr>
          <w:color w:val="000000"/>
          <w:sz w:val="24"/>
          <w:szCs w:val="24"/>
        </w:rPr>
        <w:t>).</w:t>
      </w:r>
    </w:p>
    <w:p w14:paraId="70A92681"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4.13 - O gestor </w:t>
      </w:r>
      <w:r w:rsidRPr="00027297">
        <w:rPr>
          <w:iCs/>
          <w:sz w:val="24"/>
          <w:szCs w:val="24"/>
        </w:rPr>
        <w:t xml:space="preserve">da Ata de Registro de Preços e do contrato </w:t>
      </w:r>
      <w:r w:rsidRPr="00027297">
        <w:rPr>
          <w:color w:val="000000"/>
          <w:sz w:val="24"/>
          <w:szCs w:val="24"/>
        </w:rPr>
        <w:t xml:space="preserve">tomará providências para a formalização de processo administrativo de responsabilização para fins de aplicação de sanções, a ser conduzido pela comissão de que trata o </w:t>
      </w:r>
      <w:hyperlink r:id="rId91" w:anchor="art158" w:history="1">
        <w:r w:rsidRPr="00027297">
          <w:rPr>
            <w:color w:val="000080"/>
            <w:sz w:val="24"/>
            <w:szCs w:val="24"/>
            <w:u w:val="single"/>
          </w:rPr>
          <w:t>art. 158 da Lei nº 14.133, de 2021</w:t>
        </w:r>
      </w:hyperlink>
      <w:r w:rsidRPr="00027297">
        <w:rPr>
          <w:color w:val="000000"/>
          <w:sz w:val="24"/>
          <w:szCs w:val="24"/>
        </w:rPr>
        <w:t>, ou pelo agente ou pelo setor com competência para tal, conforme o caso. (</w:t>
      </w:r>
      <w:hyperlink r:id="rId92" w:anchor="art21" w:history="1">
        <w:r w:rsidRPr="00027297">
          <w:rPr>
            <w:color w:val="000080"/>
            <w:sz w:val="24"/>
            <w:szCs w:val="24"/>
            <w:u w:val="single"/>
          </w:rPr>
          <w:t>Decreto nº 11.246, de 2022, art. 21, X</w:t>
        </w:r>
      </w:hyperlink>
      <w:r w:rsidRPr="00027297">
        <w:rPr>
          <w:color w:val="000000"/>
          <w:sz w:val="24"/>
          <w:szCs w:val="24"/>
        </w:rPr>
        <w:t>).</w:t>
      </w:r>
    </w:p>
    <w:p w14:paraId="24370938"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4.19 - O gestor </w:t>
      </w:r>
      <w:r w:rsidRPr="00027297">
        <w:rPr>
          <w:iCs/>
          <w:sz w:val="24"/>
          <w:szCs w:val="24"/>
        </w:rPr>
        <w:t xml:space="preserve">da Ata de Registro de Preços e do contrato </w:t>
      </w:r>
      <w:r w:rsidRPr="00027297">
        <w:rPr>
          <w:color w:val="000000"/>
          <w:sz w:val="24"/>
          <w:szCs w:val="24"/>
        </w:rPr>
        <w:t>deverá elaborar</w:t>
      </w:r>
      <w:r w:rsidRPr="00027297">
        <w:rPr>
          <w:sz w:val="24"/>
          <w:szCs w:val="24"/>
        </w:rPr>
        <w:t xml:space="preserve"> relató</w:t>
      </w:r>
      <w:r w:rsidRPr="00027297">
        <w:rPr>
          <w:rFonts w:eastAsia="Arial"/>
          <w:sz w:val="24"/>
          <w:szCs w:val="24"/>
        </w:rPr>
        <w:t>rio final com informações sobre a consecução dos objetivos que tenham justificado a contratação e eventuais condutas a serem adotadas para o aprimoramento das atividades da Administração. (</w:t>
      </w:r>
      <w:hyperlink r:id="rId93" w:anchor="art21" w:history="1">
        <w:r w:rsidRPr="00027297">
          <w:rPr>
            <w:rFonts w:eastAsia="Arial"/>
            <w:color w:val="000080"/>
            <w:sz w:val="24"/>
            <w:szCs w:val="24"/>
            <w:u w:val="single"/>
          </w:rPr>
          <w:t>Decreto nº 11.246, de 2022, art. 21,</w:t>
        </w:r>
        <w:r w:rsidRPr="00027297">
          <w:rPr>
            <w:color w:val="000080"/>
            <w:sz w:val="24"/>
            <w:szCs w:val="24"/>
            <w:u w:val="single"/>
          </w:rPr>
          <w:t xml:space="preserve"> VI</w:t>
        </w:r>
      </w:hyperlink>
      <w:r w:rsidRPr="00027297">
        <w:rPr>
          <w:sz w:val="24"/>
          <w:szCs w:val="24"/>
        </w:rPr>
        <w:t>).</w:t>
      </w:r>
    </w:p>
    <w:p w14:paraId="6E696176" w14:textId="77777777" w:rsidR="00367F5A" w:rsidRPr="00027297" w:rsidRDefault="00367F5A" w:rsidP="00367F5A">
      <w:pPr>
        <w:spacing w:before="120" w:after="120"/>
        <w:jc w:val="both"/>
        <w:rPr>
          <w:sz w:val="24"/>
          <w:szCs w:val="24"/>
        </w:rPr>
      </w:pPr>
      <w:r w:rsidRPr="00027297">
        <w:rPr>
          <w:color w:val="000000"/>
          <w:sz w:val="24"/>
          <w:szCs w:val="24"/>
        </w:rPr>
        <w:t xml:space="preserve">4.20 - O gestor </w:t>
      </w:r>
      <w:r w:rsidRPr="00027297">
        <w:rPr>
          <w:iCs/>
          <w:sz w:val="24"/>
          <w:szCs w:val="24"/>
        </w:rPr>
        <w:t xml:space="preserve">da Ata de Registro de Preços e do contrato </w:t>
      </w:r>
      <w:r w:rsidRPr="00027297">
        <w:rPr>
          <w:color w:val="000000"/>
          <w:sz w:val="24"/>
          <w:szCs w:val="24"/>
        </w:rPr>
        <w:t>deverá enviar a documentação pertinente ao setor responsável para a formalização dos procedimentos de liquidação e pagamento, no valor dimensionado pela fiscalização e gestão nos termos do contrato.</w:t>
      </w:r>
    </w:p>
    <w:p w14:paraId="5BCCEDF1"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4.21 - </w:t>
      </w:r>
      <w:r w:rsidRPr="00027297">
        <w:rPr>
          <w:sz w:val="24"/>
          <w:szCs w:val="24"/>
        </w:rPr>
        <w:t>O contratado deverá manter preposto aceito pela Administração para representá-lo na execução do contrato.</w:t>
      </w:r>
    </w:p>
    <w:p w14:paraId="5FD11CFA" w14:textId="77777777" w:rsidR="00367F5A" w:rsidRPr="00027297" w:rsidRDefault="00367F5A" w:rsidP="00367F5A">
      <w:pPr>
        <w:spacing w:before="120" w:after="120"/>
        <w:jc w:val="both"/>
        <w:rPr>
          <w:iCs/>
          <w:sz w:val="24"/>
          <w:szCs w:val="24"/>
        </w:rPr>
      </w:pPr>
      <w:r w:rsidRPr="00027297">
        <w:rPr>
          <w:iCs/>
          <w:sz w:val="24"/>
          <w:szCs w:val="24"/>
        </w:rPr>
        <w:t>4.22 - A indicação ou a manutenção do preposto da empresa poderá ser recusada pelo órgão ou entidade, desde que devidamente justificada, devendo a empresa designar outro para o exercício da atividade.</w:t>
      </w:r>
    </w:p>
    <w:p w14:paraId="74518845" w14:textId="77777777" w:rsidR="00367F5A" w:rsidRPr="00027297" w:rsidRDefault="00367F5A" w:rsidP="00367F5A">
      <w:pPr>
        <w:spacing w:before="120" w:after="120"/>
        <w:jc w:val="both"/>
        <w:rPr>
          <w:b/>
          <w:color w:val="000000"/>
          <w:sz w:val="24"/>
          <w:szCs w:val="24"/>
        </w:rPr>
      </w:pPr>
      <w:r w:rsidRPr="00027297">
        <w:rPr>
          <w:b/>
          <w:color w:val="000000"/>
          <w:sz w:val="24"/>
          <w:szCs w:val="24"/>
        </w:rPr>
        <w:t xml:space="preserve">Atribuições dos Fiscais da Ata de Registro de Preços </w:t>
      </w:r>
    </w:p>
    <w:p w14:paraId="76E5BD05" w14:textId="77777777" w:rsidR="00367F5A" w:rsidRPr="00027297" w:rsidRDefault="00367F5A" w:rsidP="00367F5A">
      <w:pPr>
        <w:spacing w:before="120" w:after="120"/>
        <w:jc w:val="both"/>
        <w:rPr>
          <w:iCs/>
          <w:sz w:val="24"/>
          <w:szCs w:val="24"/>
        </w:rPr>
      </w:pPr>
      <w:r w:rsidRPr="00027297">
        <w:rPr>
          <w:iCs/>
          <w:sz w:val="24"/>
          <w:szCs w:val="24"/>
        </w:rPr>
        <w:t>4.24 – Serão fiscais desta Ata de Registro de Preços:</w:t>
      </w:r>
    </w:p>
    <w:p w14:paraId="66914FB1" w14:textId="77777777" w:rsidR="00367F5A" w:rsidRPr="00027297" w:rsidRDefault="00367F5A" w:rsidP="00367F5A">
      <w:pPr>
        <w:spacing w:before="120" w:after="120"/>
        <w:jc w:val="both"/>
        <w:rPr>
          <w:sz w:val="24"/>
          <w:szCs w:val="24"/>
        </w:rPr>
      </w:pPr>
      <w:r w:rsidRPr="00027297">
        <w:rPr>
          <w:sz w:val="24"/>
          <w:szCs w:val="24"/>
        </w:rPr>
        <w:t xml:space="preserve">- </w:t>
      </w:r>
      <w:r w:rsidRPr="00027297">
        <w:rPr>
          <w:b/>
          <w:sz w:val="24"/>
          <w:szCs w:val="24"/>
        </w:rPr>
        <w:t>Gabriel Nunes Cucco</w:t>
      </w:r>
      <w:r w:rsidRPr="00027297">
        <w:rPr>
          <w:sz w:val="24"/>
          <w:szCs w:val="24"/>
        </w:rPr>
        <w:t>, Matrícula nº 41/7285, CPF nº 060.458.457-33;</w:t>
      </w:r>
    </w:p>
    <w:p w14:paraId="6FAB2246" w14:textId="77777777" w:rsidR="00367F5A" w:rsidRPr="00027297" w:rsidRDefault="00367F5A" w:rsidP="00367F5A">
      <w:pPr>
        <w:spacing w:before="120" w:after="120"/>
        <w:jc w:val="both"/>
        <w:rPr>
          <w:color w:val="000000"/>
          <w:sz w:val="24"/>
          <w:szCs w:val="24"/>
        </w:rPr>
      </w:pPr>
      <w:r w:rsidRPr="00027297">
        <w:rPr>
          <w:sz w:val="24"/>
          <w:szCs w:val="24"/>
        </w:rPr>
        <w:lastRenderedPageBreak/>
        <w:t xml:space="preserve">- </w:t>
      </w:r>
      <w:r w:rsidRPr="00027297">
        <w:rPr>
          <w:b/>
          <w:sz w:val="24"/>
          <w:szCs w:val="24"/>
        </w:rPr>
        <w:t xml:space="preserve">Marluce Cristina Cardoso Alves, </w:t>
      </w:r>
      <w:r w:rsidRPr="00027297">
        <w:rPr>
          <w:sz w:val="24"/>
          <w:szCs w:val="24"/>
        </w:rPr>
        <w:t>Matrícula nº 10/7455, CPF nº 162.443.377-43.</w:t>
      </w:r>
    </w:p>
    <w:p w14:paraId="134EC3A1"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4.23 – O fiscal do contrato acompanhará a execução do contrato, para que sejam cumpridas todas as condições estabelecidas no contrato, de modo a assegurar os melhores resultados para a Administração </w:t>
      </w:r>
      <w:r w:rsidRPr="00027297">
        <w:rPr>
          <w:rFonts w:eastAsia="Arial"/>
          <w:color w:val="000000"/>
          <w:sz w:val="24"/>
          <w:szCs w:val="24"/>
        </w:rPr>
        <w:t>(</w:t>
      </w:r>
      <w:hyperlink r:id="rId94" w:anchor="art22" w:history="1">
        <w:r w:rsidRPr="00027297">
          <w:rPr>
            <w:rFonts w:eastAsia="Arial"/>
            <w:color w:val="000080"/>
            <w:sz w:val="24"/>
            <w:szCs w:val="24"/>
            <w:u w:val="single"/>
          </w:rPr>
          <w:t>Decreto nº 11.246, de 2022, art. 22, VI</w:t>
        </w:r>
      </w:hyperlink>
      <w:r w:rsidRPr="00027297">
        <w:rPr>
          <w:rFonts w:eastAsia="Arial"/>
          <w:color w:val="000000"/>
          <w:sz w:val="24"/>
          <w:szCs w:val="24"/>
        </w:rPr>
        <w:t>);</w:t>
      </w:r>
    </w:p>
    <w:p w14:paraId="4FB3B60E" w14:textId="77777777" w:rsidR="00367F5A" w:rsidRPr="00027297" w:rsidRDefault="00367F5A" w:rsidP="00367F5A">
      <w:pPr>
        <w:spacing w:before="120" w:after="120"/>
        <w:jc w:val="both"/>
        <w:rPr>
          <w:color w:val="000000"/>
          <w:sz w:val="24"/>
          <w:szCs w:val="24"/>
        </w:rPr>
      </w:pPr>
      <w:r w:rsidRPr="00027297">
        <w:rPr>
          <w:color w:val="000000"/>
          <w:sz w:val="24"/>
          <w:szCs w:val="24"/>
        </w:rPr>
        <w:t>4.24 – O fiscal do contrato anotará no histórico de gerenciamento do contrato todas as ocorrências relacionadas à execução do contrato, com a descrição do que for necessário para a regularização das faltas ou dos defeitos observados. (</w:t>
      </w:r>
      <w:hyperlink r:id="rId95" w:anchor="art117§1" w:history="1">
        <w:r w:rsidRPr="00027297">
          <w:rPr>
            <w:color w:val="000080"/>
            <w:sz w:val="24"/>
            <w:szCs w:val="24"/>
            <w:u w:val="single"/>
          </w:rPr>
          <w:t>Lei nº 14.133, de 2021, art. 117, §1º</w:t>
        </w:r>
      </w:hyperlink>
      <w:r w:rsidRPr="00027297">
        <w:rPr>
          <w:color w:val="000000"/>
          <w:sz w:val="24"/>
          <w:szCs w:val="24"/>
        </w:rPr>
        <w:t xml:space="preserve">, e </w:t>
      </w:r>
      <w:hyperlink r:id="rId96" w:anchor="art22" w:history="1">
        <w:r w:rsidRPr="00027297">
          <w:rPr>
            <w:color w:val="000080"/>
            <w:sz w:val="24"/>
            <w:szCs w:val="24"/>
            <w:u w:val="single"/>
          </w:rPr>
          <w:t>Decreto nº 11.246, de 2022, art. 22, II);</w:t>
        </w:r>
      </w:hyperlink>
    </w:p>
    <w:p w14:paraId="3C5C0443" w14:textId="77777777" w:rsidR="00367F5A" w:rsidRPr="00027297" w:rsidRDefault="00367F5A" w:rsidP="00367F5A">
      <w:pPr>
        <w:spacing w:before="120" w:after="120"/>
        <w:jc w:val="both"/>
        <w:rPr>
          <w:color w:val="000000"/>
          <w:sz w:val="24"/>
          <w:szCs w:val="24"/>
        </w:rPr>
      </w:pPr>
      <w:r w:rsidRPr="00027297">
        <w:rPr>
          <w:color w:val="000000"/>
          <w:sz w:val="24"/>
          <w:szCs w:val="24"/>
        </w:rPr>
        <w:t>4.25 – Identificada qualquer inexatidão ou irregularidade, o fiscal do contrato emitirá notificações para a correção da execução do contrato, determinando prazo para a correção. (</w:t>
      </w:r>
      <w:hyperlink r:id="rId97" w:anchor="art22" w:history="1">
        <w:r w:rsidRPr="00027297">
          <w:rPr>
            <w:color w:val="000080"/>
            <w:sz w:val="24"/>
            <w:szCs w:val="24"/>
            <w:u w:val="single"/>
          </w:rPr>
          <w:t>Decreto nº 11.246, de 2022, art. 22, III</w:t>
        </w:r>
      </w:hyperlink>
      <w:r w:rsidRPr="00027297">
        <w:rPr>
          <w:color w:val="000000"/>
          <w:sz w:val="24"/>
          <w:szCs w:val="24"/>
        </w:rPr>
        <w:t>);</w:t>
      </w:r>
    </w:p>
    <w:p w14:paraId="311C5BA0" w14:textId="77777777" w:rsidR="00367F5A" w:rsidRPr="00027297" w:rsidRDefault="00367F5A" w:rsidP="00367F5A">
      <w:pPr>
        <w:spacing w:before="120" w:after="120"/>
        <w:jc w:val="both"/>
        <w:rPr>
          <w:color w:val="000000"/>
          <w:sz w:val="24"/>
          <w:szCs w:val="24"/>
        </w:rPr>
      </w:pPr>
      <w:r w:rsidRPr="00027297">
        <w:rPr>
          <w:color w:val="000000"/>
          <w:sz w:val="24"/>
          <w:szCs w:val="24"/>
        </w:rPr>
        <w:t>4.26 – O fiscal do contrato informará ao gestor da Ata de Registro de Preços, em tempo hábil, a situação que demandar decisão ou adoção de medidas que ultrapassem sua competência, para que adote as medidas necessárias e saneadoras, se for o caso. (</w:t>
      </w:r>
      <w:hyperlink r:id="rId98" w:anchor="art22" w:history="1">
        <w:r w:rsidRPr="00027297">
          <w:rPr>
            <w:color w:val="000080"/>
            <w:sz w:val="24"/>
            <w:szCs w:val="24"/>
            <w:u w:val="single"/>
          </w:rPr>
          <w:t>Decreto nº 11.246, de 2022, art. 22, IV</w:t>
        </w:r>
      </w:hyperlink>
      <w:r w:rsidRPr="00027297">
        <w:rPr>
          <w:rFonts w:eastAsia="Arial"/>
          <w:sz w:val="24"/>
          <w:szCs w:val="24"/>
        </w:rPr>
        <w:t>);</w:t>
      </w:r>
    </w:p>
    <w:p w14:paraId="27F3E870"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4.27 – O fiscal do contrato comunicará ao gestor do contrato, em tempo hábil, o término do contrato sob sua responsabilidade, com vistas à tempestiva </w:t>
      </w:r>
      <w:r w:rsidRPr="00027297">
        <w:rPr>
          <w:sz w:val="24"/>
          <w:szCs w:val="24"/>
        </w:rPr>
        <w:t xml:space="preserve">renovação </w:t>
      </w:r>
      <w:r w:rsidRPr="00027297">
        <w:rPr>
          <w:color w:val="000000"/>
          <w:sz w:val="24"/>
          <w:szCs w:val="24"/>
        </w:rPr>
        <w:t>ou à prorrogação contratual (</w:t>
      </w:r>
      <w:hyperlink r:id="rId99" w:anchor="art22" w:history="1">
        <w:r w:rsidRPr="00027297">
          <w:rPr>
            <w:color w:val="000080"/>
            <w:sz w:val="24"/>
            <w:szCs w:val="24"/>
            <w:u w:val="single"/>
          </w:rPr>
          <w:t>Decreto nº 11.246, de 2022, art. 22, VII</w:t>
        </w:r>
      </w:hyperlink>
      <w:r w:rsidRPr="00027297">
        <w:rPr>
          <w:color w:val="000000"/>
          <w:sz w:val="24"/>
          <w:szCs w:val="24"/>
        </w:rPr>
        <w:t>).</w:t>
      </w:r>
    </w:p>
    <w:p w14:paraId="5328C5F6" w14:textId="77777777" w:rsidR="00367F5A" w:rsidRPr="00027297" w:rsidRDefault="00367F5A" w:rsidP="00367F5A">
      <w:pPr>
        <w:spacing w:before="120" w:after="120"/>
        <w:jc w:val="both"/>
        <w:rPr>
          <w:color w:val="000000"/>
          <w:sz w:val="24"/>
          <w:szCs w:val="24"/>
        </w:rPr>
      </w:pPr>
      <w:r w:rsidRPr="00027297">
        <w:rPr>
          <w:color w:val="000000"/>
          <w:sz w:val="24"/>
          <w:szCs w:val="24"/>
        </w:rPr>
        <w:t>4.28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00" w:anchor="art23" w:history="1">
        <w:r w:rsidRPr="00027297">
          <w:rPr>
            <w:color w:val="000080"/>
            <w:sz w:val="24"/>
            <w:szCs w:val="24"/>
            <w:u w:val="single"/>
          </w:rPr>
          <w:t>Art. 23, I e II, do Decreto nº 11.246, de 2022</w:t>
        </w:r>
      </w:hyperlink>
      <w:r w:rsidRPr="00027297">
        <w:rPr>
          <w:color w:val="000000"/>
          <w:sz w:val="24"/>
          <w:szCs w:val="24"/>
        </w:rPr>
        <w:t>).</w:t>
      </w:r>
    </w:p>
    <w:p w14:paraId="5E3F4DD3" w14:textId="77777777" w:rsidR="00367F5A" w:rsidRPr="00027297" w:rsidRDefault="00367F5A" w:rsidP="00367F5A">
      <w:pPr>
        <w:spacing w:before="120" w:after="120"/>
        <w:jc w:val="both"/>
        <w:rPr>
          <w:color w:val="000000"/>
          <w:sz w:val="24"/>
          <w:szCs w:val="24"/>
        </w:rPr>
      </w:pPr>
      <w:r w:rsidRPr="00027297">
        <w:rPr>
          <w:color w:val="000000"/>
          <w:sz w:val="24"/>
          <w:szCs w:val="24"/>
        </w:rPr>
        <w:t>4.29 – Caso ocorram descumprimento das obrigações contratuais, o fiscal do contrato atuará tempestivamente na solução do problema, reportando ao gestor do contrato para que tome as providências cabíveis, quando ultrapassar a sua competência; (</w:t>
      </w:r>
      <w:hyperlink r:id="rId101" w:anchor="art23" w:history="1">
        <w:r w:rsidRPr="00027297">
          <w:rPr>
            <w:color w:val="000080"/>
            <w:sz w:val="24"/>
            <w:szCs w:val="24"/>
            <w:u w:val="single"/>
          </w:rPr>
          <w:t>Decreto nº 11.246, de 2022, art. 23, IV</w:t>
        </w:r>
      </w:hyperlink>
      <w:r w:rsidRPr="00027297">
        <w:rPr>
          <w:color w:val="000000"/>
          <w:sz w:val="24"/>
          <w:szCs w:val="24"/>
        </w:rPr>
        <w:t>).</w:t>
      </w:r>
    </w:p>
    <w:p w14:paraId="3D99813A" w14:textId="77777777" w:rsidR="00367F5A" w:rsidRPr="00027297" w:rsidRDefault="00367F5A" w:rsidP="00367F5A">
      <w:pPr>
        <w:spacing w:before="120" w:after="120"/>
        <w:jc w:val="both"/>
        <w:rPr>
          <w:color w:val="000000"/>
          <w:sz w:val="24"/>
          <w:szCs w:val="24"/>
        </w:rPr>
      </w:pPr>
      <w:r w:rsidRPr="00027297">
        <w:rPr>
          <w:color w:val="000000"/>
          <w:sz w:val="24"/>
          <w:szCs w:val="24"/>
        </w:rPr>
        <w:t>4.30 – O fiscal do contrato comunicará ao gestor do contrato, em tempo hábil, o término do contrato sob sua responsabilidade, com vistas à tempestiva renovação ou prorrogação contratual. (</w:t>
      </w:r>
      <w:hyperlink r:id="rId102" w:anchor="art22" w:history="1">
        <w:r w:rsidRPr="00027297">
          <w:rPr>
            <w:color w:val="000080"/>
            <w:sz w:val="24"/>
            <w:szCs w:val="24"/>
            <w:u w:val="single"/>
          </w:rPr>
          <w:t>Decreto nº 11.246, de 2022, art. 22, VII</w:t>
        </w:r>
      </w:hyperlink>
      <w:r w:rsidRPr="00027297">
        <w:rPr>
          <w:color w:val="000000"/>
          <w:sz w:val="24"/>
          <w:szCs w:val="24"/>
        </w:rPr>
        <w:t>).</w:t>
      </w:r>
    </w:p>
    <w:p w14:paraId="44FF6549" w14:textId="77777777" w:rsidR="00367F5A" w:rsidRPr="00027297" w:rsidRDefault="00367F5A" w:rsidP="00367F5A">
      <w:pPr>
        <w:spacing w:before="120" w:after="120"/>
        <w:jc w:val="both"/>
        <w:rPr>
          <w:iCs/>
          <w:sz w:val="24"/>
          <w:szCs w:val="24"/>
        </w:rPr>
      </w:pPr>
      <w:r w:rsidRPr="00027297">
        <w:rPr>
          <w:iCs/>
          <w:sz w:val="24"/>
          <w:szCs w:val="24"/>
        </w:rPr>
        <w:t>4.31 - Além do disposto acima, a fiscalização contratual obedecerá às seguintes rotinas:</w:t>
      </w:r>
    </w:p>
    <w:p w14:paraId="14DD8BD9" w14:textId="77777777" w:rsidR="00367F5A" w:rsidRPr="00027297" w:rsidRDefault="00367F5A" w:rsidP="00367F5A">
      <w:pPr>
        <w:spacing w:before="120" w:after="120"/>
        <w:jc w:val="both"/>
        <w:rPr>
          <w:color w:val="000000"/>
          <w:sz w:val="24"/>
          <w:szCs w:val="24"/>
        </w:rPr>
      </w:pPr>
      <w:r w:rsidRPr="00027297">
        <w:rPr>
          <w:color w:val="000000"/>
          <w:sz w:val="24"/>
          <w:szCs w:val="24"/>
        </w:rPr>
        <w:t>4.31.1 –</w:t>
      </w:r>
      <w:r w:rsidRPr="00027297">
        <w:rPr>
          <w:color w:val="000000"/>
          <w:spacing w:val="-2"/>
          <w:sz w:val="24"/>
          <w:szCs w:val="24"/>
        </w:rPr>
        <w:t xml:space="preserve"> </w:t>
      </w:r>
      <w:r w:rsidRPr="00027297">
        <w:rPr>
          <w:color w:val="000000"/>
          <w:sz w:val="24"/>
          <w:szCs w:val="24"/>
        </w:rPr>
        <w:t>Realizar os</w:t>
      </w:r>
      <w:r w:rsidRPr="00027297">
        <w:rPr>
          <w:color w:val="000000"/>
          <w:spacing w:val="-3"/>
          <w:sz w:val="24"/>
          <w:szCs w:val="24"/>
        </w:rPr>
        <w:t xml:space="preserve"> </w:t>
      </w:r>
      <w:r w:rsidRPr="00027297">
        <w:rPr>
          <w:color w:val="000000"/>
          <w:sz w:val="24"/>
          <w:szCs w:val="24"/>
        </w:rPr>
        <w:t>procedimentos</w:t>
      </w:r>
      <w:r w:rsidRPr="00027297">
        <w:rPr>
          <w:color w:val="000000"/>
          <w:spacing w:val="-3"/>
          <w:sz w:val="24"/>
          <w:szCs w:val="24"/>
        </w:rPr>
        <w:t xml:space="preserve"> </w:t>
      </w:r>
      <w:r w:rsidRPr="00027297">
        <w:rPr>
          <w:color w:val="000000"/>
          <w:sz w:val="24"/>
          <w:szCs w:val="24"/>
        </w:rPr>
        <w:t>de</w:t>
      </w:r>
      <w:r w:rsidRPr="00027297">
        <w:rPr>
          <w:color w:val="000000"/>
          <w:spacing w:val="-7"/>
          <w:sz w:val="24"/>
          <w:szCs w:val="24"/>
        </w:rPr>
        <w:t xml:space="preserve"> </w:t>
      </w:r>
      <w:r w:rsidRPr="00027297">
        <w:rPr>
          <w:color w:val="000000"/>
          <w:sz w:val="24"/>
          <w:szCs w:val="24"/>
        </w:rPr>
        <w:t>acompanhamento</w:t>
      </w:r>
      <w:r w:rsidRPr="00027297">
        <w:rPr>
          <w:color w:val="000000"/>
          <w:spacing w:val="2"/>
          <w:sz w:val="24"/>
          <w:szCs w:val="24"/>
        </w:rPr>
        <w:t xml:space="preserve"> </w:t>
      </w:r>
      <w:r w:rsidRPr="00027297">
        <w:rPr>
          <w:color w:val="000000"/>
          <w:sz w:val="24"/>
          <w:szCs w:val="24"/>
        </w:rPr>
        <w:t>da</w:t>
      </w:r>
      <w:r w:rsidRPr="00027297">
        <w:rPr>
          <w:color w:val="000000"/>
          <w:spacing w:val="-7"/>
          <w:sz w:val="24"/>
          <w:szCs w:val="24"/>
        </w:rPr>
        <w:t xml:space="preserve"> </w:t>
      </w:r>
      <w:r w:rsidRPr="00027297">
        <w:rPr>
          <w:color w:val="000000"/>
          <w:sz w:val="24"/>
          <w:szCs w:val="24"/>
        </w:rPr>
        <w:t>execução</w:t>
      </w:r>
      <w:r w:rsidRPr="00027297">
        <w:rPr>
          <w:color w:val="000000"/>
          <w:spacing w:val="3"/>
          <w:sz w:val="24"/>
          <w:szCs w:val="24"/>
        </w:rPr>
        <w:t xml:space="preserve"> </w:t>
      </w:r>
      <w:r w:rsidRPr="00027297">
        <w:rPr>
          <w:color w:val="000000"/>
          <w:sz w:val="24"/>
          <w:szCs w:val="24"/>
        </w:rPr>
        <w:t>do</w:t>
      </w:r>
      <w:r w:rsidRPr="00027297">
        <w:rPr>
          <w:color w:val="000000"/>
          <w:spacing w:val="-1"/>
          <w:sz w:val="24"/>
          <w:szCs w:val="24"/>
        </w:rPr>
        <w:t xml:space="preserve"> </w:t>
      </w:r>
      <w:r w:rsidRPr="00027297">
        <w:rPr>
          <w:color w:val="000000"/>
          <w:sz w:val="24"/>
          <w:szCs w:val="24"/>
        </w:rPr>
        <w:t>contrato;</w:t>
      </w:r>
    </w:p>
    <w:p w14:paraId="124AADA5" w14:textId="77777777" w:rsidR="00367F5A" w:rsidRPr="00027297" w:rsidRDefault="00367F5A" w:rsidP="00367F5A">
      <w:pPr>
        <w:spacing w:before="120" w:after="120"/>
        <w:jc w:val="both"/>
        <w:rPr>
          <w:color w:val="000000"/>
          <w:sz w:val="24"/>
          <w:szCs w:val="24"/>
        </w:rPr>
      </w:pPr>
      <w:r w:rsidRPr="00027297">
        <w:rPr>
          <w:color w:val="000000"/>
          <w:sz w:val="24"/>
          <w:szCs w:val="24"/>
        </w:rPr>
        <w:t>4.31.2 - Verificar</w:t>
      </w:r>
      <w:r w:rsidRPr="00027297">
        <w:rPr>
          <w:color w:val="000000"/>
          <w:spacing w:val="1"/>
          <w:sz w:val="24"/>
          <w:szCs w:val="24"/>
        </w:rPr>
        <w:t xml:space="preserve"> </w:t>
      </w:r>
      <w:r w:rsidRPr="00027297">
        <w:rPr>
          <w:color w:val="000000"/>
          <w:sz w:val="24"/>
          <w:szCs w:val="24"/>
        </w:rPr>
        <w:t>pessoalmente</w:t>
      </w:r>
      <w:r w:rsidRPr="00027297">
        <w:rPr>
          <w:color w:val="000000"/>
          <w:spacing w:val="1"/>
          <w:sz w:val="24"/>
          <w:szCs w:val="24"/>
        </w:rPr>
        <w:t xml:space="preserve"> </w:t>
      </w:r>
      <w:r w:rsidRPr="00027297">
        <w:rPr>
          <w:color w:val="000000"/>
          <w:sz w:val="24"/>
          <w:szCs w:val="24"/>
        </w:rPr>
        <w:t>e</w:t>
      </w:r>
      <w:r w:rsidRPr="00027297">
        <w:rPr>
          <w:color w:val="000000"/>
          <w:spacing w:val="1"/>
          <w:sz w:val="24"/>
          <w:szCs w:val="24"/>
        </w:rPr>
        <w:t xml:space="preserve"> </w:t>
      </w:r>
      <w:r w:rsidRPr="00027297">
        <w:rPr>
          <w:color w:val="000000"/>
          <w:sz w:val="24"/>
          <w:szCs w:val="24"/>
        </w:rPr>
        <w:t>espontaneamente</w:t>
      </w:r>
      <w:r w:rsidRPr="00027297">
        <w:rPr>
          <w:color w:val="000000"/>
          <w:spacing w:val="1"/>
          <w:sz w:val="24"/>
          <w:szCs w:val="24"/>
        </w:rPr>
        <w:t xml:space="preserve"> </w:t>
      </w:r>
      <w:r w:rsidRPr="00027297">
        <w:rPr>
          <w:color w:val="000000"/>
          <w:sz w:val="24"/>
          <w:szCs w:val="24"/>
        </w:rPr>
        <w:t>a</w:t>
      </w:r>
      <w:r w:rsidRPr="00027297">
        <w:rPr>
          <w:color w:val="000000"/>
          <w:spacing w:val="1"/>
          <w:sz w:val="24"/>
          <w:szCs w:val="24"/>
        </w:rPr>
        <w:t xml:space="preserve"> </w:t>
      </w:r>
      <w:r w:rsidRPr="00027297">
        <w:rPr>
          <w:color w:val="000000"/>
          <w:sz w:val="24"/>
          <w:szCs w:val="24"/>
        </w:rPr>
        <w:t>execução</w:t>
      </w:r>
      <w:r w:rsidRPr="00027297">
        <w:rPr>
          <w:color w:val="000000"/>
          <w:spacing w:val="1"/>
          <w:sz w:val="24"/>
          <w:szCs w:val="24"/>
        </w:rPr>
        <w:t xml:space="preserve"> </w:t>
      </w:r>
      <w:r w:rsidRPr="00027297">
        <w:rPr>
          <w:color w:val="000000"/>
          <w:sz w:val="24"/>
          <w:szCs w:val="24"/>
        </w:rPr>
        <w:t>do</w:t>
      </w:r>
      <w:r w:rsidRPr="00027297">
        <w:rPr>
          <w:color w:val="000000"/>
          <w:spacing w:val="1"/>
          <w:sz w:val="24"/>
          <w:szCs w:val="24"/>
        </w:rPr>
        <w:t xml:space="preserve"> </w:t>
      </w:r>
      <w:r w:rsidRPr="00027297">
        <w:rPr>
          <w:color w:val="000000"/>
          <w:sz w:val="24"/>
          <w:szCs w:val="24"/>
        </w:rPr>
        <w:t>contrato,</w:t>
      </w:r>
      <w:r w:rsidRPr="00027297">
        <w:rPr>
          <w:color w:val="000000"/>
          <w:spacing w:val="1"/>
          <w:sz w:val="24"/>
          <w:szCs w:val="24"/>
        </w:rPr>
        <w:t xml:space="preserve"> </w:t>
      </w:r>
      <w:r w:rsidRPr="00027297">
        <w:rPr>
          <w:color w:val="000000"/>
          <w:sz w:val="24"/>
          <w:szCs w:val="24"/>
        </w:rPr>
        <w:t>recebendo-os</w:t>
      </w:r>
      <w:r w:rsidRPr="00027297">
        <w:rPr>
          <w:color w:val="000000"/>
          <w:spacing w:val="1"/>
          <w:sz w:val="24"/>
          <w:szCs w:val="24"/>
        </w:rPr>
        <w:t xml:space="preserve"> </w:t>
      </w:r>
      <w:r w:rsidRPr="00027297">
        <w:rPr>
          <w:color w:val="000000"/>
          <w:sz w:val="24"/>
          <w:szCs w:val="24"/>
        </w:rPr>
        <w:t>após</w:t>
      </w:r>
      <w:r w:rsidRPr="00027297">
        <w:rPr>
          <w:color w:val="000000"/>
          <w:spacing w:val="1"/>
          <w:sz w:val="24"/>
          <w:szCs w:val="24"/>
        </w:rPr>
        <w:t xml:space="preserve"> </w:t>
      </w:r>
      <w:r w:rsidRPr="00027297">
        <w:rPr>
          <w:color w:val="000000"/>
          <w:sz w:val="24"/>
          <w:szCs w:val="24"/>
        </w:rPr>
        <w:t>sua</w:t>
      </w:r>
      <w:r w:rsidRPr="00027297">
        <w:rPr>
          <w:color w:val="000000"/>
          <w:spacing w:val="1"/>
          <w:sz w:val="24"/>
          <w:szCs w:val="24"/>
        </w:rPr>
        <w:t xml:space="preserve"> </w:t>
      </w:r>
      <w:r w:rsidRPr="00027297">
        <w:rPr>
          <w:color w:val="000000"/>
          <w:sz w:val="24"/>
          <w:szCs w:val="24"/>
        </w:rPr>
        <w:t>conclusão;</w:t>
      </w:r>
    </w:p>
    <w:p w14:paraId="55F4540E" w14:textId="77777777" w:rsidR="00367F5A" w:rsidRPr="00027297" w:rsidRDefault="00367F5A" w:rsidP="00367F5A">
      <w:pPr>
        <w:spacing w:before="120" w:after="120"/>
        <w:jc w:val="both"/>
        <w:rPr>
          <w:color w:val="000000"/>
          <w:sz w:val="24"/>
          <w:szCs w:val="24"/>
        </w:rPr>
      </w:pPr>
      <w:r w:rsidRPr="00027297">
        <w:rPr>
          <w:color w:val="000000"/>
          <w:sz w:val="24"/>
          <w:szCs w:val="24"/>
        </w:rPr>
        <w:t>4.31.3 – Apurar ouvidorias, reclamações ou denúncias relativas à execução do contrato, inclusive</w:t>
      </w:r>
      <w:r w:rsidRPr="00027297">
        <w:rPr>
          <w:color w:val="000000"/>
          <w:spacing w:val="1"/>
          <w:sz w:val="24"/>
          <w:szCs w:val="24"/>
        </w:rPr>
        <w:t xml:space="preserve"> </w:t>
      </w:r>
      <w:r w:rsidRPr="00027297">
        <w:rPr>
          <w:color w:val="000000"/>
          <w:sz w:val="24"/>
          <w:szCs w:val="24"/>
        </w:rPr>
        <w:t>anônimas;</w:t>
      </w:r>
    </w:p>
    <w:p w14:paraId="19497102" w14:textId="77777777" w:rsidR="00367F5A" w:rsidRPr="00027297" w:rsidRDefault="00367F5A" w:rsidP="00367F5A">
      <w:pPr>
        <w:spacing w:before="120" w:after="120"/>
        <w:jc w:val="both"/>
        <w:rPr>
          <w:color w:val="000000"/>
          <w:sz w:val="24"/>
          <w:szCs w:val="24"/>
        </w:rPr>
      </w:pPr>
      <w:r w:rsidRPr="00027297">
        <w:rPr>
          <w:color w:val="000000"/>
          <w:sz w:val="24"/>
          <w:szCs w:val="24"/>
        </w:rPr>
        <w:t>4.31.4– Receber e analisar os documentos emitidos pela CONTRATADA que são exigidos no</w:t>
      </w:r>
      <w:r w:rsidRPr="00027297">
        <w:rPr>
          <w:color w:val="000000"/>
          <w:spacing w:val="1"/>
          <w:sz w:val="24"/>
          <w:szCs w:val="24"/>
        </w:rPr>
        <w:t xml:space="preserve"> </w:t>
      </w:r>
      <w:r w:rsidRPr="00027297">
        <w:rPr>
          <w:color w:val="000000"/>
          <w:sz w:val="24"/>
          <w:szCs w:val="24"/>
        </w:rPr>
        <w:t>instrumento</w:t>
      </w:r>
      <w:r w:rsidRPr="00027297">
        <w:rPr>
          <w:color w:val="000000"/>
          <w:spacing w:val="1"/>
          <w:sz w:val="24"/>
          <w:szCs w:val="24"/>
        </w:rPr>
        <w:t xml:space="preserve"> </w:t>
      </w:r>
      <w:r w:rsidRPr="00027297">
        <w:rPr>
          <w:color w:val="000000"/>
          <w:sz w:val="24"/>
          <w:szCs w:val="24"/>
        </w:rPr>
        <w:t>convocatório</w:t>
      </w:r>
      <w:r w:rsidRPr="00027297">
        <w:rPr>
          <w:color w:val="000000"/>
          <w:spacing w:val="6"/>
          <w:sz w:val="24"/>
          <w:szCs w:val="24"/>
        </w:rPr>
        <w:t xml:space="preserve"> </w:t>
      </w:r>
      <w:r w:rsidRPr="00027297">
        <w:rPr>
          <w:color w:val="000000"/>
          <w:sz w:val="24"/>
          <w:szCs w:val="24"/>
        </w:rPr>
        <w:t>e</w:t>
      </w:r>
      <w:r w:rsidRPr="00027297">
        <w:rPr>
          <w:color w:val="000000"/>
          <w:spacing w:val="1"/>
          <w:sz w:val="24"/>
          <w:szCs w:val="24"/>
        </w:rPr>
        <w:t xml:space="preserve"> </w:t>
      </w:r>
      <w:r w:rsidRPr="00027297">
        <w:rPr>
          <w:color w:val="000000"/>
          <w:sz w:val="24"/>
          <w:szCs w:val="24"/>
        </w:rPr>
        <w:t>seus</w:t>
      </w:r>
      <w:r w:rsidRPr="00027297">
        <w:rPr>
          <w:color w:val="000000"/>
          <w:spacing w:val="-1"/>
          <w:sz w:val="24"/>
          <w:szCs w:val="24"/>
        </w:rPr>
        <w:t xml:space="preserve"> </w:t>
      </w:r>
      <w:r w:rsidRPr="00027297">
        <w:rPr>
          <w:color w:val="000000"/>
          <w:sz w:val="24"/>
          <w:szCs w:val="24"/>
        </w:rPr>
        <w:t>anexos;</w:t>
      </w:r>
    </w:p>
    <w:p w14:paraId="31811DFD" w14:textId="77777777" w:rsidR="00367F5A" w:rsidRPr="00027297" w:rsidRDefault="00367F5A" w:rsidP="00367F5A">
      <w:pPr>
        <w:spacing w:before="120" w:after="120"/>
        <w:jc w:val="both"/>
        <w:rPr>
          <w:color w:val="000000"/>
          <w:sz w:val="24"/>
          <w:szCs w:val="24"/>
        </w:rPr>
      </w:pPr>
      <w:r w:rsidRPr="00027297">
        <w:rPr>
          <w:color w:val="000000"/>
          <w:sz w:val="24"/>
          <w:szCs w:val="24"/>
        </w:rPr>
        <w:t>4.31.5 –</w:t>
      </w:r>
      <w:r w:rsidRPr="00027297">
        <w:rPr>
          <w:color w:val="000000"/>
          <w:spacing w:val="-8"/>
          <w:sz w:val="24"/>
          <w:szCs w:val="24"/>
        </w:rPr>
        <w:t xml:space="preserve"> </w:t>
      </w:r>
      <w:r w:rsidRPr="00027297">
        <w:rPr>
          <w:color w:val="000000"/>
          <w:sz w:val="24"/>
          <w:szCs w:val="24"/>
        </w:rPr>
        <w:t>Elaborar</w:t>
      </w:r>
      <w:r w:rsidRPr="00027297">
        <w:rPr>
          <w:color w:val="000000"/>
          <w:spacing w:val="-6"/>
          <w:sz w:val="24"/>
          <w:szCs w:val="24"/>
        </w:rPr>
        <w:t xml:space="preserve"> </w:t>
      </w:r>
      <w:r w:rsidRPr="00027297">
        <w:rPr>
          <w:color w:val="000000"/>
          <w:sz w:val="24"/>
          <w:szCs w:val="24"/>
        </w:rPr>
        <w:t>o</w:t>
      </w:r>
      <w:r w:rsidRPr="00027297">
        <w:rPr>
          <w:color w:val="000000"/>
          <w:spacing w:val="-4"/>
          <w:sz w:val="24"/>
          <w:szCs w:val="24"/>
        </w:rPr>
        <w:t xml:space="preserve"> </w:t>
      </w:r>
      <w:r w:rsidRPr="00027297">
        <w:rPr>
          <w:color w:val="000000"/>
          <w:sz w:val="24"/>
          <w:szCs w:val="24"/>
        </w:rPr>
        <w:t>registro</w:t>
      </w:r>
      <w:r w:rsidRPr="00027297">
        <w:rPr>
          <w:color w:val="000000"/>
          <w:spacing w:val="1"/>
          <w:sz w:val="24"/>
          <w:szCs w:val="24"/>
        </w:rPr>
        <w:t xml:space="preserve"> </w:t>
      </w:r>
      <w:r w:rsidRPr="00027297">
        <w:rPr>
          <w:color w:val="000000"/>
          <w:sz w:val="24"/>
          <w:szCs w:val="24"/>
        </w:rPr>
        <w:t>próprio e</w:t>
      </w:r>
      <w:r w:rsidRPr="00027297">
        <w:rPr>
          <w:color w:val="000000"/>
          <w:spacing w:val="-4"/>
          <w:sz w:val="24"/>
          <w:szCs w:val="24"/>
        </w:rPr>
        <w:t xml:space="preserve"> </w:t>
      </w:r>
      <w:r w:rsidRPr="00027297">
        <w:rPr>
          <w:color w:val="000000"/>
          <w:sz w:val="24"/>
          <w:szCs w:val="24"/>
        </w:rPr>
        <w:t>emitir</w:t>
      </w:r>
      <w:r w:rsidRPr="00027297">
        <w:rPr>
          <w:color w:val="000000"/>
          <w:spacing w:val="-2"/>
          <w:sz w:val="24"/>
          <w:szCs w:val="24"/>
        </w:rPr>
        <w:t xml:space="preserve"> </w:t>
      </w:r>
      <w:r w:rsidRPr="00027297">
        <w:rPr>
          <w:color w:val="000000"/>
          <w:sz w:val="24"/>
          <w:szCs w:val="24"/>
        </w:rPr>
        <w:t>termo circunstanciando,</w:t>
      </w:r>
      <w:r w:rsidRPr="00027297">
        <w:rPr>
          <w:color w:val="000000"/>
          <w:spacing w:val="-6"/>
          <w:sz w:val="24"/>
          <w:szCs w:val="24"/>
        </w:rPr>
        <w:t xml:space="preserve"> </w:t>
      </w:r>
      <w:r w:rsidRPr="00027297">
        <w:rPr>
          <w:color w:val="000000"/>
          <w:sz w:val="24"/>
          <w:szCs w:val="24"/>
        </w:rPr>
        <w:t>recibos</w:t>
      </w:r>
      <w:r w:rsidRPr="00027297">
        <w:rPr>
          <w:color w:val="000000"/>
          <w:spacing w:val="-5"/>
          <w:sz w:val="24"/>
          <w:szCs w:val="24"/>
        </w:rPr>
        <w:t xml:space="preserve"> </w:t>
      </w:r>
      <w:r w:rsidRPr="00027297">
        <w:rPr>
          <w:color w:val="000000"/>
          <w:sz w:val="24"/>
          <w:szCs w:val="24"/>
        </w:rPr>
        <w:t>e</w:t>
      </w:r>
      <w:r w:rsidRPr="00027297">
        <w:rPr>
          <w:color w:val="000000"/>
          <w:spacing w:val="-4"/>
          <w:sz w:val="24"/>
          <w:szCs w:val="24"/>
        </w:rPr>
        <w:t xml:space="preserve"> </w:t>
      </w:r>
      <w:r w:rsidRPr="00027297">
        <w:rPr>
          <w:color w:val="000000"/>
          <w:sz w:val="24"/>
          <w:szCs w:val="24"/>
        </w:rPr>
        <w:t>demais</w:t>
      </w:r>
      <w:r w:rsidRPr="00027297">
        <w:rPr>
          <w:color w:val="000000"/>
          <w:spacing w:val="-2"/>
          <w:sz w:val="24"/>
          <w:szCs w:val="24"/>
        </w:rPr>
        <w:t xml:space="preserve"> </w:t>
      </w:r>
      <w:r w:rsidRPr="00027297">
        <w:rPr>
          <w:color w:val="000000"/>
          <w:sz w:val="24"/>
          <w:szCs w:val="24"/>
        </w:rPr>
        <w:t>instrumentos</w:t>
      </w:r>
      <w:r w:rsidRPr="00027297">
        <w:rPr>
          <w:color w:val="000000"/>
          <w:spacing w:val="-57"/>
          <w:sz w:val="24"/>
          <w:szCs w:val="24"/>
        </w:rPr>
        <w:t xml:space="preserve"> </w:t>
      </w:r>
      <w:r w:rsidRPr="00027297">
        <w:rPr>
          <w:color w:val="000000"/>
          <w:sz w:val="24"/>
          <w:szCs w:val="24"/>
        </w:rPr>
        <w:t>de fiscalização,</w:t>
      </w:r>
      <w:r w:rsidRPr="00027297">
        <w:rPr>
          <w:color w:val="000000"/>
          <w:spacing w:val="3"/>
          <w:sz w:val="24"/>
          <w:szCs w:val="24"/>
        </w:rPr>
        <w:t xml:space="preserve"> </w:t>
      </w:r>
      <w:r w:rsidRPr="00027297">
        <w:rPr>
          <w:color w:val="000000"/>
          <w:sz w:val="24"/>
          <w:szCs w:val="24"/>
        </w:rPr>
        <w:t>anotando</w:t>
      </w:r>
      <w:r w:rsidRPr="00027297">
        <w:rPr>
          <w:color w:val="000000"/>
          <w:spacing w:val="-3"/>
          <w:sz w:val="24"/>
          <w:szCs w:val="24"/>
        </w:rPr>
        <w:t xml:space="preserve"> </w:t>
      </w:r>
      <w:r w:rsidRPr="00027297">
        <w:rPr>
          <w:color w:val="000000"/>
          <w:sz w:val="24"/>
          <w:szCs w:val="24"/>
        </w:rPr>
        <w:t>todas</w:t>
      </w:r>
      <w:r w:rsidRPr="00027297">
        <w:rPr>
          <w:color w:val="000000"/>
          <w:spacing w:val="-1"/>
          <w:sz w:val="24"/>
          <w:szCs w:val="24"/>
        </w:rPr>
        <w:t xml:space="preserve"> </w:t>
      </w:r>
      <w:r w:rsidRPr="00027297">
        <w:rPr>
          <w:color w:val="000000"/>
          <w:sz w:val="24"/>
          <w:szCs w:val="24"/>
        </w:rPr>
        <w:t>as</w:t>
      </w:r>
      <w:r w:rsidRPr="00027297">
        <w:rPr>
          <w:color w:val="000000"/>
          <w:spacing w:val="-5"/>
          <w:sz w:val="24"/>
          <w:szCs w:val="24"/>
        </w:rPr>
        <w:t xml:space="preserve"> </w:t>
      </w:r>
      <w:r w:rsidRPr="00027297">
        <w:rPr>
          <w:color w:val="000000"/>
          <w:sz w:val="24"/>
          <w:szCs w:val="24"/>
        </w:rPr>
        <w:t>ocorrências</w:t>
      </w:r>
      <w:r w:rsidRPr="00027297">
        <w:rPr>
          <w:color w:val="000000"/>
          <w:spacing w:val="-1"/>
          <w:sz w:val="24"/>
          <w:szCs w:val="24"/>
        </w:rPr>
        <w:t xml:space="preserve"> </w:t>
      </w:r>
      <w:r w:rsidRPr="00027297">
        <w:rPr>
          <w:color w:val="000000"/>
          <w:sz w:val="24"/>
          <w:szCs w:val="24"/>
        </w:rPr>
        <w:t>da</w:t>
      </w:r>
      <w:r w:rsidRPr="00027297">
        <w:rPr>
          <w:color w:val="000000"/>
          <w:spacing w:val="1"/>
          <w:sz w:val="24"/>
          <w:szCs w:val="24"/>
        </w:rPr>
        <w:t xml:space="preserve"> </w:t>
      </w:r>
      <w:r w:rsidRPr="00027297">
        <w:rPr>
          <w:color w:val="000000"/>
          <w:sz w:val="24"/>
          <w:szCs w:val="24"/>
        </w:rPr>
        <w:t>execução</w:t>
      </w:r>
      <w:r w:rsidRPr="00027297">
        <w:rPr>
          <w:color w:val="000000"/>
          <w:spacing w:val="5"/>
          <w:sz w:val="24"/>
          <w:szCs w:val="24"/>
        </w:rPr>
        <w:t xml:space="preserve"> </w:t>
      </w:r>
      <w:r w:rsidRPr="00027297">
        <w:rPr>
          <w:color w:val="000000"/>
          <w:sz w:val="24"/>
          <w:szCs w:val="24"/>
        </w:rPr>
        <w:t>do</w:t>
      </w:r>
      <w:r w:rsidRPr="00027297">
        <w:rPr>
          <w:color w:val="000000"/>
          <w:spacing w:val="6"/>
          <w:sz w:val="24"/>
          <w:szCs w:val="24"/>
        </w:rPr>
        <w:t xml:space="preserve"> </w:t>
      </w:r>
      <w:r w:rsidRPr="00027297">
        <w:rPr>
          <w:color w:val="000000"/>
          <w:sz w:val="24"/>
          <w:szCs w:val="24"/>
        </w:rPr>
        <w:t>contrato;</w:t>
      </w:r>
    </w:p>
    <w:p w14:paraId="41683898" w14:textId="77777777" w:rsidR="00367F5A" w:rsidRPr="00027297" w:rsidRDefault="00367F5A" w:rsidP="00367F5A">
      <w:pPr>
        <w:spacing w:before="120" w:after="120"/>
        <w:jc w:val="both"/>
        <w:rPr>
          <w:color w:val="000000"/>
          <w:sz w:val="24"/>
          <w:szCs w:val="24"/>
        </w:rPr>
      </w:pPr>
      <w:r w:rsidRPr="00027297">
        <w:rPr>
          <w:color w:val="000000"/>
          <w:sz w:val="24"/>
          <w:szCs w:val="24"/>
        </w:rPr>
        <w:t>4.31.6 –</w:t>
      </w:r>
      <w:r w:rsidRPr="00027297">
        <w:rPr>
          <w:color w:val="000000"/>
          <w:spacing w:val="-3"/>
          <w:sz w:val="24"/>
          <w:szCs w:val="24"/>
        </w:rPr>
        <w:t xml:space="preserve"> </w:t>
      </w:r>
      <w:r w:rsidRPr="00027297">
        <w:rPr>
          <w:color w:val="000000"/>
          <w:sz w:val="24"/>
          <w:szCs w:val="24"/>
        </w:rPr>
        <w:t>Verificar</w:t>
      </w:r>
      <w:r w:rsidRPr="00027297">
        <w:rPr>
          <w:color w:val="000000"/>
          <w:spacing w:val="-1"/>
          <w:sz w:val="24"/>
          <w:szCs w:val="24"/>
        </w:rPr>
        <w:t xml:space="preserve"> </w:t>
      </w:r>
      <w:r w:rsidRPr="00027297">
        <w:rPr>
          <w:color w:val="000000"/>
          <w:sz w:val="24"/>
          <w:szCs w:val="24"/>
        </w:rPr>
        <w:t>a</w:t>
      </w:r>
      <w:r w:rsidRPr="00027297">
        <w:rPr>
          <w:color w:val="000000"/>
          <w:spacing w:val="-3"/>
          <w:sz w:val="24"/>
          <w:szCs w:val="24"/>
        </w:rPr>
        <w:t xml:space="preserve"> </w:t>
      </w:r>
      <w:r w:rsidRPr="00027297">
        <w:rPr>
          <w:color w:val="000000"/>
          <w:sz w:val="24"/>
          <w:szCs w:val="24"/>
        </w:rPr>
        <w:t>quantidade,</w:t>
      </w:r>
      <w:r w:rsidRPr="00027297">
        <w:rPr>
          <w:color w:val="000000"/>
          <w:spacing w:val="2"/>
          <w:sz w:val="24"/>
          <w:szCs w:val="24"/>
        </w:rPr>
        <w:t xml:space="preserve"> </w:t>
      </w:r>
      <w:r w:rsidRPr="00027297">
        <w:rPr>
          <w:color w:val="000000"/>
          <w:sz w:val="24"/>
          <w:szCs w:val="24"/>
        </w:rPr>
        <w:t>qualidade</w:t>
      </w:r>
      <w:r w:rsidRPr="00027297">
        <w:rPr>
          <w:color w:val="000000"/>
          <w:spacing w:val="-3"/>
          <w:sz w:val="24"/>
          <w:szCs w:val="24"/>
        </w:rPr>
        <w:t xml:space="preserve"> </w:t>
      </w:r>
      <w:r w:rsidRPr="00027297">
        <w:rPr>
          <w:color w:val="000000"/>
          <w:sz w:val="24"/>
          <w:szCs w:val="24"/>
        </w:rPr>
        <w:t>e</w:t>
      </w:r>
      <w:r w:rsidRPr="00027297">
        <w:rPr>
          <w:color w:val="000000"/>
          <w:spacing w:val="-3"/>
          <w:sz w:val="24"/>
          <w:szCs w:val="24"/>
        </w:rPr>
        <w:t xml:space="preserve"> </w:t>
      </w:r>
      <w:r w:rsidRPr="00027297">
        <w:rPr>
          <w:color w:val="000000"/>
          <w:sz w:val="24"/>
          <w:szCs w:val="24"/>
        </w:rPr>
        <w:t>conformidade</w:t>
      </w:r>
      <w:r w:rsidRPr="00027297">
        <w:rPr>
          <w:color w:val="000000"/>
          <w:spacing w:val="-3"/>
          <w:sz w:val="24"/>
          <w:szCs w:val="24"/>
        </w:rPr>
        <w:t xml:space="preserve"> </w:t>
      </w:r>
      <w:r w:rsidRPr="00027297">
        <w:rPr>
          <w:color w:val="000000"/>
          <w:sz w:val="24"/>
          <w:szCs w:val="24"/>
        </w:rPr>
        <w:t>dos</w:t>
      </w:r>
      <w:r w:rsidRPr="00027297">
        <w:rPr>
          <w:color w:val="000000"/>
          <w:spacing w:val="-4"/>
          <w:sz w:val="24"/>
          <w:szCs w:val="24"/>
        </w:rPr>
        <w:t xml:space="preserve"> bens</w:t>
      </w:r>
      <w:r w:rsidRPr="00027297">
        <w:rPr>
          <w:color w:val="000000"/>
          <w:sz w:val="24"/>
          <w:szCs w:val="24"/>
        </w:rPr>
        <w:t>;</w:t>
      </w:r>
    </w:p>
    <w:p w14:paraId="564FF636" w14:textId="77777777" w:rsidR="00367F5A" w:rsidRPr="00027297" w:rsidRDefault="00367F5A" w:rsidP="00367F5A">
      <w:pPr>
        <w:spacing w:before="120" w:after="120"/>
        <w:jc w:val="both"/>
        <w:rPr>
          <w:color w:val="000000"/>
          <w:sz w:val="24"/>
          <w:szCs w:val="24"/>
        </w:rPr>
      </w:pPr>
      <w:r w:rsidRPr="00027297">
        <w:rPr>
          <w:color w:val="000000"/>
          <w:sz w:val="24"/>
          <w:szCs w:val="24"/>
        </w:rPr>
        <w:t>4.31.7 –</w:t>
      </w:r>
      <w:r w:rsidRPr="00027297">
        <w:rPr>
          <w:color w:val="000000"/>
          <w:spacing w:val="41"/>
          <w:sz w:val="24"/>
          <w:szCs w:val="24"/>
        </w:rPr>
        <w:t xml:space="preserve"> </w:t>
      </w:r>
      <w:r w:rsidRPr="00027297">
        <w:rPr>
          <w:color w:val="000000"/>
          <w:sz w:val="24"/>
          <w:szCs w:val="24"/>
        </w:rPr>
        <w:t>Recusar</w:t>
      </w:r>
      <w:r w:rsidRPr="00027297">
        <w:rPr>
          <w:color w:val="000000"/>
          <w:spacing w:val="48"/>
          <w:sz w:val="24"/>
          <w:szCs w:val="24"/>
        </w:rPr>
        <w:t xml:space="preserve"> </w:t>
      </w:r>
      <w:r w:rsidRPr="00027297">
        <w:rPr>
          <w:color w:val="000000"/>
          <w:sz w:val="24"/>
          <w:szCs w:val="24"/>
        </w:rPr>
        <w:t>os</w:t>
      </w:r>
      <w:r w:rsidRPr="00027297">
        <w:rPr>
          <w:color w:val="000000"/>
          <w:spacing w:val="45"/>
          <w:sz w:val="24"/>
          <w:szCs w:val="24"/>
        </w:rPr>
        <w:t xml:space="preserve"> </w:t>
      </w:r>
      <w:r w:rsidRPr="00027297">
        <w:rPr>
          <w:color w:val="000000"/>
          <w:sz w:val="24"/>
          <w:szCs w:val="24"/>
        </w:rPr>
        <w:t>bens entregues</w:t>
      </w:r>
      <w:r w:rsidRPr="00027297">
        <w:rPr>
          <w:color w:val="000000"/>
          <w:spacing w:val="45"/>
          <w:sz w:val="24"/>
          <w:szCs w:val="24"/>
        </w:rPr>
        <w:t xml:space="preserve"> </w:t>
      </w:r>
      <w:r w:rsidRPr="00027297">
        <w:rPr>
          <w:color w:val="000000"/>
          <w:sz w:val="24"/>
          <w:szCs w:val="24"/>
        </w:rPr>
        <w:t>em</w:t>
      </w:r>
      <w:r w:rsidRPr="00027297">
        <w:rPr>
          <w:color w:val="000000"/>
          <w:spacing w:val="38"/>
          <w:sz w:val="24"/>
          <w:szCs w:val="24"/>
        </w:rPr>
        <w:t xml:space="preserve"> </w:t>
      </w:r>
      <w:r w:rsidRPr="00027297">
        <w:rPr>
          <w:color w:val="000000"/>
          <w:sz w:val="24"/>
          <w:szCs w:val="24"/>
        </w:rPr>
        <w:t>desacordo</w:t>
      </w:r>
      <w:r w:rsidRPr="00027297">
        <w:rPr>
          <w:color w:val="000000"/>
          <w:spacing w:val="47"/>
          <w:sz w:val="24"/>
          <w:szCs w:val="24"/>
        </w:rPr>
        <w:t xml:space="preserve"> </w:t>
      </w:r>
      <w:r w:rsidRPr="00027297">
        <w:rPr>
          <w:color w:val="000000"/>
          <w:sz w:val="24"/>
          <w:szCs w:val="24"/>
        </w:rPr>
        <w:t>com</w:t>
      </w:r>
      <w:r w:rsidRPr="00027297">
        <w:rPr>
          <w:color w:val="000000"/>
          <w:spacing w:val="38"/>
          <w:sz w:val="24"/>
          <w:szCs w:val="24"/>
        </w:rPr>
        <w:t xml:space="preserve"> </w:t>
      </w:r>
      <w:r w:rsidRPr="00027297">
        <w:rPr>
          <w:color w:val="000000"/>
          <w:sz w:val="24"/>
          <w:szCs w:val="24"/>
        </w:rPr>
        <w:t>o</w:t>
      </w:r>
      <w:r w:rsidRPr="00027297">
        <w:rPr>
          <w:color w:val="000000"/>
          <w:spacing w:val="50"/>
          <w:sz w:val="24"/>
          <w:szCs w:val="24"/>
        </w:rPr>
        <w:t xml:space="preserve"> </w:t>
      </w:r>
      <w:r w:rsidRPr="00027297">
        <w:rPr>
          <w:color w:val="000000"/>
          <w:sz w:val="24"/>
          <w:szCs w:val="24"/>
        </w:rPr>
        <w:t>instrumento</w:t>
      </w:r>
      <w:r w:rsidRPr="00027297">
        <w:rPr>
          <w:color w:val="000000"/>
          <w:spacing w:val="51"/>
          <w:sz w:val="24"/>
          <w:szCs w:val="24"/>
        </w:rPr>
        <w:t xml:space="preserve"> </w:t>
      </w:r>
      <w:r w:rsidRPr="00027297">
        <w:rPr>
          <w:color w:val="000000"/>
          <w:sz w:val="24"/>
          <w:szCs w:val="24"/>
        </w:rPr>
        <w:t>convocatório</w:t>
      </w:r>
      <w:r w:rsidRPr="00027297">
        <w:rPr>
          <w:color w:val="000000"/>
          <w:spacing w:val="50"/>
          <w:sz w:val="24"/>
          <w:szCs w:val="24"/>
        </w:rPr>
        <w:t xml:space="preserve"> </w:t>
      </w:r>
      <w:r w:rsidRPr="00027297">
        <w:rPr>
          <w:color w:val="000000"/>
          <w:sz w:val="24"/>
          <w:szCs w:val="24"/>
        </w:rPr>
        <w:t>e</w:t>
      </w:r>
      <w:r w:rsidRPr="00027297">
        <w:rPr>
          <w:color w:val="000000"/>
          <w:spacing w:val="46"/>
          <w:sz w:val="24"/>
          <w:szCs w:val="24"/>
        </w:rPr>
        <w:t xml:space="preserve"> </w:t>
      </w:r>
      <w:r w:rsidRPr="00027297">
        <w:rPr>
          <w:color w:val="000000"/>
          <w:sz w:val="24"/>
          <w:szCs w:val="24"/>
        </w:rPr>
        <w:t>seus</w:t>
      </w:r>
      <w:r w:rsidRPr="00027297">
        <w:rPr>
          <w:color w:val="000000"/>
          <w:spacing w:val="-57"/>
          <w:sz w:val="24"/>
          <w:szCs w:val="24"/>
        </w:rPr>
        <w:t xml:space="preserve"> </w:t>
      </w:r>
      <w:r w:rsidRPr="00027297">
        <w:rPr>
          <w:color w:val="000000"/>
          <w:sz w:val="24"/>
          <w:szCs w:val="24"/>
        </w:rPr>
        <w:t>anexos,</w:t>
      </w:r>
      <w:r w:rsidRPr="00027297">
        <w:rPr>
          <w:color w:val="000000"/>
          <w:spacing w:val="-2"/>
          <w:sz w:val="24"/>
          <w:szCs w:val="24"/>
        </w:rPr>
        <w:t xml:space="preserve"> </w:t>
      </w:r>
      <w:r w:rsidRPr="00027297">
        <w:rPr>
          <w:color w:val="000000"/>
          <w:sz w:val="24"/>
          <w:szCs w:val="24"/>
        </w:rPr>
        <w:t>exigindo sua</w:t>
      </w:r>
      <w:r w:rsidRPr="00027297">
        <w:rPr>
          <w:color w:val="000000"/>
          <w:spacing w:val="-5"/>
          <w:sz w:val="24"/>
          <w:szCs w:val="24"/>
        </w:rPr>
        <w:t xml:space="preserve"> </w:t>
      </w:r>
      <w:r w:rsidRPr="00027297">
        <w:rPr>
          <w:color w:val="000000"/>
          <w:sz w:val="24"/>
          <w:szCs w:val="24"/>
        </w:rPr>
        <w:t>substituição no</w:t>
      </w:r>
      <w:r w:rsidRPr="00027297">
        <w:rPr>
          <w:color w:val="000000"/>
          <w:spacing w:val="1"/>
          <w:sz w:val="24"/>
          <w:szCs w:val="24"/>
        </w:rPr>
        <w:t xml:space="preserve"> </w:t>
      </w:r>
      <w:r w:rsidRPr="00027297">
        <w:rPr>
          <w:color w:val="000000"/>
          <w:sz w:val="24"/>
          <w:szCs w:val="24"/>
        </w:rPr>
        <w:t>prazo disposto</w:t>
      </w:r>
      <w:r w:rsidRPr="00027297">
        <w:rPr>
          <w:color w:val="000000"/>
          <w:spacing w:val="-4"/>
          <w:sz w:val="24"/>
          <w:szCs w:val="24"/>
        </w:rPr>
        <w:t xml:space="preserve"> </w:t>
      </w:r>
      <w:r w:rsidRPr="00027297">
        <w:rPr>
          <w:color w:val="000000"/>
          <w:sz w:val="24"/>
          <w:szCs w:val="24"/>
        </w:rPr>
        <w:t>no instrumento</w:t>
      </w:r>
      <w:r w:rsidRPr="00027297">
        <w:rPr>
          <w:color w:val="000000"/>
          <w:spacing w:val="-3"/>
          <w:sz w:val="24"/>
          <w:szCs w:val="24"/>
        </w:rPr>
        <w:t xml:space="preserve"> </w:t>
      </w:r>
      <w:r w:rsidRPr="00027297">
        <w:rPr>
          <w:color w:val="000000"/>
          <w:sz w:val="24"/>
          <w:szCs w:val="24"/>
        </w:rPr>
        <w:t>convocatório e</w:t>
      </w:r>
      <w:r w:rsidRPr="00027297">
        <w:rPr>
          <w:color w:val="000000"/>
          <w:spacing w:val="-5"/>
          <w:sz w:val="24"/>
          <w:szCs w:val="24"/>
        </w:rPr>
        <w:t xml:space="preserve"> </w:t>
      </w:r>
      <w:r w:rsidRPr="00027297">
        <w:rPr>
          <w:color w:val="000000"/>
          <w:sz w:val="24"/>
          <w:szCs w:val="24"/>
        </w:rPr>
        <w:t>seus</w:t>
      </w:r>
      <w:r w:rsidRPr="00027297">
        <w:rPr>
          <w:color w:val="000000"/>
          <w:spacing w:val="-5"/>
          <w:sz w:val="24"/>
          <w:szCs w:val="24"/>
        </w:rPr>
        <w:t xml:space="preserve"> </w:t>
      </w:r>
      <w:r w:rsidRPr="00027297">
        <w:rPr>
          <w:color w:val="000000"/>
          <w:sz w:val="24"/>
          <w:szCs w:val="24"/>
        </w:rPr>
        <w:t>anexos;</w:t>
      </w:r>
    </w:p>
    <w:p w14:paraId="54A54B09" w14:textId="77777777" w:rsidR="00367F5A" w:rsidRPr="00027297" w:rsidRDefault="00367F5A" w:rsidP="00367F5A">
      <w:pPr>
        <w:spacing w:before="120" w:after="120"/>
        <w:jc w:val="both"/>
        <w:rPr>
          <w:color w:val="000000"/>
          <w:sz w:val="24"/>
          <w:szCs w:val="24"/>
        </w:rPr>
      </w:pPr>
      <w:r w:rsidRPr="00027297">
        <w:rPr>
          <w:color w:val="000000"/>
          <w:sz w:val="24"/>
          <w:szCs w:val="24"/>
        </w:rPr>
        <w:t>4.31.8 –</w:t>
      </w:r>
      <w:r w:rsidRPr="00027297">
        <w:rPr>
          <w:color w:val="000000"/>
          <w:spacing w:val="1"/>
          <w:sz w:val="24"/>
          <w:szCs w:val="24"/>
        </w:rPr>
        <w:t xml:space="preserve"> </w:t>
      </w:r>
      <w:r w:rsidRPr="00027297">
        <w:rPr>
          <w:color w:val="000000"/>
          <w:sz w:val="24"/>
          <w:szCs w:val="24"/>
        </w:rPr>
        <w:t>Atestar o</w:t>
      </w:r>
      <w:r w:rsidRPr="00027297">
        <w:rPr>
          <w:color w:val="000000"/>
          <w:spacing w:val="1"/>
          <w:sz w:val="24"/>
          <w:szCs w:val="24"/>
        </w:rPr>
        <w:t xml:space="preserve"> </w:t>
      </w:r>
      <w:r w:rsidRPr="00027297">
        <w:rPr>
          <w:color w:val="000000"/>
          <w:sz w:val="24"/>
          <w:szCs w:val="24"/>
        </w:rPr>
        <w:t>recebimento</w:t>
      </w:r>
      <w:r w:rsidRPr="00027297">
        <w:rPr>
          <w:color w:val="000000"/>
          <w:spacing w:val="1"/>
          <w:sz w:val="24"/>
          <w:szCs w:val="24"/>
        </w:rPr>
        <w:t xml:space="preserve"> </w:t>
      </w:r>
      <w:r w:rsidRPr="00027297">
        <w:rPr>
          <w:color w:val="000000"/>
          <w:sz w:val="24"/>
          <w:szCs w:val="24"/>
        </w:rPr>
        <w:t>definitivo</w:t>
      </w:r>
      <w:r w:rsidRPr="00027297">
        <w:rPr>
          <w:color w:val="000000"/>
          <w:spacing w:val="1"/>
          <w:sz w:val="24"/>
          <w:szCs w:val="24"/>
        </w:rPr>
        <w:t xml:space="preserve"> </w:t>
      </w:r>
      <w:r w:rsidRPr="00027297">
        <w:rPr>
          <w:color w:val="000000"/>
          <w:sz w:val="24"/>
          <w:szCs w:val="24"/>
        </w:rPr>
        <w:t>dos bens</w:t>
      </w:r>
      <w:r w:rsidRPr="00027297">
        <w:rPr>
          <w:color w:val="000000"/>
          <w:spacing w:val="1"/>
          <w:sz w:val="24"/>
          <w:szCs w:val="24"/>
        </w:rPr>
        <w:t xml:space="preserve"> </w:t>
      </w:r>
      <w:r w:rsidRPr="00027297">
        <w:rPr>
          <w:color w:val="000000"/>
          <w:sz w:val="24"/>
          <w:szCs w:val="24"/>
        </w:rPr>
        <w:t>entregues</w:t>
      </w:r>
      <w:r w:rsidRPr="00027297">
        <w:rPr>
          <w:color w:val="000000"/>
          <w:spacing w:val="1"/>
          <w:sz w:val="24"/>
          <w:szCs w:val="24"/>
        </w:rPr>
        <w:t xml:space="preserve"> </w:t>
      </w:r>
      <w:r w:rsidRPr="00027297">
        <w:rPr>
          <w:color w:val="000000"/>
          <w:sz w:val="24"/>
          <w:szCs w:val="24"/>
        </w:rPr>
        <w:t>em acordo</w:t>
      </w:r>
      <w:r w:rsidRPr="00027297">
        <w:rPr>
          <w:color w:val="000000"/>
          <w:spacing w:val="1"/>
          <w:sz w:val="24"/>
          <w:szCs w:val="24"/>
        </w:rPr>
        <w:t xml:space="preserve"> </w:t>
      </w:r>
      <w:r w:rsidRPr="00027297">
        <w:rPr>
          <w:color w:val="000000"/>
          <w:sz w:val="24"/>
          <w:szCs w:val="24"/>
        </w:rPr>
        <w:t>com o</w:t>
      </w:r>
      <w:r w:rsidRPr="00027297">
        <w:rPr>
          <w:color w:val="000000"/>
          <w:spacing w:val="1"/>
          <w:sz w:val="24"/>
          <w:szCs w:val="24"/>
        </w:rPr>
        <w:t xml:space="preserve"> </w:t>
      </w:r>
      <w:r w:rsidRPr="00027297">
        <w:rPr>
          <w:color w:val="000000"/>
          <w:sz w:val="24"/>
          <w:szCs w:val="24"/>
        </w:rPr>
        <w:t>instrumento</w:t>
      </w:r>
      <w:r w:rsidRPr="00027297">
        <w:rPr>
          <w:color w:val="000000"/>
          <w:spacing w:val="-58"/>
          <w:sz w:val="24"/>
          <w:szCs w:val="24"/>
        </w:rPr>
        <w:t xml:space="preserve"> </w:t>
      </w:r>
      <w:r w:rsidRPr="00027297">
        <w:rPr>
          <w:color w:val="000000"/>
          <w:sz w:val="24"/>
          <w:szCs w:val="24"/>
        </w:rPr>
        <w:t>convocatório</w:t>
      </w:r>
      <w:r w:rsidRPr="00027297">
        <w:rPr>
          <w:color w:val="000000"/>
          <w:spacing w:val="5"/>
          <w:sz w:val="24"/>
          <w:szCs w:val="24"/>
        </w:rPr>
        <w:t xml:space="preserve"> </w:t>
      </w:r>
      <w:r w:rsidRPr="00027297">
        <w:rPr>
          <w:color w:val="000000"/>
          <w:sz w:val="24"/>
          <w:szCs w:val="24"/>
        </w:rPr>
        <w:t>e</w:t>
      </w:r>
      <w:r w:rsidRPr="00027297">
        <w:rPr>
          <w:color w:val="000000"/>
          <w:spacing w:val="1"/>
          <w:sz w:val="24"/>
          <w:szCs w:val="24"/>
        </w:rPr>
        <w:t xml:space="preserve"> </w:t>
      </w:r>
      <w:r w:rsidRPr="00027297">
        <w:rPr>
          <w:color w:val="000000"/>
          <w:sz w:val="24"/>
          <w:szCs w:val="24"/>
        </w:rPr>
        <w:t>seus anexos.</w:t>
      </w:r>
    </w:p>
    <w:p w14:paraId="643C74CE" w14:textId="77777777" w:rsidR="00367F5A" w:rsidRPr="00027297" w:rsidRDefault="00367F5A" w:rsidP="00367F5A">
      <w:pPr>
        <w:spacing w:before="120" w:after="120"/>
        <w:jc w:val="both"/>
        <w:rPr>
          <w:color w:val="000000"/>
          <w:sz w:val="24"/>
          <w:szCs w:val="24"/>
        </w:rPr>
      </w:pPr>
      <w:r w:rsidRPr="00027297">
        <w:rPr>
          <w:color w:val="000000"/>
          <w:sz w:val="24"/>
          <w:szCs w:val="24"/>
        </w:rPr>
        <w:lastRenderedPageBreak/>
        <w:t>4.31.9 –</w:t>
      </w:r>
      <w:r w:rsidRPr="00027297">
        <w:rPr>
          <w:color w:val="000000"/>
          <w:spacing w:val="5"/>
          <w:sz w:val="24"/>
          <w:szCs w:val="24"/>
        </w:rPr>
        <w:t xml:space="preserve"> </w:t>
      </w:r>
      <w:r w:rsidRPr="00027297">
        <w:rPr>
          <w:color w:val="000000"/>
          <w:sz w:val="24"/>
          <w:szCs w:val="24"/>
        </w:rPr>
        <w:t>Encaminhar</w:t>
      </w:r>
      <w:r w:rsidRPr="00027297">
        <w:rPr>
          <w:color w:val="000000"/>
          <w:spacing w:val="11"/>
          <w:sz w:val="24"/>
          <w:szCs w:val="24"/>
        </w:rPr>
        <w:t xml:space="preserve"> </w:t>
      </w:r>
      <w:r w:rsidRPr="00027297">
        <w:rPr>
          <w:color w:val="000000"/>
          <w:sz w:val="24"/>
          <w:szCs w:val="24"/>
        </w:rPr>
        <w:t>relatório</w:t>
      </w:r>
      <w:r w:rsidRPr="00027297">
        <w:rPr>
          <w:color w:val="000000"/>
          <w:spacing w:val="14"/>
          <w:sz w:val="24"/>
          <w:szCs w:val="24"/>
        </w:rPr>
        <w:t xml:space="preserve"> </w:t>
      </w:r>
      <w:r w:rsidRPr="00027297">
        <w:rPr>
          <w:color w:val="000000"/>
          <w:sz w:val="24"/>
          <w:szCs w:val="24"/>
        </w:rPr>
        <w:t>relativo</w:t>
      </w:r>
      <w:r w:rsidRPr="00027297">
        <w:rPr>
          <w:color w:val="000000"/>
          <w:spacing w:val="14"/>
          <w:sz w:val="24"/>
          <w:szCs w:val="24"/>
        </w:rPr>
        <w:t xml:space="preserve"> </w:t>
      </w:r>
      <w:r w:rsidRPr="00027297">
        <w:rPr>
          <w:color w:val="000000"/>
          <w:sz w:val="24"/>
          <w:szCs w:val="24"/>
        </w:rPr>
        <w:t>à</w:t>
      </w:r>
      <w:r w:rsidRPr="00027297">
        <w:rPr>
          <w:color w:val="000000"/>
          <w:spacing w:val="9"/>
          <w:sz w:val="24"/>
          <w:szCs w:val="24"/>
        </w:rPr>
        <w:t xml:space="preserve"> </w:t>
      </w:r>
      <w:r w:rsidRPr="00027297">
        <w:rPr>
          <w:color w:val="000000"/>
          <w:sz w:val="24"/>
          <w:szCs w:val="24"/>
        </w:rPr>
        <w:t>fiscalização</w:t>
      </w:r>
      <w:r w:rsidRPr="00027297">
        <w:rPr>
          <w:color w:val="000000"/>
          <w:spacing w:val="9"/>
          <w:sz w:val="24"/>
          <w:szCs w:val="24"/>
        </w:rPr>
        <w:t xml:space="preserve"> </w:t>
      </w:r>
      <w:r w:rsidRPr="00027297">
        <w:rPr>
          <w:color w:val="000000"/>
          <w:sz w:val="24"/>
          <w:szCs w:val="24"/>
        </w:rPr>
        <w:t>do</w:t>
      </w:r>
      <w:r w:rsidRPr="00027297">
        <w:rPr>
          <w:color w:val="000000"/>
          <w:spacing w:val="14"/>
          <w:sz w:val="24"/>
          <w:szCs w:val="24"/>
        </w:rPr>
        <w:t xml:space="preserve"> </w:t>
      </w:r>
      <w:r w:rsidRPr="00027297">
        <w:rPr>
          <w:color w:val="000000"/>
          <w:sz w:val="24"/>
          <w:szCs w:val="24"/>
        </w:rPr>
        <w:t>contrato</w:t>
      </w:r>
      <w:r w:rsidRPr="00027297">
        <w:rPr>
          <w:color w:val="000000"/>
          <w:spacing w:val="10"/>
          <w:sz w:val="24"/>
          <w:szCs w:val="24"/>
        </w:rPr>
        <w:t xml:space="preserve"> </w:t>
      </w:r>
      <w:r w:rsidRPr="00027297">
        <w:rPr>
          <w:color w:val="000000"/>
          <w:sz w:val="24"/>
          <w:szCs w:val="24"/>
        </w:rPr>
        <w:t>ao</w:t>
      </w:r>
      <w:r w:rsidRPr="00027297">
        <w:rPr>
          <w:color w:val="000000"/>
          <w:spacing w:val="14"/>
          <w:sz w:val="24"/>
          <w:szCs w:val="24"/>
        </w:rPr>
        <w:t xml:space="preserve"> </w:t>
      </w:r>
      <w:r w:rsidRPr="00027297">
        <w:rPr>
          <w:color w:val="000000"/>
          <w:sz w:val="24"/>
          <w:szCs w:val="24"/>
        </w:rPr>
        <w:t>Gestor</w:t>
      </w:r>
      <w:r w:rsidRPr="00027297">
        <w:rPr>
          <w:color w:val="000000"/>
          <w:spacing w:val="6"/>
          <w:sz w:val="24"/>
          <w:szCs w:val="24"/>
        </w:rPr>
        <w:t xml:space="preserve"> </w:t>
      </w:r>
      <w:r w:rsidRPr="00027297">
        <w:rPr>
          <w:color w:val="000000"/>
          <w:sz w:val="24"/>
          <w:szCs w:val="24"/>
        </w:rPr>
        <w:t>do</w:t>
      </w:r>
      <w:r w:rsidRPr="00027297">
        <w:rPr>
          <w:color w:val="000000"/>
          <w:spacing w:val="14"/>
          <w:sz w:val="24"/>
          <w:szCs w:val="24"/>
        </w:rPr>
        <w:t xml:space="preserve"> </w:t>
      </w:r>
      <w:r w:rsidRPr="00027297">
        <w:rPr>
          <w:color w:val="000000"/>
          <w:sz w:val="24"/>
          <w:szCs w:val="24"/>
        </w:rPr>
        <w:t>Contrato,</w:t>
      </w:r>
      <w:r w:rsidRPr="00027297">
        <w:rPr>
          <w:color w:val="000000"/>
          <w:spacing w:val="8"/>
          <w:sz w:val="24"/>
          <w:szCs w:val="24"/>
        </w:rPr>
        <w:t xml:space="preserve"> </w:t>
      </w:r>
      <w:r w:rsidRPr="00027297">
        <w:rPr>
          <w:color w:val="000000"/>
          <w:sz w:val="24"/>
          <w:szCs w:val="24"/>
        </w:rPr>
        <w:t>contendo</w:t>
      </w:r>
      <w:r w:rsidRPr="00027297">
        <w:rPr>
          <w:color w:val="000000"/>
          <w:spacing w:val="-57"/>
          <w:sz w:val="24"/>
          <w:szCs w:val="24"/>
        </w:rPr>
        <w:t xml:space="preserve"> </w:t>
      </w:r>
      <w:r w:rsidRPr="00027297">
        <w:rPr>
          <w:color w:val="000000"/>
          <w:sz w:val="24"/>
          <w:szCs w:val="24"/>
        </w:rPr>
        <w:t>informações</w:t>
      </w:r>
      <w:r w:rsidRPr="00027297">
        <w:rPr>
          <w:color w:val="000000"/>
          <w:spacing w:val="-2"/>
          <w:sz w:val="24"/>
          <w:szCs w:val="24"/>
        </w:rPr>
        <w:t xml:space="preserve"> </w:t>
      </w:r>
      <w:r w:rsidRPr="00027297">
        <w:rPr>
          <w:color w:val="000000"/>
          <w:sz w:val="24"/>
          <w:szCs w:val="24"/>
        </w:rPr>
        <w:t>relevantes</w:t>
      </w:r>
      <w:r w:rsidRPr="00027297">
        <w:rPr>
          <w:color w:val="000000"/>
          <w:spacing w:val="-2"/>
          <w:sz w:val="24"/>
          <w:szCs w:val="24"/>
        </w:rPr>
        <w:t xml:space="preserve"> </w:t>
      </w:r>
      <w:r w:rsidRPr="00027297">
        <w:rPr>
          <w:color w:val="000000"/>
          <w:sz w:val="24"/>
          <w:szCs w:val="24"/>
        </w:rPr>
        <w:t>quanto</w:t>
      </w:r>
      <w:r w:rsidRPr="00027297">
        <w:rPr>
          <w:color w:val="000000"/>
          <w:spacing w:val="1"/>
          <w:sz w:val="24"/>
          <w:szCs w:val="24"/>
        </w:rPr>
        <w:t xml:space="preserve"> </w:t>
      </w:r>
      <w:r w:rsidRPr="00027297">
        <w:rPr>
          <w:color w:val="000000"/>
          <w:sz w:val="24"/>
          <w:szCs w:val="24"/>
        </w:rPr>
        <w:t>à</w:t>
      </w:r>
      <w:r w:rsidRPr="00027297">
        <w:rPr>
          <w:color w:val="000000"/>
          <w:spacing w:val="-1"/>
          <w:sz w:val="24"/>
          <w:szCs w:val="24"/>
        </w:rPr>
        <w:t xml:space="preserve"> </w:t>
      </w:r>
      <w:r w:rsidRPr="00027297">
        <w:rPr>
          <w:color w:val="000000"/>
          <w:sz w:val="24"/>
          <w:szCs w:val="24"/>
        </w:rPr>
        <w:t>fiscalização</w:t>
      </w:r>
      <w:r w:rsidRPr="00027297">
        <w:rPr>
          <w:color w:val="000000"/>
          <w:spacing w:val="4"/>
          <w:sz w:val="24"/>
          <w:szCs w:val="24"/>
        </w:rPr>
        <w:t xml:space="preserve"> </w:t>
      </w:r>
      <w:r w:rsidRPr="00027297">
        <w:rPr>
          <w:color w:val="000000"/>
          <w:sz w:val="24"/>
          <w:szCs w:val="24"/>
        </w:rPr>
        <w:t>e</w:t>
      </w:r>
      <w:r w:rsidRPr="00027297">
        <w:rPr>
          <w:color w:val="000000"/>
          <w:spacing w:val="-1"/>
          <w:sz w:val="24"/>
          <w:szCs w:val="24"/>
        </w:rPr>
        <w:t xml:space="preserve"> </w:t>
      </w:r>
      <w:r w:rsidRPr="00027297">
        <w:rPr>
          <w:color w:val="000000"/>
          <w:sz w:val="24"/>
          <w:szCs w:val="24"/>
        </w:rPr>
        <w:t>execução</w:t>
      </w:r>
      <w:r w:rsidRPr="00027297">
        <w:rPr>
          <w:color w:val="000000"/>
          <w:spacing w:val="5"/>
          <w:sz w:val="24"/>
          <w:szCs w:val="24"/>
        </w:rPr>
        <w:t xml:space="preserve"> </w:t>
      </w:r>
      <w:r w:rsidRPr="00027297">
        <w:rPr>
          <w:color w:val="000000"/>
          <w:sz w:val="24"/>
          <w:szCs w:val="24"/>
        </w:rPr>
        <w:t>do</w:t>
      </w:r>
      <w:r w:rsidRPr="00027297">
        <w:rPr>
          <w:color w:val="000000"/>
          <w:spacing w:val="4"/>
          <w:sz w:val="24"/>
          <w:szCs w:val="24"/>
        </w:rPr>
        <w:t xml:space="preserve"> </w:t>
      </w:r>
      <w:r w:rsidRPr="00027297">
        <w:rPr>
          <w:color w:val="000000"/>
          <w:sz w:val="24"/>
          <w:szCs w:val="24"/>
        </w:rPr>
        <w:t>instrumento</w:t>
      </w:r>
      <w:r w:rsidRPr="00027297">
        <w:rPr>
          <w:color w:val="000000"/>
          <w:spacing w:val="4"/>
          <w:sz w:val="24"/>
          <w:szCs w:val="24"/>
        </w:rPr>
        <w:t xml:space="preserve"> </w:t>
      </w:r>
      <w:r w:rsidRPr="00027297">
        <w:rPr>
          <w:color w:val="000000"/>
          <w:sz w:val="24"/>
          <w:szCs w:val="24"/>
        </w:rPr>
        <w:t>contratual.</w:t>
      </w:r>
    </w:p>
    <w:p w14:paraId="7E59E92F" w14:textId="77777777" w:rsidR="00367F5A" w:rsidRPr="00027297" w:rsidRDefault="00367F5A" w:rsidP="00367F5A">
      <w:pPr>
        <w:spacing w:before="120" w:after="120"/>
        <w:jc w:val="both"/>
        <w:rPr>
          <w:b/>
          <w:color w:val="000000"/>
          <w:sz w:val="24"/>
          <w:szCs w:val="24"/>
        </w:rPr>
      </w:pPr>
      <w:r w:rsidRPr="00027297">
        <w:rPr>
          <w:b/>
          <w:color w:val="000000"/>
          <w:sz w:val="24"/>
          <w:szCs w:val="24"/>
        </w:rPr>
        <w:t>5 - Adesão de Secretaria Municipal não participante e demais órgão externos</w:t>
      </w:r>
    </w:p>
    <w:p w14:paraId="5A53B4EC" w14:textId="77777777" w:rsidR="00367F5A" w:rsidRPr="00027297" w:rsidRDefault="00367F5A" w:rsidP="00367F5A">
      <w:pPr>
        <w:spacing w:before="120" w:after="120"/>
        <w:jc w:val="both"/>
        <w:rPr>
          <w:color w:val="000000"/>
          <w:sz w:val="24"/>
          <w:szCs w:val="24"/>
        </w:rPr>
      </w:pPr>
      <w:r w:rsidRPr="00027297">
        <w:rPr>
          <w:color w:val="000000"/>
          <w:sz w:val="24"/>
          <w:szCs w:val="24"/>
        </w:rPr>
        <w:t>5.1 -  Não será permitida a adesão à Ata de Registro de Preços.</w:t>
      </w:r>
    </w:p>
    <w:p w14:paraId="58509D85" w14:textId="77777777" w:rsidR="00367F5A" w:rsidRPr="00027297" w:rsidRDefault="00367F5A" w:rsidP="00367F5A">
      <w:pPr>
        <w:spacing w:before="120" w:after="120"/>
        <w:jc w:val="both"/>
        <w:rPr>
          <w:b/>
          <w:sz w:val="24"/>
          <w:szCs w:val="24"/>
        </w:rPr>
      </w:pPr>
      <w:r w:rsidRPr="00027297">
        <w:rPr>
          <w:b/>
          <w:sz w:val="24"/>
          <w:szCs w:val="24"/>
        </w:rPr>
        <w:t>6 – OBRIGAÇÕES DA CONTRATADA</w:t>
      </w:r>
    </w:p>
    <w:p w14:paraId="27B7E4B7" w14:textId="77777777" w:rsidR="00367F5A" w:rsidRPr="00027297" w:rsidRDefault="00367F5A" w:rsidP="00367F5A">
      <w:pPr>
        <w:spacing w:before="120" w:after="120"/>
        <w:jc w:val="both"/>
        <w:rPr>
          <w:sz w:val="24"/>
          <w:szCs w:val="24"/>
        </w:rPr>
      </w:pPr>
      <w:r w:rsidRPr="00027297">
        <w:rPr>
          <w:sz w:val="24"/>
          <w:szCs w:val="24"/>
        </w:rPr>
        <w:t>6.1 – A CONTRATADA deve cumprir todas as obrigações constantes no instrumento convocatório, seus anexos e sua proposta, assumindo como exclusivamente seus os riscos e as despesas decorrentes da boa execução do objeto e, ainda:</w:t>
      </w:r>
    </w:p>
    <w:p w14:paraId="54CDFB73" w14:textId="77777777" w:rsidR="00367F5A" w:rsidRPr="00027297" w:rsidRDefault="00367F5A" w:rsidP="00367F5A">
      <w:pPr>
        <w:spacing w:before="120" w:after="120"/>
        <w:jc w:val="both"/>
        <w:rPr>
          <w:sz w:val="24"/>
          <w:szCs w:val="24"/>
        </w:rPr>
      </w:pPr>
      <w:r w:rsidRPr="00027297">
        <w:rPr>
          <w:sz w:val="24"/>
          <w:szCs w:val="24"/>
        </w:rPr>
        <w:t xml:space="preserve">6.1.1 – Efetuar a entrega dos bens em perfeitas condições, conforme especificações, prazo e local constantes no Termo de Referência e seus anexos, acompanhado da respectiva nota fiscal; </w:t>
      </w:r>
    </w:p>
    <w:p w14:paraId="7D3442BD" w14:textId="77777777" w:rsidR="00367F5A" w:rsidRPr="00027297" w:rsidRDefault="00367F5A" w:rsidP="00367F5A">
      <w:pPr>
        <w:spacing w:before="120" w:after="120"/>
        <w:jc w:val="both"/>
        <w:rPr>
          <w:sz w:val="24"/>
          <w:szCs w:val="24"/>
        </w:rPr>
      </w:pPr>
      <w:r w:rsidRPr="00027297">
        <w:rPr>
          <w:sz w:val="24"/>
          <w:szCs w:val="24"/>
        </w:rPr>
        <w:t>6.1.2 – Responsabilizar-se pelos vícios e danos decorrentes do objeto, de acordo com o Código de Defesa do Consumidor (Lei nº 8.078/1990);</w:t>
      </w:r>
    </w:p>
    <w:p w14:paraId="58F1564D" w14:textId="77777777" w:rsidR="00367F5A" w:rsidRPr="00027297" w:rsidRDefault="00367F5A" w:rsidP="00367F5A">
      <w:pPr>
        <w:widowControl w:val="0"/>
        <w:shd w:val="clear" w:color="auto" w:fill="FFFFFF"/>
        <w:tabs>
          <w:tab w:val="left" w:pos="0"/>
        </w:tabs>
        <w:spacing w:before="120" w:after="120"/>
        <w:jc w:val="both"/>
        <w:rPr>
          <w:sz w:val="24"/>
          <w:szCs w:val="24"/>
        </w:rPr>
      </w:pPr>
      <w:r w:rsidRPr="00027297">
        <w:rPr>
          <w:sz w:val="24"/>
          <w:szCs w:val="24"/>
        </w:rPr>
        <w:t xml:space="preserve">6.1.3 – Substituir, em até 05(cinco) dias úteis, os itens que apresentarem incompatibilidade com a descrição do bem ou estiverem danificados e/ou com defeito; </w:t>
      </w:r>
    </w:p>
    <w:p w14:paraId="3D88BBBD" w14:textId="77777777" w:rsidR="00367F5A" w:rsidRPr="00027297" w:rsidRDefault="00367F5A" w:rsidP="00367F5A">
      <w:pPr>
        <w:widowControl w:val="0"/>
        <w:shd w:val="clear" w:color="auto" w:fill="FFFFFF"/>
        <w:tabs>
          <w:tab w:val="left" w:pos="0"/>
        </w:tabs>
        <w:spacing w:before="120" w:after="120"/>
        <w:jc w:val="both"/>
        <w:rPr>
          <w:sz w:val="24"/>
          <w:szCs w:val="24"/>
        </w:rPr>
      </w:pPr>
      <w:r w:rsidRPr="00027297">
        <w:rPr>
          <w:sz w:val="24"/>
          <w:szCs w:val="24"/>
        </w:rPr>
        <w:t>6.1.4 – Comunicar à Administração, com antecedência mínima de 24 (vinte e quatro) horas que antecede a data da execução, os motivos que impossibilitem o cumprimento do prazo previsto, com a devida comprovação;</w:t>
      </w:r>
    </w:p>
    <w:p w14:paraId="41970D7D" w14:textId="77777777" w:rsidR="00367F5A" w:rsidRPr="00027297" w:rsidRDefault="00367F5A" w:rsidP="00367F5A">
      <w:pPr>
        <w:spacing w:before="120" w:after="120"/>
        <w:jc w:val="both"/>
        <w:rPr>
          <w:sz w:val="24"/>
          <w:szCs w:val="24"/>
        </w:rPr>
      </w:pPr>
      <w:r w:rsidRPr="00027297">
        <w:rPr>
          <w:sz w:val="24"/>
          <w:szCs w:val="24"/>
        </w:rPr>
        <w:t>6.1.5 – Manter, durante toda a execução do contrato, em compatibilidade com as obrigações assumidas, todas as condições de habilitação e qualificação exigidas na licitação;</w:t>
      </w:r>
    </w:p>
    <w:p w14:paraId="5AED475B" w14:textId="77777777" w:rsidR="00367F5A" w:rsidRPr="00027297" w:rsidRDefault="00367F5A" w:rsidP="00367F5A">
      <w:pPr>
        <w:spacing w:before="120" w:after="120"/>
        <w:jc w:val="both"/>
        <w:rPr>
          <w:sz w:val="24"/>
          <w:szCs w:val="24"/>
        </w:rPr>
      </w:pPr>
      <w:r w:rsidRPr="00027297">
        <w:rPr>
          <w:sz w:val="24"/>
          <w:szCs w:val="24"/>
        </w:rPr>
        <w:t>6.1.6 – Indicar preposto para representá-la durante a execução do contrato;</w:t>
      </w:r>
    </w:p>
    <w:p w14:paraId="5BD74AD2" w14:textId="77777777" w:rsidR="00367F5A" w:rsidRPr="00027297" w:rsidRDefault="00367F5A" w:rsidP="00367F5A">
      <w:pPr>
        <w:spacing w:before="120" w:after="120"/>
        <w:jc w:val="both"/>
        <w:rPr>
          <w:sz w:val="24"/>
          <w:szCs w:val="24"/>
        </w:rPr>
      </w:pPr>
      <w:r w:rsidRPr="00027297">
        <w:rPr>
          <w:sz w:val="24"/>
          <w:szCs w:val="24"/>
        </w:rPr>
        <w:t>6.1.7 – Comunicar à Administração sobre qualquer alteração no endereço, conta bancária ou outros dados necessários para recebimento de correspondência, enquanto perdurar os efeitos da contratação;</w:t>
      </w:r>
    </w:p>
    <w:p w14:paraId="6D5E2F2E" w14:textId="77777777" w:rsidR="00367F5A" w:rsidRPr="00027297" w:rsidRDefault="00367F5A" w:rsidP="00367F5A">
      <w:pPr>
        <w:spacing w:before="120" w:after="120"/>
        <w:jc w:val="both"/>
        <w:rPr>
          <w:sz w:val="24"/>
          <w:szCs w:val="24"/>
        </w:rPr>
      </w:pPr>
      <w:r w:rsidRPr="00027297">
        <w:rPr>
          <w:sz w:val="24"/>
          <w:szCs w:val="24"/>
        </w:rPr>
        <w:t>6.1.8 – Receber as comunicações da Administração e respondê-las ou atendê-las nos prazos específicos constantes da comunicação;</w:t>
      </w:r>
    </w:p>
    <w:p w14:paraId="5144F032" w14:textId="77777777" w:rsidR="00367F5A" w:rsidRPr="00027297" w:rsidRDefault="00367F5A" w:rsidP="00367F5A">
      <w:pPr>
        <w:spacing w:before="120" w:after="120"/>
        <w:jc w:val="both"/>
        <w:rPr>
          <w:sz w:val="24"/>
          <w:szCs w:val="24"/>
        </w:rPr>
      </w:pPr>
      <w:r w:rsidRPr="00027297">
        <w:rPr>
          <w:sz w:val="24"/>
          <w:szCs w:val="24"/>
        </w:rPr>
        <w:t>6.1.9 – Arcar com todas as despesas diretas e indiretas decorrentes do objeto, tais como tributos, encargos sociais e trabalhistas, transporte, depósito e entrega dos itens.</w:t>
      </w:r>
    </w:p>
    <w:p w14:paraId="5CBF8B00" w14:textId="77777777" w:rsidR="00367F5A" w:rsidRPr="00027297" w:rsidRDefault="00367F5A" w:rsidP="00367F5A">
      <w:pPr>
        <w:spacing w:before="120" w:after="120"/>
        <w:jc w:val="both"/>
        <w:rPr>
          <w:b/>
          <w:sz w:val="24"/>
          <w:szCs w:val="24"/>
        </w:rPr>
      </w:pPr>
      <w:r w:rsidRPr="00027297">
        <w:rPr>
          <w:b/>
          <w:sz w:val="24"/>
          <w:szCs w:val="24"/>
        </w:rPr>
        <w:t>7 – OBRIGAÇÕES DA ADMINISTRAÇÃO</w:t>
      </w:r>
    </w:p>
    <w:p w14:paraId="3B445ADD" w14:textId="77777777" w:rsidR="00367F5A" w:rsidRPr="00027297" w:rsidRDefault="00367F5A" w:rsidP="00367F5A">
      <w:pPr>
        <w:spacing w:before="120" w:after="120"/>
        <w:jc w:val="both"/>
        <w:rPr>
          <w:sz w:val="24"/>
          <w:szCs w:val="24"/>
        </w:rPr>
      </w:pPr>
      <w:r w:rsidRPr="00027297">
        <w:rPr>
          <w:sz w:val="24"/>
          <w:szCs w:val="24"/>
        </w:rPr>
        <w:t>7.1 – A Administração está sujeita às seguintes obrigações:</w:t>
      </w:r>
    </w:p>
    <w:p w14:paraId="485E9E49" w14:textId="77777777" w:rsidR="00367F5A" w:rsidRPr="00027297" w:rsidRDefault="00367F5A" w:rsidP="00367F5A">
      <w:pPr>
        <w:spacing w:before="120" w:after="120"/>
        <w:jc w:val="both"/>
        <w:rPr>
          <w:sz w:val="24"/>
          <w:szCs w:val="24"/>
        </w:rPr>
      </w:pPr>
      <w:r w:rsidRPr="00027297">
        <w:rPr>
          <w:sz w:val="24"/>
          <w:szCs w:val="24"/>
        </w:rPr>
        <w:t>7.1.1 – Emitir a ordem de fornecimento e receber o objeto no prazo e condições estabelecidas no instrumento convocatório e seus anexos;</w:t>
      </w:r>
    </w:p>
    <w:p w14:paraId="70EB33BA" w14:textId="77777777" w:rsidR="00367F5A" w:rsidRPr="00027297" w:rsidRDefault="00367F5A" w:rsidP="00367F5A">
      <w:pPr>
        <w:spacing w:before="120" w:after="120"/>
        <w:jc w:val="both"/>
        <w:rPr>
          <w:sz w:val="24"/>
          <w:szCs w:val="24"/>
        </w:rPr>
      </w:pPr>
      <w:r w:rsidRPr="00027297">
        <w:rPr>
          <w:sz w:val="24"/>
          <w:szCs w:val="24"/>
        </w:rPr>
        <w:t>7.1.2 – Verificar minuciosamente, no prazo fixado, a conformidade dos bens recebidos provisoriamente com as especificações constantes do instrumento convocatório e da proposta, para fins de aceitação e recebimento definitivo;</w:t>
      </w:r>
    </w:p>
    <w:p w14:paraId="0A2C6547" w14:textId="77777777" w:rsidR="00367F5A" w:rsidRPr="00027297" w:rsidRDefault="00367F5A" w:rsidP="00367F5A">
      <w:pPr>
        <w:spacing w:before="120" w:after="120"/>
        <w:jc w:val="both"/>
        <w:rPr>
          <w:sz w:val="24"/>
          <w:szCs w:val="24"/>
        </w:rPr>
      </w:pPr>
      <w:r w:rsidRPr="00027297">
        <w:rPr>
          <w:sz w:val="24"/>
          <w:szCs w:val="24"/>
        </w:rPr>
        <w:t>7.1.3 – Comunicar à CONTRATADA, por escrito, sobre imperfeições, falhas ou irregularidades verificadas no objeto fornecido, para que seja substituído, reparado ou corrigido;</w:t>
      </w:r>
    </w:p>
    <w:p w14:paraId="64360E43" w14:textId="77777777" w:rsidR="00367F5A" w:rsidRPr="00027297" w:rsidRDefault="00367F5A" w:rsidP="00367F5A">
      <w:pPr>
        <w:spacing w:before="120" w:after="120"/>
        <w:jc w:val="both"/>
        <w:rPr>
          <w:sz w:val="24"/>
          <w:szCs w:val="24"/>
        </w:rPr>
      </w:pPr>
      <w:r w:rsidRPr="00027297">
        <w:rPr>
          <w:sz w:val="24"/>
          <w:szCs w:val="24"/>
        </w:rPr>
        <w:t>7.1.4 – Acompanhar e fiscalizar o cumprimento das obrigações da CONTRATADA, através de comissão ou servidor especialmente designado para tanto, aplicando sanções administrativas em caso de descumprimento das obrigações sem justificativa;</w:t>
      </w:r>
    </w:p>
    <w:p w14:paraId="08CE0665" w14:textId="77777777" w:rsidR="00367F5A" w:rsidRPr="00027297" w:rsidRDefault="00367F5A" w:rsidP="00367F5A">
      <w:pPr>
        <w:spacing w:before="120" w:after="120"/>
        <w:jc w:val="both"/>
        <w:rPr>
          <w:sz w:val="24"/>
          <w:szCs w:val="24"/>
        </w:rPr>
      </w:pPr>
      <w:r w:rsidRPr="00027297">
        <w:rPr>
          <w:sz w:val="24"/>
          <w:szCs w:val="24"/>
        </w:rPr>
        <w:t>7.1.5 – Efetuar o pagamento à CONTRATADA no valor correspondente a entrega dos bens, no prazo e forma estabelecidos no instrumento convocatório e seus anexos;</w:t>
      </w:r>
    </w:p>
    <w:p w14:paraId="62D8134D" w14:textId="77777777" w:rsidR="00367F5A" w:rsidRPr="00027297" w:rsidRDefault="00367F5A" w:rsidP="00367F5A">
      <w:pPr>
        <w:spacing w:before="120" w:after="120"/>
        <w:jc w:val="both"/>
        <w:rPr>
          <w:sz w:val="24"/>
          <w:szCs w:val="24"/>
        </w:rPr>
      </w:pPr>
      <w:r w:rsidRPr="00027297">
        <w:rPr>
          <w:sz w:val="24"/>
          <w:szCs w:val="24"/>
        </w:rPr>
        <w:lastRenderedPageBreak/>
        <w:t>7.2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16695D2C" w14:textId="77777777" w:rsidR="00367F5A" w:rsidRPr="00027297" w:rsidRDefault="00367F5A" w:rsidP="00367F5A">
      <w:pPr>
        <w:spacing w:before="120" w:after="120"/>
        <w:jc w:val="both"/>
        <w:rPr>
          <w:sz w:val="24"/>
          <w:szCs w:val="24"/>
        </w:rPr>
      </w:pPr>
      <w:r w:rsidRPr="00027297">
        <w:rPr>
          <w:b/>
          <w:sz w:val="24"/>
          <w:szCs w:val="24"/>
        </w:rPr>
        <w:t xml:space="preserve">8 – </w:t>
      </w:r>
      <w:r w:rsidRPr="00027297">
        <w:rPr>
          <w:sz w:val="24"/>
          <w:szCs w:val="24"/>
        </w:rPr>
        <w:t>CRITÉRIOS DE MEDIÇÃO E PAGAMENTO</w:t>
      </w:r>
      <w:r w:rsidRPr="00027297">
        <w:rPr>
          <w:b/>
          <w:sz w:val="24"/>
          <w:szCs w:val="24"/>
        </w:rPr>
        <w:t xml:space="preserve"> </w:t>
      </w:r>
    </w:p>
    <w:p w14:paraId="63281F8C" w14:textId="77777777" w:rsidR="00367F5A" w:rsidRPr="00027297" w:rsidRDefault="00367F5A" w:rsidP="00367F5A">
      <w:pPr>
        <w:spacing w:before="120" w:after="120"/>
        <w:jc w:val="both"/>
        <w:rPr>
          <w:b/>
          <w:sz w:val="24"/>
          <w:szCs w:val="24"/>
        </w:rPr>
      </w:pPr>
      <w:r w:rsidRPr="00027297">
        <w:rPr>
          <w:sz w:val="24"/>
          <w:szCs w:val="24"/>
        </w:rPr>
        <w:t xml:space="preserve">8.1 – Os documentos fiscais serão emitidos em nome do </w:t>
      </w:r>
      <w:r w:rsidRPr="00027297">
        <w:rPr>
          <w:b/>
          <w:sz w:val="24"/>
          <w:szCs w:val="24"/>
        </w:rPr>
        <w:t>FUNDO MUNICIPAL DE ASSISTÊNCIA SOCIAL</w:t>
      </w:r>
      <w:r w:rsidRPr="00027297">
        <w:rPr>
          <w:sz w:val="24"/>
          <w:szCs w:val="24"/>
        </w:rPr>
        <w:t>, CNPJ nº 03.802.344/0001-02, Rua Miguel de Carvalho, 158 – Centro – bom Jardim/RJ, CEP: 28660-000.</w:t>
      </w:r>
    </w:p>
    <w:p w14:paraId="154F3167" w14:textId="77777777" w:rsidR="00367F5A" w:rsidRPr="00027297" w:rsidRDefault="00367F5A" w:rsidP="00367F5A">
      <w:pPr>
        <w:spacing w:before="120" w:after="120"/>
        <w:jc w:val="both"/>
        <w:rPr>
          <w:sz w:val="24"/>
          <w:szCs w:val="24"/>
        </w:rPr>
      </w:pPr>
      <w:r w:rsidRPr="00027297">
        <w:rPr>
          <w:sz w:val="24"/>
          <w:szCs w:val="24"/>
        </w:rPr>
        <w:t>8.2 -</w:t>
      </w:r>
      <w:r w:rsidRPr="00027297">
        <w:rPr>
          <w:b/>
          <w:sz w:val="24"/>
          <w:szCs w:val="24"/>
        </w:rPr>
        <w:t xml:space="preserve"> </w:t>
      </w:r>
      <w:r w:rsidRPr="00027297">
        <w:rPr>
          <w:sz w:val="24"/>
          <w:szCs w:val="24"/>
        </w:rPr>
        <w:t>Deverá constar no documento fiscal a devida retenção do imposto de renda ou a sua não incidência conforme determinado no Decreto Municipal nº 4.619, de 20 de outubro de 2023, e Instrução Normativa RFB nº 1.234, de 12 de dezembro de 2012.</w:t>
      </w:r>
    </w:p>
    <w:p w14:paraId="1A26F358" w14:textId="77777777" w:rsidR="00367F5A" w:rsidRPr="00027297" w:rsidRDefault="00367F5A" w:rsidP="00367F5A">
      <w:pPr>
        <w:spacing w:before="120" w:after="120"/>
        <w:jc w:val="both"/>
        <w:rPr>
          <w:b/>
          <w:sz w:val="24"/>
          <w:szCs w:val="24"/>
        </w:rPr>
      </w:pPr>
      <w:r w:rsidRPr="00027297">
        <w:rPr>
          <w:b/>
          <w:sz w:val="24"/>
          <w:szCs w:val="24"/>
        </w:rPr>
        <w:t>Do recebimento</w:t>
      </w:r>
    </w:p>
    <w:p w14:paraId="63522FEA" w14:textId="77777777" w:rsidR="00367F5A" w:rsidRPr="00027297" w:rsidRDefault="00367F5A"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 xml:space="preserve">Os bens serão recebidos provisoriamente, de forma sumária, no ato da entrega, juntamente com a </w:t>
      </w:r>
      <w:r w:rsidRPr="00027297">
        <w:rPr>
          <w:rFonts w:ascii="Times New Roman" w:eastAsia="Calibri" w:hAnsi="Times New Roman" w:cs="Times New Roman"/>
          <w:sz w:val="24"/>
          <w:szCs w:val="24"/>
          <w:lang w:eastAsia="en-US"/>
        </w:rPr>
        <w:t>nota</w:t>
      </w:r>
      <w:r w:rsidRPr="00027297">
        <w:rPr>
          <w:rFonts w:ascii="Times New Roman" w:hAnsi="Times New Roman" w:cs="Times New Roman"/>
          <w:sz w:val="24"/>
          <w:szCs w:val="24"/>
          <w:lang w:eastAsia="en-US"/>
        </w:rPr>
        <w:t xml:space="preserve"> fiscal ou instrumento de cobrança equivalente, pelo responsável pelo acompanhamento e fiscalização do contrato, para efeito de posterior verificação de sua conformidade com as especificações constantes no Termo de Referência</w:t>
      </w:r>
      <w:r w:rsidRPr="00027297">
        <w:rPr>
          <w:rFonts w:ascii="Times New Roman" w:hAnsi="Times New Roman" w:cs="Times New Roman"/>
          <w:color w:val="FF0000"/>
          <w:sz w:val="24"/>
          <w:szCs w:val="24"/>
          <w:lang w:eastAsia="en-US"/>
        </w:rPr>
        <w:t xml:space="preserve"> </w:t>
      </w:r>
      <w:r w:rsidRPr="00027297">
        <w:rPr>
          <w:rFonts w:ascii="Times New Roman" w:hAnsi="Times New Roman" w:cs="Times New Roman"/>
          <w:sz w:val="24"/>
          <w:szCs w:val="24"/>
          <w:lang w:eastAsia="en-US"/>
        </w:rPr>
        <w:t>e na proposta.</w:t>
      </w:r>
    </w:p>
    <w:p w14:paraId="6304FFA5" w14:textId="77777777" w:rsidR="00367F5A" w:rsidRPr="00027297" w:rsidRDefault="00367F5A"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Os bens poderão ser rejeitados, no todo ou em parte, inclusive antes do recebimento provisório, quando em desacordo com as especificações constantes no Termo de Referência</w:t>
      </w:r>
      <w:r w:rsidRPr="00027297">
        <w:rPr>
          <w:rFonts w:ascii="Times New Roman" w:hAnsi="Times New Roman" w:cs="Times New Roman"/>
          <w:color w:val="FF0000"/>
          <w:sz w:val="24"/>
          <w:szCs w:val="24"/>
          <w:lang w:eastAsia="en-US"/>
        </w:rPr>
        <w:t xml:space="preserve"> </w:t>
      </w:r>
      <w:r w:rsidRPr="00027297">
        <w:rPr>
          <w:rFonts w:ascii="Times New Roman" w:hAnsi="Times New Roman" w:cs="Times New Roman"/>
          <w:sz w:val="24"/>
          <w:szCs w:val="24"/>
          <w:lang w:eastAsia="en-US"/>
        </w:rPr>
        <w:t xml:space="preserve">e na proposta, devendo ser </w:t>
      </w:r>
      <w:r w:rsidRPr="00027297">
        <w:rPr>
          <w:rFonts w:ascii="Times New Roman" w:hAnsi="Times New Roman" w:cs="Times New Roman"/>
          <w:color w:val="auto"/>
          <w:sz w:val="24"/>
          <w:szCs w:val="24"/>
          <w:lang w:eastAsia="en-US"/>
        </w:rPr>
        <w:t>substituídos no prazo de 05(cinco) dias</w:t>
      </w:r>
      <w:r w:rsidRPr="00027297">
        <w:rPr>
          <w:rFonts w:ascii="Times New Roman" w:hAnsi="Times New Roman" w:cs="Times New Roman"/>
          <w:sz w:val="24"/>
          <w:szCs w:val="24"/>
          <w:lang w:eastAsia="en-US"/>
        </w:rPr>
        <w:t xml:space="preserve"> úteis, a contar da notificação da contratada, às suas custas, sem prejuízo da aplicação das penalidades.</w:t>
      </w:r>
    </w:p>
    <w:p w14:paraId="51D03C66" w14:textId="77777777" w:rsidR="00367F5A" w:rsidRPr="00027297" w:rsidRDefault="00367F5A" w:rsidP="00ED77C7">
      <w:pPr>
        <w:pStyle w:val="Nivel2"/>
        <w:numPr>
          <w:ilvl w:val="1"/>
          <w:numId w:val="46"/>
        </w:numPr>
        <w:spacing w:line="240" w:lineRule="auto"/>
        <w:ind w:left="0" w:firstLine="0"/>
        <w:rPr>
          <w:rFonts w:ascii="Times New Roman" w:hAnsi="Times New Roman" w:cs="Times New Roman"/>
          <w:color w:val="auto"/>
          <w:sz w:val="24"/>
          <w:szCs w:val="24"/>
          <w:lang w:eastAsia="en-US"/>
        </w:rPr>
      </w:pPr>
      <w:r w:rsidRPr="00027297">
        <w:rPr>
          <w:rFonts w:ascii="Times New Roman" w:hAnsi="Times New Roman" w:cs="Times New Roman"/>
          <w:sz w:val="24"/>
          <w:szCs w:val="24"/>
          <w:lang w:eastAsia="en-US"/>
        </w:rPr>
        <w:t xml:space="preserve">O </w:t>
      </w:r>
      <w:r w:rsidRPr="00027297">
        <w:rPr>
          <w:rFonts w:ascii="Times New Roman" w:hAnsi="Times New Roman" w:cs="Times New Roman"/>
          <w:color w:val="auto"/>
          <w:sz w:val="24"/>
          <w:szCs w:val="24"/>
          <w:lang w:eastAsia="en-US"/>
        </w:rPr>
        <w:t>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3CA9FEA1" w14:textId="77777777" w:rsidR="00367F5A" w:rsidRPr="00027297" w:rsidRDefault="00367F5A"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 xml:space="preserve">Para as contratações decorrentes de despesas cujos valores não ultrapassem o limite de que trata o </w:t>
      </w:r>
      <w:hyperlink r:id="rId103" w:anchor="art75">
        <w:r w:rsidRPr="00027297">
          <w:rPr>
            <w:rStyle w:val="Hyperlink"/>
            <w:rFonts w:ascii="Times New Roman" w:hAnsi="Times New Roman" w:cs="Times New Roman"/>
            <w:sz w:val="24"/>
            <w:szCs w:val="24"/>
            <w:lang w:eastAsia="en-US"/>
          </w:rPr>
          <w:t>inciso II do art. 75 da Lei nº 14.133, de 2021</w:t>
        </w:r>
      </w:hyperlink>
      <w:r w:rsidRPr="00027297">
        <w:rPr>
          <w:rFonts w:ascii="Times New Roman" w:hAnsi="Times New Roman" w:cs="Times New Roman"/>
          <w:sz w:val="24"/>
          <w:szCs w:val="24"/>
          <w:lang w:eastAsia="en-US"/>
        </w:rPr>
        <w:t xml:space="preserve">, o prazo máximo para o recebimento definitivo </w:t>
      </w:r>
      <w:r w:rsidRPr="00027297">
        <w:rPr>
          <w:rFonts w:ascii="Times New Roman" w:hAnsi="Times New Roman" w:cs="Times New Roman"/>
          <w:color w:val="auto"/>
          <w:sz w:val="24"/>
          <w:szCs w:val="24"/>
          <w:lang w:eastAsia="en-US"/>
        </w:rPr>
        <w:t>será de até 07 (sete) dias úteis.</w:t>
      </w:r>
    </w:p>
    <w:p w14:paraId="609A3DB4" w14:textId="77777777" w:rsidR="00367F5A" w:rsidRPr="00027297" w:rsidRDefault="00367F5A"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 xml:space="preserve">O prazo para recebimento definitivo poderá ser excepcionalmente prorrogado, </w:t>
      </w:r>
      <w:r w:rsidRPr="00027297">
        <w:rPr>
          <w:rFonts w:ascii="Times New Roman" w:hAnsi="Times New Roman" w:cs="Times New Roman"/>
          <w:color w:val="auto"/>
          <w:sz w:val="24"/>
          <w:szCs w:val="24"/>
          <w:lang w:eastAsia="en-US"/>
        </w:rPr>
        <w:t>de forma justificada, por igual período, quando houver necessidade de diligências para a aferição do ate</w:t>
      </w:r>
      <w:r w:rsidRPr="00027297">
        <w:rPr>
          <w:rFonts w:ascii="Times New Roman" w:hAnsi="Times New Roman" w:cs="Times New Roman"/>
          <w:sz w:val="24"/>
          <w:szCs w:val="24"/>
          <w:lang w:eastAsia="en-US"/>
        </w:rPr>
        <w:t>ndimento das exigências contratuais.</w:t>
      </w:r>
    </w:p>
    <w:p w14:paraId="183E0CB7" w14:textId="77777777" w:rsidR="00367F5A" w:rsidRPr="00027297" w:rsidRDefault="00367F5A"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 xml:space="preserve">No caso de controvérsia sobre a execução do objeto, quanto à dimensão, qualidade e quantidade, deverá ser observado o teor do </w:t>
      </w:r>
      <w:hyperlink r:id="rId104" w:anchor="art143">
        <w:r w:rsidRPr="00027297">
          <w:rPr>
            <w:rStyle w:val="Hyperlink"/>
            <w:rFonts w:ascii="Times New Roman" w:hAnsi="Times New Roman" w:cs="Times New Roman"/>
            <w:sz w:val="24"/>
            <w:szCs w:val="24"/>
            <w:lang w:eastAsia="en-US"/>
          </w:rPr>
          <w:t>art. 143 da Lei nº 14.133, de 2021</w:t>
        </w:r>
      </w:hyperlink>
      <w:r w:rsidRPr="00027297">
        <w:rPr>
          <w:rFonts w:ascii="Times New Roman" w:hAnsi="Times New Roman" w:cs="Times New Roman"/>
          <w:sz w:val="24"/>
          <w:szCs w:val="24"/>
          <w:lang w:eastAsia="en-US"/>
        </w:rPr>
        <w:t>, comunicando-se à empresa para emissão de Nota Fiscal no que pertine à parcela incontroversa da execução do objeto, para efeito de liquidação e pagamento.</w:t>
      </w:r>
    </w:p>
    <w:p w14:paraId="1F7A98A8" w14:textId="77777777" w:rsidR="00367F5A" w:rsidRPr="00027297" w:rsidRDefault="00367F5A"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D3F2625" w14:textId="77777777" w:rsidR="00367F5A" w:rsidRPr="00027297" w:rsidRDefault="00367F5A" w:rsidP="00ED77C7">
      <w:pPr>
        <w:pStyle w:val="Nivel2"/>
        <w:numPr>
          <w:ilvl w:val="1"/>
          <w:numId w:val="46"/>
        </w:numPr>
        <w:spacing w:line="240" w:lineRule="auto"/>
        <w:ind w:left="0" w:firstLine="0"/>
        <w:rPr>
          <w:rFonts w:ascii="Times New Roman" w:hAnsi="Times New Roman" w:cs="Times New Roman"/>
          <w:sz w:val="24"/>
          <w:szCs w:val="24"/>
          <w:lang w:eastAsia="en-US"/>
        </w:rPr>
      </w:pPr>
      <w:r w:rsidRPr="00027297">
        <w:rPr>
          <w:rFonts w:ascii="Times New Roman" w:hAnsi="Times New Roman" w:cs="Times New Roman"/>
          <w:sz w:val="24"/>
          <w:szCs w:val="24"/>
          <w:lang w:eastAsia="en-US"/>
        </w:rPr>
        <w:t>O recebimento provisório ou definitivo não excluirá a responsabilidade civil pela solidez e pela segurança dos bens nem a responsabilidade ético-profissional pela perfeita execução do contrato.</w:t>
      </w:r>
    </w:p>
    <w:p w14:paraId="3AA72D5D" w14:textId="77777777" w:rsidR="00367F5A" w:rsidRPr="00027297" w:rsidRDefault="00367F5A" w:rsidP="00367F5A">
      <w:pPr>
        <w:keepNext/>
        <w:keepLines/>
        <w:tabs>
          <w:tab w:val="left" w:pos="567"/>
        </w:tabs>
        <w:spacing w:before="120" w:after="120"/>
        <w:jc w:val="both"/>
        <w:outlineLvl w:val="1"/>
        <w:rPr>
          <w:b/>
          <w:bCs/>
          <w:sz w:val="24"/>
          <w:szCs w:val="24"/>
        </w:rPr>
      </w:pPr>
      <w:r w:rsidRPr="00027297">
        <w:rPr>
          <w:b/>
          <w:bCs/>
          <w:sz w:val="24"/>
          <w:szCs w:val="24"/>
        </w:rPr>
        <w:t>9 – Liquidação</w:t>
      </w:r>
    </w:p>
    <w:p w14:paraId="3A840D0C" w14:textId="77777777" w:rsidR="00367F5A" w:rsidRPr="00027297" w:rsidRDefault="00367F5A" w:rsidP="00367F5A">
      <w:pPr>
        <w:spacing w:before="120" w:after="120"/>
        <w:jc w:val="both"/>
        <w:rPr>
          <w:color w:val="000000"/>
          <w:sz w:val="24"/>
          <w:szCs w:val="24"/>
        </w:rPr>
      </w:pPr>
      <w:r w:rsidRPr="00027297">
        <w:rPr>
          <w:color w:val="000000"/>
          <w:sz w:val="24"/>
          <w:szCs w:val="24"/>
        </w:rPr>
        <w:t>9.1 – Recebida a Nota Fiscal ou documento de cobrança equivalente, correrá o prazo de dez dias úteis para fins de liquidação, na forma desta seção, prorrogáveis por igual período.</w:t>
      </w:r>
    </w:p>
    <w:p w14:paraId="76F54B0A" w14:textId="77777777" w:rsidR="00367F5A" w:rsidRPr="00027297" w:rsidRDefault="00367F5A" w:rsidP="00367F5A">
      <w:pPr>
        <w:spacing w:before="120" w:after="120"/>
        <w:jc w:val="both"/>
        <w:rPr>
          <w:color w:val="000000"/>
          <w:sz w:val="24"/>
          <w:szCs w:val="24"/>
        </w:rPr>
      </w:pPr>
      <w:r w:rsidRPr="00027297">
        <w:rPr>
          <w:color w:val="000000"/>
          <w:sz w:val="24"/>
          <w:szCs w:val="24"/>
        </w:rPr>
        <w:lastRenderedPageBreak/>
        <w:t xml:space="preserve">9.1.1 – O prazo de que trata o item anterior será reduzido à metade, mantendo-se a possibilidade de prorrogação, nos casos de contratações decorrentes de despesas cujos valores não ultrapassem o limite de que trata o </w:t>
      </w:r>
      <w:hyperlink r:id="rId105" w:anchor="art75" w:history="1">
        <w:r w:rsidRPr="00027297">
          <w:rPr>
            <w:color w:val="000080"/>
            <w:sz w:val="24"/>
            <w:szCs w:val="24"/>
            <w:u w:val="single"/>
          </w:rPr>
          <w:t>inciso II do art. 75 da Lei nº 14.133, de 2021</w:t>
        </w:r>
      </w:hyperlink>
      <w:r w:rsidRPr="00027297">
        <w:rPr>
          <w:color w:val="000080"/>
          <w:sz w:val="24"/>
          <w:szCs w:val="24"/>
          <w:u w:val="single"/>
        </w:rPr>
        <w:t>.</w:t>
      </w:r>
    </w:p>
    <w:p w14:paraId="3B4CBBFD" w14:textId="77777777" w:rsidR="00367F5A" w:rsidRPr="00027297" w:rsidRDefault="00367F5A" w:rsidP="00367F5A">
      <w:pPr>
        <w:spacing w:before="120" w:after="120"/>
        <w:jc w:val="both"/>
        <w:rPr>
          <w:color w:val="000000"/>
          <w:sz w:val="24"/>
          <w:szCs w:val="24"/>
        </w:rPr>
      </w:pPr>
      <w:r w:rsidRPr="00027297">
        <w:rPr>
          <w:color w:val="000000"/>
          <w:sz w:val="24"/>
          <w:szCs w:val="24"/>
        </w:rPr>
        <w:t>9.2 – Para fins de liquidação, o setor competente deve verificar se a Nota Fiscal ou Fatura apresentada expressa os elementos necessários e essenciais do documento, tais como:</w:t>
      </w:r>
    </w:p>
    <w:p w14:paraId="09D4AE68" w14:textId="77777777" w:rsidR="00367F5A" w:rsidRPr="00027297" w:rsidRDefault="00367F5A" w:rsidP="00ED77C7">
      <w:pPr>
        <w:numPr>
          <w:ilvl w:val="0"/>
          <w:numId w:val="47"/>
        </w:numPr>
        <w:spacing w:before="120" w:after="120"/>
        <w:jc w:val="both"/>
        <w:rPr>
          <w:color w:val="000000"/>
          <w:sz w:val="24"/>
          <w:szCs w:val="24"/>
        </w:rPr>
      </w:pPr>
      <w:r w:rsidRPr="00027297">
        <w:rPr>
          <w:color w:val="000000"/>
          <w:sz w:val="24"/>
          <w:szCs w:val="24"/>
        </w:rPr>
        <w:t xml:space="preserve"> O prazo de validade;</w:t>
      </w:r>
    </w:p>
    <w:p w14:paraId="3F3388EC" w14:textId="77777777" w:rsidR="00367F5A" w:rsidRPr="00027297" w:rsidRDefault="00367F5A" w:rsidP="00ED77C7">
      <w:pPr>
        <w:numPr>
          <w:ilvl w:val="0"/>
          <w:numId w:val="47"/>
        </w:numPr>
        <w:spacing w:before="120" w:after="120"/>
        <w:jc w:val="both"/>
        <w:rPr>
          <w:color w:val="000000"/>
          <w:sz w:val="24"/>
          <w:szCs w:val="24"/>
        </w:rPr>
      </w:pPr>
      <w:r w:rsidRPr="00027297">
        <w:rPr>
          <w:color w:val="000000"/>
          <w:sz w:val="24"/>
          <w:szCs w:val="24"/>
        </w:rPr>
        <w:t xml:space="preserve"> A data da emissão;</w:t>
      </w:r>
    </w:p>
    <w:p w14:paraId="3718A7F7" w14:textId="77777777" w:rsidR="00367F5A" w:rsidRPr="00027297" w:rsidRDefault="00367F5A" w:rsidP="00ED77C7">
      <w:pPr>
        <w:numPr>
          <w:ilvl w:val="0"/>
          <w:numId w:val="47"/>
        </w:numPr>
        <w:spacing w:before="120" w:after="120"/>
        <w:jc w:val="both"/>
        <w:rPr>
          <w:color w:val="000000"/>
          <w:sz w:val="24"/>
          <w:szCs w:val="24"/>
        </w:rPr>
      </w:pPr>
      <w:r w:rsidRPr="00027297">
        <w:rPr>
          <w:color w:val="000000"/>
          <w:sz w:val="24"/>
          <w:szCs w:val="24"/>
        </w:rPr>
        <w:t xml:space="preserve"> Os dados do contrato e do órgão contratante;</w:t>
      </w:r>
    </w:p>
    <w:p w14:paraId="47F08D97" w14:textId="77777777" w:rsidR="00367F5A" w:rsidRPr="00027297" w:rsidRDefault="00367F5A" w:rsidP="00ED77C7">
      <w:pPr>
        <w:numPr>
          <w:ilvl w:val="0"/>
          <w:numId w:val="47"/>
        </w:numPr>
        <w:spacing w:before="120" w:after="120"/>
        <w:jc w:val="both"/>
        <w:rPr>
          <w:color w:val="000000"/>
          <w:sz w:val="24"/>
          <w:szCs w:val="24"/>
        </w:rPr>
      </w:pPr>
      <w:r w:rsidRPr="00027297">
        <w:rPr>
          <w:color w:val="000000"/>
          <w:sz w:val="24"/>
          <w:szCs w:val="24"/>
        </w:rPr>
        <w:t xml:space="preserve"> O período respectivo de execução do contrato;</w:t>
      </w:r>
    </w:p>
    <w:p w14:paraId="7274B20B" w14:textId="77777777" w:rsidR="00367F5A" w:rsidRPr="00027297" w:rsidRDefault="00367F5A" w:rsidP="00ED77C7">
      <w:pPr>
        <w:numPr>
          <w:ilvl w:val="0"/>
          <w:numId w:val="47"/>
        </w:numPr>
        <w:spacing w:before="120" w:after="120"/>
        <w:jc w:val="both"/>
        <w:rPr>
          <w:color w:val="000000"/>
          <w:sz w:val="24"/>
          <w:szCs w:val="24"/>
        </w:rPr>
      </w:pPr>
      <w:r w:rsidRPr="00027297">
        <w:rPr>
          <w:color w:val="000000"/>
          <w:sz w:val="24"/>
          <w:szCs w:val="24"/>
        </w:rPr>
        <w:t xml:space="preserve"> O valor a pagar; e</w:t>
      </w:r>
    </w:p>
    <w:p w14:paraId="01DF482F" w14:textId="77777777" w:rsidR="00367F5A" w:rsidRPr="00027297" w:rsidRDefault="00367F5A" w:rsidP="00ED77C7">
      <w:pPr>
        <w:numPr>
          <w:ilvl w:val="0"/>
          <w:numId w:val="47"/>
        </w:numPr>
        <w:spacing w:before="120" w:after="120"/>
        <w:jc w:val="both"/>
        <w:rPr>
          <w:color w:val="000000"/>
          <w:sz w:val="24"/>
          <w:szCs w:val="24"/>
        </w:rPr>
      </w:pPr>
      <w:r w:rsidRPr="00027297">
        <w:rPr>
          <w:color w:val="000000"/>
          <w:sz w:val="24"/>
          <w:szCs w:val="24"/>
        </w:rPr>
        <w:t xml:space="preserve"> Eventual destaque do valor de retenções tributárias cabíveis.</w:t>
      </w:r>
    </w:p>
    <w:p w14:paraId="6DE0F409" w14:textId="77777777" w:rsidR="00367F5A" w:rsidRPr="00027297" w:rsidRDefault="00367F5A" w:rsidP="00367F5A">
      <w:pPr>
        <w:spacing w:before="120" w:after="120"/>
        <w:jc w:val="both"/>
        <w:rPr>
          <w:color w:val="000000"/>
          <w:sz w:val="24"/>
          <w:szCs w:val="24"/>
        </w:rPr>
      </w:pPr>
      <w:r w:rsidRPr="00027297">
        <w:rPr>
          <w:color w:val="000000"/>
          <w:sz w:val="24"/>
          <w:szCs w:val="24"/>
        </w:rPr>
        <w:t>9.3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9FEE99E"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9.4 – A Nota Fiscal ou Fatura deverá ser obrigatoriamente acompanhada da comprovação da regularidade fiscal, mediante consulta aos sítios eletrônicos oficiais ou à documentação mencionada no </w:t>
      </w:r>
      <w:hyperlink r:id="rId106" w:anchor="art68" w:history="1">
        <w:r w:rsidRPr="00027297">
          <w:rPr>
            <w:color w:val="000080"/>
            <w:sz w:val="24"/>
            <w:szCs w:val="24"/>
            <w:u w:val="single"/>
          </w:rPr>
          <w:t>art. 68 da Lei nº 14.133/2021</w:t>
        </w:r>
      </w:hyperlink>
      <w:r w:rsidRPr="00027297">
        <w:rPr>
          <w:color w:val="000000"/>
          <w:sz w:val="24"/>
          <w:szCs w:val="24"/>
        </w:rPr>
        <w:t>.</w:t>
      </w:r>
    </w:p>
    <w:p w14:paraId="735535D3" w14:textId="77777777" w:rsidR="00367F5A" w:rsidRPr="00027297" w:rsidRDefault="00367F5A" w:rsidP="00367F5A">
      <w:pPr>
        <w:spacing w:before="120" w:after="120"/>
        <w:jc w:val="both"/>
        <w:rPr>
          <w:color w:val="000000"/>
          <w:sz w:val="24"/>
          <w:szCs w:val="24"/>
        </w:rPr>
      </w:pPr>
      <w:r w:rsidRPr="00027297">
        <w:rPr>
          <w:color w:val="000000"/>
          <w:sz w:val="24"/>
          <w:szCs w:val="24"/>
        </w:rPr>
        <w:t>9.5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26FEE148" w14:textId="77777777" w:rsidR="00367F5A" w:rsidRPr="00027297" w:rsidRDefault="00367F5A" w:rsidP="00367F5A">
      <w:pPr>
        <w:spacing w:before="120" w:after="120"/>
        <w:jc w:val="both"/>
        <w:rPr>
          <w:color w:val="000000"/>
          <w:sz w:val="24"/>
          <w:szCs w:val="24"/>
        </w:rPr>
      </w:pPr>
      <w:r w:rsidRPr="00027297">
        <w:rPr>
          <w:color w:val="000000"/>
          <w:sz w:val="24"/>
          <w:szCs w:val="24"/>
        </w:rPr>
        <w:t>9.6 –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B1543C7"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9.7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9D5DAC0" w14:textId="77777777" w:rsidR="00367F5A" w:rsidRPr="00027297" w:rsidRDefault="00367F5A" w:rsidP="00367F5A">
      <w:pPr>
        <w:spacing w:before="120" w:after="120"/>
        <w:jc w:val="both"/>
        <w:rPr>
          <w:color w:val="000000"/>
          <w:sz w:val="24"/>
          <w:szCs w:val="24"/>
        </w:rPr>
      </w:pPr>
      <w:r w:rsidRPr="00027297">
        <w:rPr>
          <w:color w:val="000000"/>
          <w:sz w:val="24"/>
          <w:szCs w:val="24"/>
        </w:rPr>
        <w:t>9.8 – Persistindo a irregularidade, o contratante deverá adotar as medidas necessárias à rescisão contratual nos autos do processo administrativo correspondente, assegurada ao contratado a ampla defesa.</w:t>
      </w:r>
    </w:p>
    <w:p w14:paraId="3C35A6BB" w14:textId="77777777" w:rsidR="00367F5A" w:rsidRPr="00027297" w:rsidRDefault="00367F5A" w:rsidP="00367F5A">
      <w:pPr>
        <w:spacing w:before="120" w:after="120"/>
        <w:jc w:val="both"/>
        <w:rPr>
          <w:color w:val="000000"/>
          <w:sz w:val="24"/>
          <w:szCs w:val="24"/>
        </w:rPr>
      </w:pPr>
      <w:r w:rsidRPr="00027297">
        <w:rPr>
          <w:color w:val="000000"/>
          <w:sz w:val="24"/>
          <w:szCs w:val="24"/>
        </w:rPr>
        <w:t>9.9 – Havendo a efetiva execução do objeto, os pagamentos serão realizados normalmente, até que se decida pela rescisão do contrato, caso o contratado não regularize sua situação.</w:t>
      </w:r>
    </w:p>
    <w:p w14:paraId="714A2980" w14:textId="77777777" w:rsidR="00367F5A" w:rsidRPr="00027297" w:rsidRDefault="00367F5A" w:rsidP="00367F5A">
      <w:pPr>
        <w:pStyle w:val="PargrafodaLista"/>
        <w:keepNext/>
        <w:keepLines/>
        <w:tabs>
          <w:tab w:val="left" w:pos="567"/>
        </w:tabs>
        <w:spacing w:before="120" w:after="120"/>
        <w:ind w:left="0"/>
        <w:jc w:val="both"/>
        <w:outlineLvl w:val="1"/>
        <w:rPr>
          <w:b/>
          <w:bCs/>
          <w:lang w:eastAsia="pt-BR"/>
        </w:rPr>
      </w:pPr>
      <w:r w:rsidRPr="00027297">
        <w:rPr>
          <w:b/>
          <w:bCs/>
          <w:lang w:eastAsia="pt-BR"/>
        </w:rPr>
        <w:t>Prazo de pagamento</w:t>
      </w:r>
    </w:p>
    <w:p w14:paraId="4526FDF9" w14:textId="77777777" w:rsidR="00367F5A" w:rsidRPr="00027297" w:rsidRDefault="00367F5A" w:rsidP="00367F5A">
      <w:pPr>
        <w:pStyle w:val="Nivel2"/>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9.10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03EA17A5" w14:textId="77777777" w:rsidR="00367F5A" w:rsidRPr="00027297" w:rsidRDefault="00367F5A" w:rsidP="00367F5A">
      <w:pPr>
        <w:pStyle w:val="Nivel2"/>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9.11 - O prazo de 30 (trinta) dias corridos, contados da data do recebimento definitivo dos bens, para realizar o pagamento, nas demais hipóteses.</w:t>
      </w:r>
    </w:p>
    <w:p w14:paraId="4699D4C8" w14:textId="77777777" w:rsidR="00367F5A" w:rsidRPr="00027297" w:rsidRDefault="00367F5A" w:rsidP="00367F5A">
      <w:pPr>
        <w:spacing w:before="120" w:after="120"/>
        <w:jc w:val="both"/>
        <w:rPr>
          <w:color w:val="000000"/>
          <w:sz w:val="24"/>
          <w:szCs w:val="24"/>
        </w:rPr>
      </w:pPr>
      <w:r w:rsidRPr="00027297">
        <w:rPr>
          <w:color w:val="000000"/>
          <w:sz w:val="24"/>
          <w:szCs w:val="24"/>
        </w:rPr>
        <w:lastRenderedPageBreak/>
        <w:t>9.12 - No caso de atraso pelo Contratante, os valores devidos ao contratado serão atualizados monetariamente entre o termo final do prazo de pagamento até a data de sua efetiva realização, mediante aplicação do índice IPC-A de correção monetária.</w:t>
      </w:r>
    </w:p>
    <w:p w14:paraId="1684CD35" w14:textId="77777777" w:rsidR="00367F5A" w:rsidRPr="00027297" w:rsidRDefault="00367F5A" w:rsidP="00367F5A">
      <w:pPr>
        <w:keepNext/>
        <w:keepLines/>
        <w:tabs>
          <w:tab w:val="left" w:pos="567"/>
        </w:tabs>
        <w:spacing w:before="120" w:after="120"/>
        <w:jc w:val="both"/>
        <w:outlineLvl w:val="1"/>
        <w:rPr>
          <w:b/>
          <w:bCs/>
          <w:sz w:val="24"/>
          <w:szCs w:val="24"/>
        </w:rPr>
      </w:pPr>
      <w:r w:rsidRPr="00027297">
        <w:rPr>
          <w:b/>
          <w:bCs/>
          <w:sz w:val="24"/>
          <w:szCs w:val="24"/>
        </w:rPr>
        <w:t>Forma de pagamento</w:t>
      </w:r>
    </w:p>
    <w:p w14:paraId="7FC127D7" w14:textId="77777777" w:rsidR="00367F5A" w:rsidRPr="00027297" w:rsidRDefault="00367F5A" w:rsidP="00367F5A">
      <w:pPr>
        <w:spacing w:before="120" w:after="120"/>
        <w:jc w:val="both"/>
        <w:rPr>
          <w:color w:val="000000"/>
          <w:sz w:val="24"/>
          <w:szCs w:val="24"/>
        </w:rPr>
      </w:pPr>
      <w:r w:rsidRPr="00027297">
        <w:rPr>
          <w:color w:val="000000"/>
          <w:sz w:val="24"/>
          <w:szCs w:val="24"/>
        </w:rPr>
        <w:t>9.13 - O pagamento será realizado através de ordem bancária, para crédito em banco, agência e conta corrente indicados pelo contratado.</w:t>
      </w:r>
    </w:p>
    <w:p w14:paraId="30226F26" w14:textId="77777777" w:rsidR="00367F5A" w:rsidRPr="00027297" w:rsidRDefault="00367F5A" w:rsidP="00367F5A">
      <w:pPr>
        <w:spacing w:before="120" w:after="120"/>
        <w:jc w:val="both"/>
        <w:rPr>
          <w:i/>
          <w:iCs/>
          <w:sz w:val="24"/>
          <w:szCs w:val="24"/>
        </w:rPr>
      </w:pPr>
      <w:r w:rsidRPr="00027297">
        <w:rPr>
          <w:color w:val="000000"/>
          <w:sz w:val="24"/>
          <w:szCs w:val="24"/>
        </w:rPr>
        <w:t xml:space="preserve">9.14 - Será considerada data do pagamento o dia em que constar como emitida a ordem bancária para </w:t>
      </w:r>
      <w:r w:rsidRPr="00027297">
        <w:rPr>
          <w:sz w:val="24"/>
          <w:szCs w:val="24"/>
        </w:rPr>
        <w:t>pagamento</w:t>
      </w:r>
      <w:r w:rsidRPr="00027297">
        <w:rPr>
          <w:i/>
          <w:iCs/>
          <w:sz w:val="24"/>
          <w:szCs w:val="24"/>
        </w:rPr>
        <w:t>.</w:t>
      </w:r>
    </w:p>
    <w:p w14:paraId="340ECB03" w14:textId="77777777" w:rsidR="00367F5A" w:rsidRPr="00027297" w:rsidRDefault="00367F5A" w:rsidP="00367F5A">
      <w:pPr>
        <w:spacing w:before="120" w:after="120"/>
        <w:jc w:val="both"/>
        <w:rPr>
          <w:color w:val="000000"/>
          <w:sz w:val="24"/>
          <w:szCs w:val="24"/>
        </w:rPr>
      </w:pPr>
      <w:r w:rsidRPr="00027297">
        <w:rPr>
          <w:color w:val="000000"/>
          <w:sz w:val="24"/>
          <w:szCs w:val="24"/>
        </w:rPr>
        <w:t>9.15 – Quando do pagamento, será efetuada a retenção tributária prevista na legislação aplicável.</w:t>
      </w:r>
    </w:p>
    <w:p w14:paraId="368F137F" w14:textId="77777777" w:rsidR="00367F5A" w:rsidRPr="00027297" w:rsidRDefault="00367F5A" w:rsidP="00367F5A">
      <w:pPr>
        <w:spacing w:before="120" w:after="120"/>
        <w:jc w:val="both"/>
        <w:rPr>
          <w:color w:val="000000"/>
          <w:sz w:val="24"/>
          <w:szCs w:val="24"/>
        </w:rPr>
      </w:pPr>
      <w:r w:rsidRPr="00027297">
        <w:rPr>
          <w:color w:val="000000"/>
          <w:sz w:val="24"/>
          <w:szCs w:val="24"/>
        </w:rPr>
        <w:t>9.15.1 - Independentemente do percentual de tributo inserido na planilha, quando houver, serão retidos na fonte, quando da realização do pagamento, os percentuais estabelecidos na legislação vigente.</w:t>
      </w:r>
    </w:p>
    <w:p w14:paraId="29EBCE13"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9.16 - O contratado regularmente optante pelo Simples Nacional, nos termos da </w:t>
      </w:r>
      <w:hyperlink r:id="rId107" w:history="1">
        <w:r w:rsidRPr="00027297">
          <w:rPr>
            <w:color w:val="000080"/>
            <w:sz w:val="24"/>
            <w:szCs w:val="24"/>
            <w:u w:val="single"/>
          </w:rPr>
          <w:t>Lei Complementar nº 123, de 2006</w:t>
        </w:r>
      </w:hyperlink>
      <w:r w:rsidRPr="00027297">
        <w:rPr>
          <w:color w:val="000000"/>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64D67B2" w14:textId="77777777" w:rsidR="00367F5A" w:rsidRPr="00027297" w:rsidRDefault="00367F5A" w:rsidP="00367F5A">
      <w:pPr>
        <w:keepNext/>
        <w:keepLines/>
        <w:tabs>
          <w:tab w:val="left" w:pos="567"/>
        </w:tabs>
        <w:spacing w:before="120" w:after="120"/>
        <w:jc w:val="both"/>
        <w:outlineLvl w:val="1"/>
        <w:rPr>
          <w:b/>
          <w:bCs/>
          <w:sz w:val="24"/>
          <w:szCs w:val="24"/>
        </w:rPr>
      </w:pPr>
      <w:r w:rsidRPr="00027297">
        <w:rPr>
          <w:b/>
          <w:bCs/>
          <w:sz w:val="24"/>
          <w:szCs w:val="24"/>
        </w:rPr>
        <w:t>Antecipação de pagamento</w:t>
      </w:r>
    </w:p>
    <w:p w14:paraId="72900BBA" w14:textId="77777777" w:rsidR="00367F5A" w:rsidRPr="00027297" w:rsidRDefault="00367F5A" w:rsidP="00367F5A">
      <w:pPr>
        <w:spacing w:before="120" w:after="120"/>
        <w:jc w:val="both"/>
        <w:rPr>
          <w:iCs/>
          <w:sz w:val="24"/>
          <w:szCs w:val="24"/>
        </w:rPr>
      </w:pPr>
      <w:r w:rsidRPr="00027297">
        <w:rPr>
          <w:iCs/>
          <w:sz w:val="24"/>
          <w:szCs w:val="24"/>
        </w:rPr>
        <w:t>9.17 - A presente contratação não permite a antecipação de pagamento parcial ou total, conforme as regras previstas no presente tópico.</w:t>
      </w:r>
    </w:p>
    <w:p w14:paraId="6CD39715" w14:textId="248CBAED" w:rsidR="00367F5A" w:rsidRPr="008B1B67" w:rsidRDefault="00367F5A" w:rsidP="00367F5A">
      <w:pPr>
        <w:pStyle w:val="Nivel2"/>
        <w:spacing w:line="240" w:lineRule="auto"/>
        <w:ind w:left="0" w:firstLine="0"/>
        <w:rPr>
          <w:rFonts w:ascii="Times New Roman" w:hAnsi="Times New Roman" w:cs="Times New Roman"/>
          <w:b/>
          <w:color w:val="FF0066"/>
          <w:sz w:val="24"/>
          <w:szCs w:val="24"/>
        </w:rPr>
      </w:pPr>
      <w:r>
        <w:rPr>
          <w:rFonts w:ascii="Times New Roman" w:hAnsi="Times New Roman" w:cs="Times New Roman"/>
          <w:b/>
          <w:sz w:val="24"/>
          <w:szCs w:val="24"/>
        </w:rPr>
        <w:t xml:space="preserve">10 - </w:t>
      </w:r>
      <w:r w:rsidRPr="008B1B67">
        <w:rPr>
          <w:rFonts w:ascii="Times New Roman" w:hAnsi="Times New Roman" w:cs="Times New Roman"/>
          <w:b/>
          <w:sz w:val="24"/>
          <w:szCs w:val="24"/>
        </w:rPr>
        <w:t xml:space="preserve">ADEQUAÇÃO ORÇAMENTÁRIA </w:t>
      </w:r>
    </w:p>
    <w:p w14:paraId="0C57EF87" w14:textId="77777777" w:rsidR="00367F5A" w:rsidRPr="00770121" w:rsidRDefault="00367F5A" w:rsidP="00367F5A">
      <w:pPr>
        <w:spacing w:before="120" w:after="120"/>
        <w:jc w:val="both"/>
        <w:rPr>
          <w:b/>
          <w:sz w:val="24"/>
          <w:szCs w:val="24"/>
        </w:rPr>
      </w:pPr>
      <w:r w:rsidRPr="008B1B67">
        <w:rPr>
          <w:color w:val="00000A"/>
          <w:kern w:val="1"/>
          <w:sz w:val="24"/>
          <w:szCs w:val="24"/>
          <w:lang w:eastAsia="zh-CN"/>
        </w:rPr>
        <w:t xml:space="preserve">As despesas decorrentes da presente contratação correrão à conta de recursos específicos consignados no Orçamento Geral do Município, através do Fundo </w:t>
      </w:r>
      <w:r>
        <w:rPr>
          <w:color w:val="00000A"/>
          <w:kern w:val="1"/>
          <w:sz w:val="24"/>
          <w:szCs w:val="24"/>
          <w:lang w:eastAsia="zh-CN"/>
        </w:rPr>
        <w:t>Municipal de Assistência Social e Direitos Humanos</w:t>
      </w:r>
      <w:r w:rsidRPr="008B1B67">
        <w:rPr>
          <w:color w:val="00000A"/>
          <w:kern w:val="1"/>
          <w:sz w:val="24"/>
          <w:szCs w:val="24"/>
          <w:lang w:eastAsia="zh-CN"/>
        </w:rPr>
        <w:t xml:space="preserve">, sendo: PT </w:t>
      </w:r>
      <w:r>
        <w:rPr>
          <w:color w:val="00000A"/>
          <w:kern w:val="1"/>
          <w:sz w:val="24"/>
          <w:szCs w:val="24"/>
          <w:lang w:eastAsia="zh-CN"/>
        </w:rPr>
        <w:t>05.900.08.244.0073.2.090</w:t>
      </w:r>
      <w:r w:rsidRPr="008B1B67">
        <w:rPr>
          <w:color w:val="00000A"/>
          <w:kern w:val="1"/>
          <w:sz w:val="24"/>
          <w:szCs w:val="24"/>
          <w:lang w:eastAsia="zh-CN"/>
        </w:rPr>
        <w:t>, ND. 33903</w:t>
      </w:r>
      <w:r>
        <w:rPr>
          <w:color w:val="00000A"/>
          <w:kern w:val="1"/>
          <w:sz w:val="24"/>
          <w:szCs w:val="24"/>
          <w:lang w:eastAsia="zh-CN"/>
        </w:rPr>
        <w:t>2.00</w:t>
      </w:r>
    </w:p>
    <w:p w14:paraId="5C166C58" w14:textId="77777777" w:rsidR="00367F5A" w:rsidRPr="00027297" w:rsidRDefault="00367F5A" w:rsidP="00367F5A">
      <w:pPr>
        <w:spacing w:before="120" w:after="120"/>
        <w:jc w:val="both"/>
        <w:rPr>
          <w:b/>
          <w:color w:val="000000"/>
          <w:sz w:val="24"/>
          <w:szCs w:val="24"/>
        </w:rPr>
      </w:pPr>
      <w:r w:rsidRPr="00027297">
        <w:rPr>
          <w:b/>
          <w:color w:val="000000"/>
          <w:sz w:val="24"/>
          <w:szCs w:val="24"/>
        </w:rPr>
        <w:t>11 - VIGÊNCIA DA ATA DE REGISTRO DE PREÇOS</w:t>
      </w:r>
    </w:p>
    <w:p w14:paraId="63474728" w14:textId="77777777" w:rsidR="00367F5A" w:rsidRPr="00027297" w:rsidRDefault="00367F5A" w:rsidP="00367F5A">
      <w:pPr>
        <w:spacing w:before="120" w:after="120"/>
        <w:jc w:val="both"/>
        <w:rPr>
          <w:color w:val="000000"/>
          <w:sz w:val="24"/>
          <w:szCs w:val="24"/>
        </w:rPr>
      </w:pPr>
      <w:r w:rsidRPr="00027297">
        <w:rPr>
          <w:color w:val="000000"/>
          <w:sz w:val="24"/>
          <w:szCs w:val="24"/>
        </w:rPr>
        <w:t>11.1 -  A Ata de Registro de Preços tem vigência de 01 (um) ano, contados a partir da data da sua publicação, podendo ser prorrogado por igual período, nos termos permitidos no art. 84 da Lei 14.133/2021.</w:t>
      </w:r>
    </w:p>
    <w:p w14:paraId="4081A58B" w14:textId="77777777" w:rsidR="00367F5A" w:rsidRPr="00027297" w:rsidRDefault="00367F5A" w:rsidP="00367F5A">
      <w:pPr>
        <w:spacing w:before="120" w:after="120"/>
        <w:jc w:val="both"/>
        <w:rPr>
          <w:color w:val="000000"/>
          <w:sz w:val="24"/>
          <w:szCs w:val="24"/>
        </w:rPr>
      </w:pPr>
      <w:r w:rsidRPr="00027297">
        <w:rPr>
          <w:color w:val="000000"/>
          <w:sz w:val="24"/>
          <w:szCs w:val="24"/>
        </w:rPr>
        <w:t xml:space="preserve">11.2 -  A prorrogação da vigência da Ata de Registro de Preços dependerá da concordância das partes e de comprovação da vantajosidade dos preços. </w:t>
      </w:r>
    </w:p>
    <w:p w14:paraId="48B8A16F" w14:textId="77777777" w:rsidR="00367F5A" w:rsidRPr="00027297" w:rsidRDefault="00367F5A" w:rsidP="00367F5A">
      <w:pPr>
        <w:spacing w:before="120" w:after="120"/>
        <w:jc w:val="both"/>
        <w:rPr>
          <w:color w:val="000000"/>
          <w:sz w:val="24"/>
          <w:szCs w:val="24"/>
        </w:rPr>
      </w:pPr>
      <w:r w:rsidRPr="00027297">
        <w:rPr>
          <w:color w:val="000000"/>
          <w:sz w:val="24"/>
          <w:szCs w:val="24"/>
        </w:rPr>
        <w:t>11.3 -  A prorrogação da vigência da Ata de Registro de Preços será registrada mediante termo de prorrogação pactuado pelas partes nos autos de gestão da Ata de Registro de Preços</w:t>
      </w:r>
    </w:p>
    <w:p w14:paraId="6E15F44A" w14:textId="77777777" w:rsidR="00367F5A" w:rsidRPr="00027297" w:rsidRDefault="00367F5A" w:rsidP="00367F5A">
      <w:pPr>
        <w:spacing w:before="120" w:after="120"/>
        <w:jc w:val="both"/>
        <w:rPr>
          <w:color w:val="000000"/>
          <w:sz w:val="24"/>
          <w:szCs w:val="24"/>
        </w:rPr>
      </w:pPr>
      <w:r w:rsidRPr="00027297">
        <w:rPr>
          <w:color w:val="000000"/>
          <w:sz w:val="24"/>
          <w:szCs w:val="24"/>
        </w:rPr>
        <w:t>11.4 -  A prorrogação da vigência da Ata de Registro de Preços deverá ser publicada e divulgada.</w:t>
      </w:r>
    </w:p>
    <w:p w14:paraId="5B49BA56" w14:textId="77777777" w:rsidR="00367F5A" w:rsidRPr="00027297" w:rsidRDefault="00367F5A" w:rsidP="00367F5A">
      <w:pPr>
        <w:spacing w:before="120" w:after="120"/>
        <w:jc w:val="both"/>
        <w:rPr>
          <w:color w:val="000000"/>
          <w:sz w:val="24"/>
          <w:szCs w:val="24"/>
        </w:rPr>
      </w:pPr>
      <w:r w:rsidRPr="00027297">
        <w:rPr>
          <w:color w:val="000000"/>
          <w:sz w:val="24"/>
          <w:szCs w:val="24"/>
        </w:rPr>
        <w:t>11.5 -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367E4E08" w14:textId="77777777" w:rsidR="00367F5A" w:rsidRPr="00027297" w:rsidRDefault="00367F5A" w:rsidP="00367F5A">
      <w:pPr>
        <w:spacing w:before="120" w:after="120"/>
        <w:jc w:val="both"/>
        <w:rPr>
          <w:b/>
          <w:color w:val="000000"/>
          <w:sz w:val="24"/>
          <w:szCs w:val="24"/>
        </w:rPr>
      </w:pPr>
      <w:r w:rsidRPr="00027297">
        <w:rPr>
          <w:b/>
          <w:color w:val="000000"/>
          <w:sz w:val="24"/>
          <w:szCs w:val="24"/>
        </w:rPr>
        <w:t xml:space="preserve">12 - Cancelamento/revogação e rescisão da ATA DE REGISTRO DE PREÇOS </w:t>
      </w:r>
    </w:p>
    <w:p w14:paraId="26846C1D"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12.1 - O registro de preços poderá ser CANCELADO/REVOGADO, por iniciativa do ÓRGÃO GERENCIADOR, quando:</w:t>
      </w:r>
    </w:p>
    <w:p w14:paraId="41345AE5"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lastRenderedPageBreak/>
        <w:t xml:space="preserve">12.1.1 -  Não houver acordo entre as partes para pactuação/negociação de novo preço nos casos de comprovado desequilíbrio econômico-financeiro em relação ao mercado, conforme regras previstas na Lei 14.133/2021, e alterações posteriores. </w:t>
      </w:r>
    </w:p>
    <w:p w14:paraId="108FCC2D"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12.1.2 -  Por iniciativa do próprio titular do registro, desde que apresente solicitação formal, bem como haja comprovação de situação que impossibilite o cumprimento das exigências insertas na Ata de Registro de Preços, tendo em vista fato superveniente, decorrente de caso fortuito ou força maior, aceito pela Administração. </w:t>
      </w:r>
    </w:p>
    <w:p w14:paraId="77988AAC"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12.1.3 - Presentes razões de conveniência e oportunidade ao interesse público, devidamente justificadas. </w:t>
      </w:r>
    </w:p>
    <w:p w14:paraId="320CEEC2"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 . O registro de preços poderá ser EXTINTO, por iniciativa da Administração, observada a gravidade da conduta e os reflexos em relação ao interesse público, quando o titular do registro: </w:t>
      </w:r>
    </w:p>
    <w:p w14:paraId="35304F23"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12.1.4.1 -  Não executar de forma total ou parcial qualificada as obrigações presentes na Ata de Registro de Preços; </w:t>
      </w:r>
    </w:p>
    <w:p w14:paraId="1958B035"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12.1.4.2 -  Recusar-se a retirar e assinar a nota de empenho ou instrumento contratual no prazo estabelecido, salvo por motivo devidamente justificado e aceito pelo órgão ou entidade Contratante; </w:t>
      </w:r>
    </w:p>
    <w:p w14:paraId="7A6CA775"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12.1.4.3 -  Der causa à rescisão administrativa de dois ou mais contratos firmados com base na Ata de Registro de Preços; </w:t>
      </w:r>
    </w:p>
    <w:p w14:paraId="35613B46"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12.1.4.4 - Não mantiver as condições de participação e de habilitação exigidas na licitação, salvo irregularidade temporária e sanável em até 30 DIAS corridos; </w:t>
      </w:r>
    </w:p>
    <w:p w14:paraId="6E2BCB5D"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12.1.4.5 - Sofrer sanção prevista nos incisos III ou IV do artigo 156 da Lei nº 14.133/2021,.; </w:t>
      </w:r>
    </w:p>
    <w:p w14:paraId="21258DF2"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12.1.4.6 – Descumprir as condições da ata de registro de preços, sem motivo justificado;</w:t>
      </w:r>
    </w:p>
    <w:p w14:paraId="38C34A9E"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12.1.4.7 – Não aceitar manter o preço registrado, na hipótese prevista no artigo 27, §2º, do Decreto nº 11.462, de 2023; ou</w:t>
      </w:r>
    </w:p>
    <w:p w14:paraId="371250BD"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12.1.5 – Na hipótese de aplicação de sanção prevista nos incisos III ou IV do caput do art. 156 da Lei nº 14.133, de 2021, caso a penalidade aplicada ao fornecdedor não ultrapasse o prazo de vigência da ata de registro de preços, o órgão ou a entidade gerenciadora poderá, mediante decisão fundamentada, decidir pela manutenção do registro de preços, vedadas contratações derivadas da ata enquanto perdurarem os efeitos da sanção.</w:t>
      </w:r>
    </w:p>
    <w:p w14:paraId="54B0251F"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12.1.6 - O cancelamento/revogação do registro, assegurados o contraditório e a ampla defesa, deverá ser formalizado mediante competente processo administrativo com despacho fundamentado da autoridade competente da Administração, mediante registro em termo de cancelamento/revogação assinado pelas partes interessadas.</w:t>
      </w:r>
    </w:p>
    <w:p w14:paraId="048CF487"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12.1.7 - Havendo cancelamento/revogação do registro, não caberá a aplicação de qualquer espécie de sanção administrativa ao titular do registro. </w:t>
      </w:r>
    </w:p>
    <w:p w14:paraId="2E8D7F7D"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12.1.8 - O cancelamento/revogação do registro na hipótese prevista no item da Ata de Registro de Preços não poderá ser aceita em prejuízo ao interesse público.</w:t>
      </w:r>
    </w:p>
    <w:p w14:paraId="0560AAD7"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12.1.9 -  A extinção do registro de preços será determinada em decisão unilateral e fundamentada da Administração, garantido o contraditório e a ampla defesa em processo administrativo.</w:t>
      </w:r>
    </w:p>
    <w:p w14:paraId="6886B812"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12.1.10 -  A extinção do registro de preços poderá ensejar a abertura de procedimento de apuração da responsabilidade e aplicação de sanções administrativas em face do titular do registro.</w:t>
      </w:r>
    </w:p>
    <w:p w14:paraId="13506CB3"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lastRenderedPageBreak/>
        <w:t>12.2 – O cancelamento de registros nas hipóteses previstas no item 13.1 será formalizado por despacho do órgão ou da entidade gerenciadora, garantidos os princípios do contraditório e da ampla defesa.</w:t>
      </w:r>
    </w:p>
    <w:p w14:paraId="0F66C08F"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12.3 – Na hipótese de cancelamento do registro do fornecedor, o órgão ou a entidade gerenciadora poderá convocar os licitantes que compõem o cadastro de reserva, observada a ordem de classificação.</w:t>
      </w:r>
    </w:p>
    <w:p w14:paraId="73F5E3E5"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12.4 – O cancelamento dos preços registrados poderá ser realizado pelo gerenciador, em determinada ata de registro de preços, total ou parcialmente, nas seguintes hipóteses, desde que devidamente comprovadas e justificadas:</w:t>
      </w:r>
    </w:p>
    <w:p w14:paraId="3B34C001"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12.4.1 – Por razão de interesse público;</w:t>
      </w:r>
    </w:p>
    <w:p w14:paraId="71B6AAEC"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12.4.2 – A pedido do fornecedor, decorrente de caso fortuito ou força maior; ou</w:t>
      </w:r>
    </w:p>
    <w:p w14:paraId="07C8014B" w14:textId="77777777" w:rsidR="00367F5A" w:rsidRPr="00027297" w:rsidRDefault="00367F5A" w:rsidP="00367F5A">
      <w:pPr>
        <w:pStyle w:val="Nivel3"/>
        <w:spacing w:line="240" w:lineRule="auto"/>
        <w:ind w:left="0" w:firstLine="0"/>
        <w:rPr>
          <w:rFonts w:ascii="Times New Roman" w:hAnsi="Times New Roman" w:cs="Times New Roman"/>
          <w:sz w:val="24"/>
          <w:szCs w:val="24"/>
        </w:rPr>
      </w:pPr>
      <w:r w:rsidRPr="00027297">
        <w:rPr>
          <w:rFonts w:ascii="Times New Roman" w:hAnsi="Times New Roman" w:cs="Times New Roman"/>
          <w:sz w:val="24"/>
          <w:szCs w:val="24"/>
        </w:rPr>
        <w:t xml:space="preserve">12.4.3 – Se não houver êxito nas negociações, nas hipóteses em que o preço de mercado tornar-se superior ou inferior ao preço registrado, nos termos dos artigos 26, § 3º e 27, § 4º, ambos do Decreto nº 11.462, de 2023. </w:t>
      </w:r>
    </w:p>
    <w:p w14:paraId="49AF4CE8" w14:textId="063E48ED" w:rsidR="00DA708D" w:rsidRPr="00895A3A" w:rsidRDefault="00CE683C" w:rsidP="00B313BF">
      <w:pPr>
        <w:pStyle w:val="Nivel2"/>
        <w:ind w:left="0" w:firstLine="0"/>
        <w:rPr>
          <w:rFonts w:ascii="Times New Roman" w:hAnsi="Times New Roman" w:cs="Times New Roman"/>
          <w:b/>
          <w:color w:val="FF0066"/>
          <w:sz w:val="24"/>
          <w:szCs w:val="24"/>
        </w:rPr>
      </w:pPr>
      <w:r w:rsidRPr="00895A3A">
        <w:rPr>
          <w:rFonts w:ascii="Times New Roman" w:hAnsi="Times New Roman" w:cs="Times New Roman"/>
          <w:b/>
          <w:sz w:val="24"/>
          <w:szCs w:val="24"/>
        </w:rPr>
        <w:t>1</w:t>
      </w:r>
      <w:r w:rsidR="00367F5A">
        <w:rPr>
          <w:rFonts w:ascii="Times New Roman" w:hAnsi="Times New Roman" w:cs="Times New Roman"/>
          <w:b/>
          <w:sz w:val="24"/>
          <w:szCs w:val="24"/>
        </w:rPr>
        <w:t>3</w:t>
      </w:r>
      <w:r w:rsidR="000E59EE" w:rsidRPr="00895A3A">
        <w:rPr>
          <w:rFonts w:ascii="Times New Roman" w:hAnsi="Times New Roman" w:cs="Times New Roman"/>
          <w:b/>
          <w:sz w:val="24"/>
          <w:szCs w:val="24"/>
        </w:rPr>
        <w:t xml:space="preserve"> </w:t>
      </w:r>
      <w:r w:rsidR="00DA708D" w:rsidRPr="00895A3A">
        <w:rPr>
          <w:rFonts w:ascii="Times New Roman" w:hAnsi="Times New Roman" w:cs="Times New Roman"/>
          <w:b/>
          <w:sz w:val="24"/>
          <w:szCs w:val="24"/>
        </w:rPr>
        <w:t>- DAS INFRAÇÕES ADMINISTRATIVAS E SANÇÕES</w:t>
      </w:r>
      <w:bookmarkEnd w:id="27"/>
      <w:r w:rsidR="00DD7356" w:rsidRPr="00895A3A">
        <w:rPr>
          <w:rFonts w:ascii="Times New Roman" w:hAnsi="Times New Roman" w:cs="Times New Roman"/>
          <w:b/>
          <w:sz w:val="24"/>
          <w:szCs w:val="24"/>
        </w:rPr>
        <w:t xml:space="preserve"> </w:t>
      </w:r>
    </w:p>
    <w:p w14:paraId="0F62FD42" w14:textId="3CF0C6CF"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 xml:space="preserve">.1- Comete infração administrativa, nos termos da lei, o licitante que, com dolo ou culpa: </w:t>
      </w:r>
    </w:p>
    <w:p w14:paraId="639A8FD0" w14:textId="51C4F0A4"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.1.1 deixar de entregar a documentação exigida para o certame ou não entregar qualquer documento que tenha sido solicitado pelo/a pregoeiro/a durante o certame;</w:t>
      </w:r>
    </w:p>
    <w:p w14:paraId="3B8BF94D" w14:textId="302992BB"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.1.2 Salvo em decorrência de fato superveniente devidamente justificado, não mantiver a proposta em especial quando:</w:t>
      </w:r>
    </w:p>
    <w:p w14:paraId="03E7D78B"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não enviar a proposta adequada ao último lance ofertado ou após a negociação; </w:t>
      </w:r>
    </w:p>
    <w:p w14:paraId="7044976E"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recusar-se a enviar o detalhamento da proposta quando exigível; </w:t>
      </w:r>
    </w:p>
    <w:p w14:paraId="1272500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pedir para ser desclassificado quando encerrada a etapa competitiva; ou </w:t>
      </w:r>
    </w:p>
    <w:p w14:paraId="4675A437"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deixar de apresentar amostra;</w:t>
      </w:r>
    </w:p>
    <w:p w14:paraId="2A29B33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e) apresentar proposta ou amostra em desacordo com as especificações do edital; </w:t>
      </w:r>
    </w:p>
    <w:p w14:paraId="1CCDFC29" w14:textId="79ADA10C"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.1.3- não celebrar o contrato ou não entregar a documentação exigida para a contratação, quando convocado dentro do prazo de validade de sua proposta;</w:t>
      </w:r>
    </w:p>
    <w:p w14:paraId="254F71EF" w14:textId="78403EF9"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.1.3.1 recusar-se, sem justificativa, a assinar o contrato ou a ata de registro de preço, ou a aceitar ou retirar o instrumento equivalente no prazo estabelecido pela Administração;</w:t>
      </w:r>
    </w:p>
    <w:p w14:paraId="73D2AAC6" w14:textId="0CDD5615"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.1.4</w:t>
      </w:r>
      <w:r w:rsidR="006D6D16" w:rsidRPr="00895A3A">
        <w:rPr>
          <w:color w:val="auto"/>
        </w:rPr>
        <w:t xml:space="preserve"> </w:t>
      </w:r>
      <w:r w:rsidRPr="00895A3A">
        <w:rPr>
          <w:color w:val="auto"/>
        </w:rPr>
        <w:t>- apresentar declaração ou documentação falsa exigida para o certame ou prestar declaração falsa durante a licitação</w:t>
      </w:r>
    </w:p>
    <w:p w14:paraId="73EE5CAC" w14:textId="750A6717"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.1.5</w:t>
      </w:r>
      <w:r w:rsidR="006D6D16" w:rsidRPr="00895A3A">
        <w:rPr>
          <w:color w:val="auto"/>
        </w:rPr>
        <w:t xml:space="preserve"> </w:t>
      </w:r>
      <w:r w:rsidRPr="00895A3A">
        <w:rPr>
          <w:color w:val="auto"/>
        </w:rPr>
        <w:t>- fraudar a licitação</w:t>
      </w:r>
    </w:p>
    <w:p w14:paraId="1A661E4F" w14:textId="4DF86037"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.1.6</w:t>
      </w:r>
      <w:r w:rsidR="006D6D16" w:rsidRPr="00895A3A">
        <w:rPr>
          <w:color w:val="auto"/>
        </w:rPr>
        <w:t xml:space="preserve"> </w:t>
      </w:r>
      <w:r w:rsidRPr="00895A3A">
        <w:rPr>
          <w:color w:val="auto"/>
        </w:rPr>
        <w:t>- comportar-se de modo inidôneo ou cometer fraude de qualquer natureza, em especial quando:</w:t>
      </w:r>
    </w:p>
    <w:p w14:paraId="5AA57EDC"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agir em conluio ou em desconformidade com a lei; </w:t>
      </w:r>
    </w:p>
    <w:p w14:paraId="1A00A6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b) induzir deliberadamente a erro no julgamento; </w:t>
      </w:r>
    </w:p>
    <w:p w14:paraId="2606EBC7"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c) apresentar amostra falsificada ou deteriorada; </w:t>
      </w:r>
    </w:p>
    <w:p w14:paraId="728FFC38" w14:textId="4A2BA493"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.1.7- praticar atos ilícitos com vistas a frustrar os objetivos da licitação</w:t>
      </w:r>
    </w:p>
    <w:p w14:paraId="18CBE2C3" w14:textId="14916324" w:rsidR="00CE683C" w:rsidRPr="00895A3A" w:rsidRDefault="00CE683C" w:rsidP="00B313BF">
      <w:pPr>
        <w:pStyle w:val="PargrafodaLista"/>
        <w:spacing w:before="120" w:after="120" w:line="276" w:lineRule="auto"/>
        <w:ind w:left="0"/>
        <w:jc w:val="both"/>
        <w:rPr>
          <w:color w:val="auto"/>
        </w:rPr>
      </w:pPr>
      <w:r w:rsidRPr="00895A3A">
        <w:rPr>
          <w:color w:val="auto"/>
        </w:rPr>
        <w:lastRenderedPageBreak/>
        <w:t>1</w:t>
      </w:r>
      <w:r w:rsidR="00367F5A">
        <w:rPr>
          <w:color w:val="auto"/>
        </w:rPr>
        <w:t>3</w:t>
      </w:r>
      <w:r w:rsidRPr="00895A3A">
        <w:rPr>
          <w:color w:val="auto"/>
        </w:rPr>
        <w:t>.1.8- praticar ato lesivo previsto no art. 5º da Lei n.º 12.846, de 2013.</w:t>
      </w:r>
    </w:p>
    <w:p w14:paraId="60C71467" w14:textId="7294134F"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w:t>
      </w:r>
      <w:r w:rsidR="00CA2C48" w:rsidRPr="00895A3A">
        <w:rPr>
          <w:color w:val="auto"/>
        </w:rPr>
        <w:t xml:space="preserve">2 </w:t>
      </w:r>
      <w:r w:rsidRPr="00895A3A">
        <w:rPr>
          <w:color w:val="auto"/>
        </w:rPr>
        <w:t xml:space="preserve">- Com fulcro na Lei nº 14.133, de 2021, a Administração poderá, garantida a prévia defesa, aplicar aos licitantes e/ou adjudicatários as seguintes sanções, sem prejuízo das responsabilidades civil e criminal: </w:t>
      </w:r>
    </w:p>
    <w:p w14:paraId="50668AC9" w14:textId="77777777" w:rsidR="00CE683C" w:rsidRPr="00895A3A" w:rsidRDefault="00CE683C" w:rsidP="00B313BF">
      <w:pPr>
        <w:pStyle w:val="PargrafodaLista"/>
        <w:spacing w:before="120" w:after="120" w:line="276" w:lineRule="auto"/>
        <w:ind w:left="0"/>
        <w:jc w:val="both"/>
        <w:rPr>
          <w:color w:val="auto"/>
        </w:rPr>
      </w:pPr>
      <w:r w:rsidRPr="00895A3A">
        <w:rPr>
          <w:color w:val="auto"/>
        </w:rPr>
        <w:t xml:space="preserve">a) advertência; </w:t>
      </w:r>
    </w:p>
    <w:p w14:paraId="08E712EB"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multa;</w:t>
      </w:r>
    </w:p>
    <w:p w14:paraId="23CD894E"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impedimento de licitar e contratar e</w:t>
      </w:r>
    </w:p>
    <w:p w14:paraId="1F193733"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declaração de inidoneidade para licitar ou contratar, enquanto perdurarem os motivos determinantes da punição ou até que seja promovida sua reabilitação perante a própria autoridade que aplicou a penalidade.</w:t>
      </w:r>
    </w:p>
    <w:p w14:paraId="25676C68" w14:textId="7B685666"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.3- Na aplicação das sanções serão considerados:</w:t>
      </w:r>
    </w:p>
    <w:p w14:paraId="0BB69332" w14:textId="77777777" w:rsidR="00CE683C" w:rsidRPr="00895A3A" w:rsidRDefault="00CE683C" w:rsidP="00B313BF">
      <w:pPr>
        <w:pStyle w:val="PargrafodaLista"/>
        <w:spacing w:before="120" w:after="120" w:line="276" w:lineRule="auto"/>
        <w:ind w:left="0"/>
        <w:jc w:val="both"/>
        <w:rPr>
          <w:color w:val="auto"/>
        </w:rPr>
      </w:pPr>
      <w:r w:rsidRPr="00895A3A">
        <w:rPr>
          <w:color w:val="auto"/>
        </w:rPr>
        <w:t>a) a natureza e a gravidade da infração cometida.</w:t>
      </w:r>
    </w:p>
    <w:p w14:paraId="7639AE97" w14:textId="77777777" w:rsidR="00CE683C" w:rsidRPr="00895A3A" w:rsidRDefault="00CE683C" w:rsidP="00B313BF">
      <w:pPr>
        <w:pStyle w:val="PargrafodaLista"/>
        <w:spacing w:before="120" w:after="120" w:line="276" w:lineRule="auto"/>
        <w:ind w:left="0"/>
        <w:jc w:val="both"/>
        <w:rPr>
          <w:color w:val="auto"/>
        </w:rPr>
      </w:pPr>
      <w:r w:rsidRPr="00895A3A">
        <w:rPr>
          <w:color w:val="auto"/>
        </w:rPr>
        <w:t>b) as peculiaridades do caso concreto</w:t>
      </w:r>
    </w:p>
    <w:p w14:paraId="1DEBD75C" w14:textId="77777777" w:rsidR="00CE683C" w:rsidRPr="00895A3A" w:rsidRDefault="00CE683C" w:rsidP="00B313BF">
      <w:pPr>
        <w:pStyle w:val="PargrafodaLista"/>
        <w:spacing w:before="120" w:after="120" w:line="276" w:lineRule="auto"/>
        <w:ind w:left="0"/>
        <w:jc w:val="both"/>
        <w:rPr>
          <w:color w:val="auto"/>
        </w:rPr>
      </w:pPr>
      <w:r w:rsidRPr="00895A3A">
        <w:rPr>
          <w:color w:val="auto"/>
        </w:rPr>
        <w:t>c) as circunstâncias agravantes ou atenuantes</w:t>
      </w:r>
    </w:p>
    <w:p w14:paraId="7BB1ABAD" w14:textId="77777777" w:rsidR="00CE683C" w:rsidRPr="00895A3A" w:rsidRDefault="00CE683C" w:rsidP="00B313BF">
      <w:pPr>
        <w:pStyle w:val="PargrafodaLista"/>
        <w:spacing w:before="120" w:after="120" w:line="276" w:lineRule="auto"/>
        <w:ind w:left="0"/>
        <w:jc w:val="both"/>
        <w:rPr>
          <w:color w:val="auto"/>
        </w:rPr>
      </w:pPr>
      <w:r w:rsidRPr="00895A3A">
        <w:rPr>
          <w:color w:val="auto"/>
        </w:rPr>
        <w:t>d) os danos que dela provierem para a Administração Pública</w:t>
      </w:r>
    </w:p>
    <w:p w14:paraId="6A140215" w14:textId="77777777" w:rsidR="00CE683C" w:rsidRPr="00895A3A" w:rsidRDefault="00CE683C" w:rsidP="00B313BF">
      <w:pPr>
        <w:pStyle w:val="PargrafodaLista"/>
        <w:spacing w:before="120" w:after="120" w:line="276" w:lineRule="auto"/>
        <w:ind w:left="0"/>
        <w:jc w:val="both"/>
        <w:rPr>
          <w:color w:val="auto"/>
        </w:rPr>
      </w:pPr>
      <w:r w:rsidRPr="00895A3A">
        <w:rPr>
          <w:color w:val="auto"/>
        </w:rPr>
        <w:t>e) a implantação ou o aperfeiçoamento de programa de integridade, conforme normas e orientações dos órgãos de controle.</w:t>
      </w:r>
    </w:p>
    <w:p w14:paraId="1CA0D1BF" w14:textId="3CA86BA4" w:rsidR="00CE683C" w:rsidRPr="00895A3A" w:rsidRDefault="00CE683C" w:rsidP="00B313BF">
      <w:pPr>
        <w:pStyle w:val="PargrafodaLista"/>
        <w:spacing w:before="120" w:after="120" w:line="276" w:lineRule="auto"/>
        <w:ind w:left="0"/>
        <w:jc w:val="both"/>
        <w:rPr>
          <w:color w:val="000000" w:themeColor="text1"/>
        </w:rPr>
      </w:pPr>
      <w:r w:rsidRPr="00895A3A">
        <w:rPr>
          <w:color w:val="000000" w:themeColor="text1"/>
        </w:rPr>
        <w:t>1</w:t>
      </w:r>
      <w:r w:rsidR="00367F5A">
        <w:rPr>
          <w:color w:val="000000" w:themeColor="text1"/>
        </w:rPr>
        <w:t>3</w:t>
      </w:r>
      <w:r w:rsidRPr="00895A3A">
        <w:rPr>
          <w:color w:val="000000" w:themeColor="text1"/>
        </w:rPr>
        <w:t>.4 A multa será recolhida em percentual de 0,5% a 30% incidente sobre o valor do contrato licitado.</w:t>
      </w:r>
    </w:p>
    <w:p w14:paraId="609B585D" w14:textId="52D0AE86"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.5</w:t>
      </w:r>
      <w:r w:rsidR="006D6D16" w:rsidRPr="00895A3A">
        <w:rPr>
          <w:color w:val="auto"/>
        </w:rPr>
        <w:t xml:space="preserve"> </w:t>
      </w:r>
      <w:r w:rsidRPr="00895A3A">
        <w:rPr>
          <w:color w:val="auto"/>
        </w:rPr>
        <w:t>- As sanções de advertência, impedimento de licitar e contratar e declaração de inidoneidade para licitar ou contratar poderão ser aplicadas, cumulativamente ou não, à penalidade de multa.</w:t>
      </w:r>
    </w:p>
    <w:p w14:paraId="4299C8AB" w14:textId="439CBE43"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.6</w:t>
      </w:r>
      <w:r w:rsidR="006D6D16" w:rsidRPr="00895A3A">
        <w:rPr>
          <w:color w:val="auto"/>
        </w:rPr>
        <w:t xml:space="preserve"> </w:t>
      </w:r>
      <w:r w:rsidRPr="00895A3A">
        <w:rPr>
          <w:color w:val="auto"/>
        </w:rPr>
        <w:t xml:space="preserve">- Na aplicação da sanção de multa será concedido o prazo de </w:t>
      </w:r>
      <w:r w:rsidRPr="00895A3A">
        <w:rPr>
          <w:color w:val="000000" w:themeColor="text1"/>
        </w:rPr>
        <w:t xml:space="preserve">15 (quinze) dias úteis, a contar da comunicação oficial, para recolhimento da multa fixada e/ou apresentação de </w:t>
      </w:r>
      <w:r w:rsidRPr="00895A3A">
        <w:rPr>
          <w:color w:val="auto"/>
        </w:rPr>
        <w:t>defesa do interessado.</w:t>
      </w:r>
    </w:p>
    <w:p w14:paraId="20B41CA4" w14:textId="1A45586B"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.7</w:t>
      </w:r>
      <w:r w:rsidR="006D6D16" w:rsidRPr="00895A3A">
        <w:rPr>
          <w:color w:val="auto"/>
        </w:rPr>
        <w:t xml:space="preserve"> </w:t>
      </w:r>
      <w:r w:rsidRPr="00895A3A">
        <w:rPr>
          <w:color w:val="auto"/>
        </w:rPr>
        <w:t>- A recusa injustificada do adjudicatário em assinar o contrato ou a ata de registro de preço, ou em aceitar ou retirar o instrumento equivalente no prazo estabelecido pela Administração, descrita no item 1</w:t>
      </w:r>
      <w:r w:rsidR="00367F5A">
        <w:rPr>
          <w:color w:val="auto"/>
        </w:rPr>
        <w:t>3</w:t>
      </w:r>
      <w:r w:rsidRPr="00895A3A">
        <w:rPr>
          <w:color w:val="auto"/>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38BB9539" w14:textId="3515B266"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.8</w:t>
      </w:r>
      <w:r w:rsidR="006D6D16" w:rsidRPr="00895A3A">
        <w:rPr>
          <w:color w:val="auto"/>
        </w:rPr>
        <w:t xml:space="preserve"> </w:t>
      </w:r>
      <w:r w:rsidRPr="00895A3A">
        <w:rPr>
          <w:color w:val="auto"/>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F5876CA" w14:textId="2048517D"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.9</w:t>
      </w:r>
      <w:r w:rsidR="006D6D16" w:rsidRPr="00895A3A">
        <w:rPr>
          <w:color w:val="auto"/>
        </w:rPr>
        <w:t xml:space="preserve"> </w:t>
      </w:r>
      <w:r w:rsidRPr="00895A3A">
        <w:rPr>
          <w:color w:val="auto"/>
        </w:rPr>
        <w:t xml:space="preserve">- Caberá recurso no prazo de 15 (quinze) dias úteis da aplicação das sanções de advertência, multa e impedimento de licitar e contratar, contado da data da intimação, o qual </w:t>
      </w:r>
      <w:r w:rsidRPr="00895A3A">
        <w:rPr>
          <w:color w:val="auto"/>
        </w:rPr>
        <w:lastRenderedPageBreak/>
        <w:t>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FD1D702" w14:textId="4E2306E0"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.10</w:t>
      </w:r>
      <w:r w:rsidR="006D6D16" w:rsidRPr="00895A3A">
        <w:rPr>
          <w:color w:val="auto"/>
        </w:rPr>
        <w:t xml:space="preserve"> </w:t>
      </w:r>
      <w:r w:rsidRPr="00895A3A">
        <w:rPr>
          <w:color w:val="auto"/>
        </w:rPr>
        <w:t>-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0324756" w14:textId="0CE72E7C"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.11</w:t>
      </w:r>
      <w:r w:rsidR="006D6D16" w:rsidRPr="00895A3A">
        <w:rPr>
          <w:color w:val="auto"/>
        </w:rPr>
        <w:t xml:space="preserve"> </w:t>
      </w:r>
      <w:r w:rsidRPr="00895A3A">
        <w:rPr>
          <w:color w:val="auto"/>
        </w:rPr>
        <w:t>- O recurso e o pedido de reconsideração terão efeito suspensivo do ato ou da decisão recorrida até que sobrevenha decisão final da autoridade competente.</w:t>
      </w:r>
    </w:p>
    <w:p w14:paraId="63E77F63" w14:textId="3B876244" w:rsidR="00CE683C" w:rsidRPr="00895A3A" w:rsidRDefault="00CE683C" w:rsidP="00B313BF">
      <w:pPr>
        <w:pStyle w:val="PargrafodaLista"/>
        <w:spacing w:before="120" w:after="120" w:line="276" w:lineRule="auto"/>
        <w:ind w:left="0"/>
        <w:jc w:val="both"/>
        <w:rPr>
          <w:color w:val="auto"/>
        </w:rPr>
      </w:pPr>
      <w:r w:rsidRPr="00895A3A">
        <w:rPr>
          <w:color w:val="auto"/>
        </w:rPr>
        <w:t>1</w:t>
      </w:r>
      <w:r w:rsidR="00367F5A">
        <w:rPr>
          <w:color w:val="auto"/>
        </w:rPr>
        <w:t>3</w:t>
      </w:r>
      <w:r w:rsidRPr="00895A3A">
        <w:rPr>
          <w:color w:val="auto"/>
        </w:rPr>
        <w:t>.12</w:t>
      </w:r>
      <w:r w:rsidR="006D6D16" w:rsidRPr="00895A3A">
        <w:rPr>
          <w:color w:val="auto"/>
        </w:rPr>
        <w:t xml:space="preserve"> </w:t>
      </w:r>
      <w:r w:rsidRPr="00895A3A">
        <w:rPr>
          <w:color w:val="auto"/>
        </w:rPr>
        <w:t>- aplicação das sanções previstas neste edital não exclui, em hipótese alguma, a obrigação de reparação integral dos danos causados.</w:t>
      </w:r>
    </w:p>
    <w:p w14:paraId="6030300B" w14:textId="502A7943" w:rsidR="00D21B29" w:rsidRPr="00895A3A" w:rsidRDefault="000E59EE" w:rsidP="00B313BF">
      <w:pPr>
        <w:pStyle w:val="PargrafodaLista"/>
        <w:spacing w:before="120" w:after="120" w:line="276" w:lineRule="auto"/>
        <w:ind w:left="0"/>
        <w:jc w:val="both"/>
        <w:rPr>
          <w:color w:val="auto"/>
        </w:rPr>
      </w:pPr>
      <w:r w:rsidRPr="00895A3A">
        <w:rPr>
          <w:color w:val="auto"/>
        </w:rPr>
        <w:t>1</w:t>
      </w:r>
      <w:r w:rsidR="00367F5A">
        <w:rPr>
          <w:color w:val="auto"/>
        </w:rPr>
        <w:t>3</w:t>
      </w:r>
      <w:r w:rsidR="00D21B29" w:rsidRPr="00895A3A">
        <w:rPr>
          <w:color w:val="auto"/>
        </w:rPr>
        <w:t>.13 - A sanção de impedimento de licitar e contratar será aplicada ao responsável em decorrência das infrações administrativas relacionadas nos itens 1</w:t>
      </w:r>
      <w:r w:rsidR="00367F5A">
        <w:rPr>
          <w:color w:val="auto"/>
        </w:rPr>
        <w:t>3</w:t>
      </w:r>
      <w:r w:rsidR="00D21B29" w:rsidRPr="00895A3A">
        <w:rPr>
          <w:color w:val="auto"/>
        </w:rPr>
        <w:t>.1.1, 1</w:t>
      </w:r>
      <w:r w:rsidR="00367F5A">
        <w:rPr>
          <w:color w:val="auto"/>
        </w:rPr>
        <w:t>3</w:t>
      </w:r>
      <w:r w:rsidR="00D21B29" w:rsidRPr="00895A3A">
        <w:rPr>
          <w:color w:val="auto"/>
        </w:rPr>
        <w:t>.1.2 e 1</w:t>
      </w:r>
      <w:r w:rsidR="00367F5A">
        <w:rPr>
          <w:color w:val="auto"/>
        </w:rPr>
        <w:t>3</w:t>
      </w:r>
      <w:r w:rsidR="00D21B29" w:rsidRPr="00895A3A">
        <w:rPr>
          <w:color w:val="auto"/>
        </w:rPr>
        <w:t>.1.3, quando não se justificar a imposição de penalidade mais grave, e impedirá o responsável de licitar e contratar no âmbito da Administração Pública direta e indireta do Município de Bom Jardim, pelo prazo máximo de 3 (três) anos</w:t>
      </w:r>
    </w:p>
    <w:p w14:paraId="33AFEFFC" w14:textId="7963EC89" w:rsidR="00D21B29" w:rsidRPr="00895A3A" w:rsidRDefault="000E59EE" w:rsidP="00B313BF">
      <w:pPr>
        <w:pStyle w:val="PargrafodaLista"/>
        <w:spacing w:before="120" w:after="120" w:line="276" w:lineRule="auto"/>
        <w:ind w:left="0"/>
        <w:jc w:val="both"/>
        <w:rPr>
          <w:color w:val="auto"/>
        </w:rPr>
      </w:pPr>
      <w:r w:rsidRPr="00895A3A">
        <w:rPr>
          <w:color w:val="auto"/>
        </w:rPr>
        <w:t>1</w:t>
      </w:r>
      <w:r w:rsidR="00367F5A">
        <w:rPr>
          <w:color w:val="auto"/>
        </w:rPr>
        <w:t>3</w:t>
      </w:r>
      <w:r w:rsidR="00D21B29" w:rsidRPr="00895A3A">
        <w:rPr>
          <w:color w:val="auto"/>
        </w:rPr>
        <w:t>.14 - Poderá ser aplicada ao responsável a sanção de declaração de inidoneidade para licitar ou contratar, em decorrência da prática das infrações dispostas nos itens 1</w:t>
      </w:r>
      <w:r w:rsidR="00367F5A">
        <w:rPr>
          <w:color w:val="auto"/>
        </w:rPr>
        <w:t>3</w:t>
      </w:r>
      <w:r w:rsidR="00D21B29" w:rsidRPr="00895A3A">
        <w:rPr>
          <w:color w:val="auto"/>
        </w:rPr>
        <w:t>.1.4, 1</w:t>
      </w:r>
      <w:r w:rsidR="00367F5A">
        <w:rPr>
          <w:color w:val="auto"/>
        </w:rPr>
        <w:t>3</w:t>
      </w:r>
      <w:r w:rsidR="00D21B29" w:rsidRPr="00895A3A">
        <w:rPr>
          <w:color w:val="auto"/>
        </w:rPr>
        <w:t>.1.5, 1</w:t>
      </w:r>
      <w:r w:rsidR="00367F5A">
        <w:rPr>
          <w:color w:val="auto"/>
        </w:rPr>
        <w:t>3</w:t>
      </w:r>
      <w:r w:rsidR="00D21B29" w:rsidRPr="00895A3A">
        <w:rPr>
          <w:color w:val="auto"/>
        </w:rPr>
        <w:t>.1.6, 1</w:t>
      </w:r>
      <w:r w:rsidR="00367F5A">
        <w:rPr>
          <w:color w:val="auto"/>
        </w:rPr>
        <w:t>3</w:t>
      </w:r>
      <w:r w:rsidR="00D21B29" w:rsidRPr="00895A3A">
        <w:rPr>
          <w:color w:val="auto"/>
        </w:rPr>
        <w:t>.1.7 e 1</w:t>
      </w:r>
      <w:r w:rsidR="00367F5A">
        <w:rPr>
          <w:color w:val="auto"/>
        </w:rPr>
        <w:t>3</w:t>
      </w:r>
      <w:r w:rsidR="00D21B29" w:rsidRPr="00895A3A">
        <w:rPr>
          <w:color w:val="auto"/>
        </w:rPr>
        <w:t>.1.8, bem como pelas infrações administrativas previstas nos itens 1</w:t>
      </w:r>
      <w:r w:rsidR="00367F5A">
        <w:rPr>
          <w:color w:val="auto"/>
        </w:rPr>
        <w:t>3</w:t>
      </w:r>
      <w:r w:rsidR="00D21B29" w:rsidRPr="00895A3A">
        <w:rPr>
          <w:color w:val="auto"/>
        </w:rPr>
        <w:t>.1.1, 1</w:t>
      </w:r>
      <w:r w:rsidR="00367F5A">
        <w:rPr>
          <w:color w:val="auto"/>
        </w:rPr>
        <w:t>3</w:t>
      </w:r>
      <w:r w:rsidR="00D21B29" w:rsidRPr="00895A3A">
        <w:rPr>
          <w:color w:val="auto"/>
        </w:rPr>
        <w:t>.1.2 e 1</w:t>
      </w:r>
      <w:r w:rsidR="00367F5A">
        <w:rPr>
          <w:color w:val="auto"/>
        </w:rPr>
        <w:t>3</w:t>
      </w:r>
      <w:r w:rsidR="00D21B29" w:rsidRPr="00895A3A">
        <w:rPr>
          <w:color w:val="auto"/>
        </w:rPr>
        <w:t>.1.3 que justifiquem a imposição de penalidade mais grave que a sanção de impedimento de licitar e contratar, cuja duração observará o prazo previsto no art. 156, §5º, da Lei n.º 14.133/2021.</w:t>
      </w:r>
    </w:p>
    <w:p w14:paraId="6FB0C875" w14:textId="1870E0C3" w:rsidR="005A5DE2" w:rsidRPr="00895A3A" w:rsidRDefault="00CE683C" w:rsidP="00B313BF">
      <w:pPr>
        <w:pStyle w:val="Nivel01"/>
        <w:spacing w:before="120" w:after="120" w:line="276" w:lineRule="auto"/>
        <w:rPr>
          <w:rFonts w:ascii="Times New Roman" w:hAnsi="Times New Roman" w:cs="Times New Roman"/>
          <w:sz w:val="24"/>
          <w:szCs w:val="24"/>
        </w:rPr>
      </w:pPr>
      <w:r w:rsidRPr="00895A3A">
        <w:rPr>
          <w:rFonts w:ascii="Times New Roman" w:hAnsi="Times New Roman" w:cs="Times New Roman"/>
          <w:sz w:val="24"/>
          <w:szCs w:val="24"/>
        </w:rPr>
        <w:t>1</w:t>
      </w:r>
      <w:r w:rsidR="00367F5A">
        <w:rPr>
          <w:rFonts w:ascii="Times New Roman" w:hAnsi="Times New Roman" w:cs="Times New Roman"/>
          <w:sz w:val="24"/>
          <w:szCs w:val="24"/>
        </w:rPr>
        <w:t>4</w:t>
      </w:r>
      <w:r w:rsidR="000427FD" w:rsidRPr="00895A3A">
        <w:rPr>
          <w:rFonts w:ascii="Times New Roman" w:hAnsi="Times New Roman" w:cs="Times New Roman"/>
          <w:sz w:val="24"/>
          <w:szCs w:val="24"/>
        </w:rPr>
        <w:t>-</w:t>
      </w:r>
      <w:r w:rsidR="005A5DE2" w:rsidRPr="00895A3A">
        <w:rPr>
          <w:rFonts w:ascii="Times New Roman" w:hAnsi="Times New Roman" w:cs="Times New Roman"/>
          <w:sz w:val="24"/>
          <w:szCs w:val="24"/>
        </w:rPr>
        <w:t xml:space="preserve"> ALTERAÇÃO OU ATUALIZAÇÃO DOS PREÇOS REGISTRADOS</w:t>
      </w:r>
    </w:p>
    <w:p w14:paraId="6C072CCF" w14:textId="5A3B9B80" w:rsidR="005A5DE2" w:rsidRPr="00895A3A" w:rsidRDefault="005A5DE2" w:rsidP="00B313BF">
      <w:pPr>
        <w:pStyle w:val="Nivel2"/>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367F5A">
        <w:rPr>
          <w:rFonts w:ascii="Times New Roman" w:hAnsi="Times New Roman" w:cs="Times New Roman"/>
          <w:color w:val="auto"/>
          <w:sz w:val="24"/>
          <w:szCs w:val="24"/>
        </w:rPr>
        <w:t>4</w:t>
      </w:r>
      <w:r w:rsidRPr="00895A3A">
        <w:rPr>
          <w:rFonts w:ascii="Times New Roman" w:hAnsi="Times New Roman" w:cs="Times New Roman"/>
          <w:color w:val="auto"/>
          <w:sz w:val="24"/>
          <w:szCs w:val="24"/>
        </w:rPr>
        <w:t>.1 Os preços registrados poderão ser alterados ou atualizados em decorrência de eventual redução dos preços pra</w:t>
      </w:r>
      <w:r w:rsidRPr="00895A3A">
        <w:rPr>
          <w:rFonts w:ascii="Times New Roman" w:eastAsia="Calibri" w:hAnsi="Times New Roman" w:cs="Times New Roman"/>
          <w:color w:val="auto"/>
          <w:sz w:val="24"/>
          <w:szCs w:val="24"/>
        </w:rPr>
        <w:t>ti</w:t>
      </w:r>
      <w:r w:rsidRPr="00895A3A">
        <w:rPr>
          <w:rFonts w:ascii="Times New Roman" w:hAnsi="Times New Roman" w:cs="Times New Roman"/>
          <w:color w:val="auto"/>
          <w:sz w:val="24"/>
          <w:szCs w:val="24"/>
        </w:rPr>
        <w:t>cados no mercado ou de fato que eleve o custo dos bens, das obras ou dos serviços registrados, nas seguintes situações:</w:t>
      </w:r>
    </w:p>
    <w:p w14:paraId="6A4EE839" w14:textId="3670530C"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367F5A">
        <w:rPr>
          <w:rFonts w:ascii="Times New Roman" w:hAnsi="Times New Roman" w:cs="Times New Roman"/>
          <w:sz w:val="24"/>
          <w:szCs w:val="24"/>
        </w:rPr>
        <w:t>4</w:t>
      </w:r>
      <w:r w:rsidRPr="00895A3A">
        <w:rPr>
          <w:rFonts w:ascii="Times New Roman" w:hAnsi="Times New Roman" w:cs="Times New Roman"/>
          <w:sz w:val="24"/>
          <w:szCs w:val="24"/>
        </w:rPr>
        <w:t xml:space="preserve">.1.1 </w:t>
      </w:r>
      <w:r w:rsidR="005A5DE2" w:rsidRPr="00895A3A">
        <w:rPr>
          <w:rFonts w:ascii="Times New Roman" w:hAnsi="Times New Roman" w:cs="Times New Roman"/>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02FC99E" w14:textId="3080BD5F"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367F5A">
        <w:rPr>
          <w:rFonts w:ascii="Times New Roman" w:hAnsi="Times New Roman" w:cs="Times New Roman"/>
          <w:sz w:val="24"/>
          <w:szCs w:val="24"/>
        </w:rPr>
        <w:t>4</w:t>
      </w:r>
      <w:r w:rsidRPr="00895A3A">
        <w:rPr>
          <w:rFonts w:ascii="Times New Roman" w:hAnsi="Times New Roman" w:cs="Times New Roman"/>
          <w:sz w:val="24"/>
          <w:szCs w:val="24"/>
        </w:rPr>
        <w:t xml:space="preserve">.1.2 </w:t>
      </w:r>
      <w:r w:rsidR="005A5DE2" w:rsidRPr="00895A3A">
        <w:rPr>
          <w:rFonts w:ascii="Times New Roman" w:hAnsi="Times New Roman" w:cs="Times New Roman"/>
          <w:sz w:val="24"/>
          <w:szCs w:val="24"/>
        </w:rPr>
        <w:t>Em caso de criação, alteração ou ex</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nção de quaisquer tributos ou encargos legais ou a superveniência de disposições legais, com comprovada repercussão sobre os preços registrados; </w:t>
      </w:r>
    </w:p>
    <w:p w14:paraId="7456965A" w14:textId="19043D36" w:rsidR="005A5DE2" w:rsidRPr="00895A3A" w:rsidRDefault="00CE683C" w:rsidP="00B313BF">
      <w:pPr>
        <w:pStyle w:val="Nvel3"/>
        <w:ind w:left="0"/>
        <w:rPr>
          <w:rFonts w:ascii="Times New Roman" w:hAnsi="Times New Roman" w:cs="Times New Roman"/>
          <w:sz w:val="24"/>
          <w:szCs w:val="24"/>
        </w:rPr>
      </w:pPr>
      <w:r w:rsidRPr="00895A3A">
        <w:rPr>
          <w:rFonts w:ascii="Times New Roman" w:hAnsi="Times New Roman" w:cs="Times New Roman"/>
          <w:sz w:val="24"/>
          <w:szCs w:val="24"/>
        </w:rPr>
        <w:t>1</w:t>
      </w:r>
      <w:r w:rsidR="00367F5A">
        <w:rPr>
          <w:rFonts w:ascii="Times New Roman" w:hAnsi="Times New Roman" w:cs="Times New Roman"/>
          <w:sz w:val="24"/>
          <w:szCs w:val="24"/>
        </w:rPr>
        <w:t>4</w:t>
      </w:r>
      <w:r w:rsidRPr="00895A3A">
        <w:rPr>
          <w:rFonts w:ascii="Times New Roman" w:hAnsi="Times New Roman" w:cs="Times New Roman"/>
          <w:sz w:val="24"/>
          <w:szCs w:val="24"/>
        </w:rPr>
        <w:t xml:space="preserve">.1.3 </w:t>
      </w:r>
      <w:r w:rsidR="005A5DE2" w:rsidRPr="00895A3A">
        <w:rPr>
          <w:rFonts w:ascii="Times New Roman" w:hAnsi="Times New Roman" w:cs="Times New Roman"/>
          <w:sz w:val="24"/>
          <w:szCs w:val="24"/>
        </w:rPr>
        <w:t>Na hipótese de previsão no edital ou no aviso de contratação direta de cláusula de reajustamento ou repactuação sobre os preços registrados, nos termos da Lei nº 14.133, de 2021.</w:t>
      </w:r>
    </w:p>
    <w:p w14:paraId="38D2E086" w14:textId="5270139F"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367F5A">
        <w:rPr>
          <w:rFonts w:ascii="Times New Roman" w:hAnsi="Times New Roman" w:cs="Times New Roman"/>
          <w:sz w:val="24"/>
          <w:szCs w:val="24"/>
        </w:rPr>
        <w:t>4</w:t>
      </w:r>
      <w:r w:rsidRPr="00895A3A">
        <w:rPr>
          <w:rFonts w:ascii="Times New Roman" w:hAnsi="Times New Roman" w:cs="Times New Roman"/>
          <w:sz w:val="24"/>
          <w:szCs w:val="24"/>
        </w:rPr>
        <w:t xml:space="preserve">.1.1.1 </w:t>
      </w:r>
      <w:r w:rsidR="005A5DE2" w:rsidRPr="00895A3A">
        <w:rPr>
          <w:rFonts w:ascii="Times New Roman" w:hAnsi="Times New Roman" w:cs="Times New Roman"/>
          <w:sz w:val="24"/>
          <w:szCs w:val="24"/>
        </w:rPr>
        <w:t xml:space="preserve">No caso do reajustamento, deverá ser respeitada a contagem da anualidade e o índice previstos para a contratação;  </w:t>
      </w:r>
    </w:p>
    <w:p w14:paraId="0CFC48D4" w14:textId="0CBD9A0C" w:rsidR="005A5DE2" w:rsidRPr="00895A3A" w:rsidRDefault="00CE683C" w:rsidP="00B313BF">
      <w:pPr>
        <w:pStyle w:val="Nvel4"/>
        <w:tabs>
          <w:tab w:val="left" w:pos="426"/>
          <w:tab w:val="left" w:pos="851"/>
        </w:tabs>
        <w:ind w:left="0"/>
        <w:rPr>
          <w:rFonts w:ascii="Times New Roman" w:hAnsi="Times New Roman" w:cs="Times New Roman"/>
          <w:sz w:val="24"/>
          <w:szCs w:val="24"/>
        </w:rPr>
      </w:pPr>
      <w:r w:rsidRPr="00895A3A">
        <w:rPr>
          <w:rFonts w:ascii="Times New Roman" w:hAnsi="Times New Roman" w:cs="Times New Roman"/>
          <w:sz w:val="24"/>
          <w:szCs w:val="24"/>
        </w:rPr>
        <w:t>1</w:t>
      </w:r>
      <w:r w:rsidR="00367F5A">
        <w:rPr>
          <w:rFonts w:ascii="Times New Roman" w:hAnsi="Times New Roman" w:cs="Times New Roman"/>
          <w:sz w:val="24"/>
          <w:szCs w:val="24"/>
        </w:rPr>
        <w:t>4</w:t>
      </w:r>
      <w:r w:rsidRPr="00895A3A">
        <w:rPr>
          <w:rFonts w:ascii="Times New Roman" w:hAnsi="Times New Roman" w:cs="Times New Roman"/>
          <w:sz w:val="24"/>
          <w:szCs w:val="24"/>
        </w:rPr>
        <w:t xml:space="preserve">.1.1.2 </w:t>
      </w:r>
      <w:r w:rsidR="005A5DE2" w:rsidRPr="00895A3A">
        <w:rPr>
          <w:rFonts w:ascii="Times New Roman" w:hAnsi="Times New Roman" w:cs="Times New Roman"/>
          <w:sz w:val="24"/>
          <w:szCs w:val="24"/>
        </w:rPr>
        <w:t>No caso da repactuação, poderá ser a pedido do interessado, conforme critérios definidos para a contratação.</w:t>
      </w:r>
    </w:p>
    <w:p w14:paraId="45829FD1" w14:textId="75BBA8DB" w:rsidR="005A5DE2" w:rsidRPr="00895A3A" w:rsidRDefault="006E1BDB" w:rsidP="00367F5A">
      <w:pPr>
        <w:pStyle w:val="Nivel01"/>
        <w:tabs>
          <w:tab w:val="clear" w:pos="567"/>
          <w:tab w:val="left" w:pos="284"/>
          <w:tab w:val="left" w:pos="709"/>
        </w:tabs>
        <w:spacing w:before="120" w:after="120" w:line="276" w:lineRule="auto"/>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1</w:t>
      </w:r>
      <w:r w:rsidR="00367F5A">
        <w:rPr>
          <w:rFonts w:ascii="Times New Roman" w:hAnsi="Times New Roman" w:cs="Times New Roman"/>
          <w:sz w:val="24"/>
          <w:szCs w:val="24"/>
        </w:rPr>
        <w:t>5</w:t>
      </w:r>
      <w:r w:rsidRPr="00895A3A">
        <w:rPr>
          <w:rFonts w:ascii="Times New Roman" w:hAnsi="Times New Roman" w:cs="Times New Roman"/>
          <w:b w:val="0"/>
          <w:sz w:val="24"/>
          <w:szCs w:val="24"/>
        </w:rPr>
        <w:t xml:space="preserve"> </w:t>
      </w:r>
      <w:r w:rsidR="00A15B6A" w:rsidRPr="00895A3A">
        <w:rPr>
          <w:rFonts w:ascii="Times New Roman" w:hAnsi="Times New Roman" w:cs="Times New Roman"/>
          <w:b w:val="0"/>
          <w:sz w:val="24"/>
          <w:szCs w:val="24"/>
        </w:rPr>
        <w:t xml:space="preserve">- </w:t>
      </w:r>
      <w:r w:rsidR="005A5DE2" w:rsidRPr="00895A3A">
        <w:rPr>
          <w:rFonts w:ascii="Times New Roman" w:hAnsi="Times New Roman" w:cs="Times New Roman"/>
          <w:sz w:val="24"/>
          <w:szCs w:val="24"/>
        </w:rPr>
        <w:t>NEGOCIAÇÃO DE PREÇOS REGISTRADOS</w:t>
      </w:r>
    </w:p>
    <w:p w14:paraId="3F39F49C" w14:textId="17206E76" w:rsidR="005A5DE2" w:rsidRPr="00895A3A" w:rsidRDefault="006E1BDB" w:rsidP="00367F5A">
      <w:pPr>
        <w:pStyle w:val="Nivel2"/>
        <w:tabs>
          <w:tab w:val="left" w:pos="284"/>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1</w:t>
      </w:r>
      <w:r w:rsidR="00367F5A">
        <w:rPr>
          <w:rFonts w:ascii="Times New Roman" w:hAnsi="Times New Roman" w:cs="Times New Roman"/>
          <w:color w:val="auto"/>
          <w:sz w:val="24"/>
          <w:szCs w:val="24"/>
        </w:rPr>
        <w:t>5</w:t>
      </w:r>
      <w:r w:rsidR="00A15B6A" w:rsidRPr="00895A3A">
        <w:rPr>
          <w:rFonts w:ascii="Times New Roman" w:hAnsi="Times New Roman" w:cs="Times New Roman"/>
          <w:color w:val="auto"/>
          <w:sz w:val="24"/>
          <w:szCs w:val="24"/>
        </w:rPr>
        <w:t xml:space="preserve">.1 – </w:t>
      </w:r>
      <w:r w:rsidR="005A5DE2" w:rsidRPr="00895A3A">
        <w:rPr>
          <w:rFonts w:ascii="Times New Roman" w:hAnsi="Times New Roman" w:cs="Times New Roman"/>
          <w:color w:val="auto"/>
          <w:sz w:val="24"/>
          <w:szCs w:val="24"/>
        </w:rPr>
        <w:t>Na hipótese de o preço registrado tornar-se superior ao preço pra</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cado no mercado por mo</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vo superveniente, o órgão ou en</w:t>
      </w:r>
      <w:r w:rsidR="005A5DE2" w:rsidRPr="00895A3A">
        <w:rPr>
          <w:rFonts w:ascii="Times New Roman" w:eastAsia="Calibri" w:hAnsi="Times New Roman" w:cs="Times New Roman"/>
          <w:color w:val="auto"/>
          <w:sz w:val="24"/>
          <w:szCs w:val="24"/>
        </w:rPr>
        <w:t>ti</w:t>
      </w:r>
      <w:r w:rsidR="005A5DE2" w:rsidRPr="00895A3A">
        <w:rPr>
          <w:rFonts w:ascii="Times New Roman" w:hAnsi="Times New Roman" w:cs="Times New Roman"/>
          <w:color w:val="auto"/>
          <w:sz w:val="24"/>
          <w:szCs w:val="24"/>
        </w:rPr>
        <w:t>dade gerenciadora convocará o fornecedor para negociar a redução do preço registrado.</w:t>
      </w:r>
    </w:p>
    <w:p w14:paraId="2D69DCCA" w14:textId="23421ACE" w:rsidR="005A5DE2" w:rsidRPr="00895A3A" w:rsidRDefault="00A15B6A" w:rsidP="00ED77C7">
      <w:pPr>
        <w:pStyle w:val="Nvel3"/>
        <w:numPr>
          <w:ilvl w:val="2"/>
          <w:numId w:val="4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Caso não aceite reduzir seu preço aos valores pra</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cados pelo mercado, o fornecedor será liberado do compromisso assumido quanto ao item registrado, sem aplicação de penalidades administrativas.</w:t>
      </w:r>
    </w:p>
    <w:p w14:paraId="5147FC3C" w14:textId="3A726030" w:rsidR="005A5DE2" w:rsidRPr="00895A3A" w:rsidRDefault="00A15B6A" w:rsidP="00ED77C7">
      <w:pPr>
        <w:pStyle w:val="Nvel3"/>
        <w:numPr>
          <w:ilvl w:val="2"/>
          <w:numId w:val="4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1A4753E" w14:textId="37F2301C" w:rsidR="005A5DE2" w:rsidRPr="00895A3A" w:rsidRDefault="00A15B6A" w:rsidP="00ED77C7">
      <w:pPr>
        <w:pStyle w:val="Nvel3"/>
        <w:numPr>
          <w:ilvl w:val="2"/>
          <w:numId w:val="48"/>
        </w:numPr>
        <w:tabs>
          <w:tab w:val="left" w:pos="284"/>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w:t>
      </w:r>
      <w:r w:rsidR="005A5DE2" w:rsidRPr="00895A3A">
        <w:rPr>
          <w:rFonts w:ascii="Times New Roman" w:eastAsia="Calibri" w:hAnsi="Times New Roman" w:cs="Times New Roman"/>
          <w:sz w:val="24"/>
          <w:szCs w:val="24"/>
        </w:rPr>
        <w:t>tid</w:t>
      </w:r>
      <w:r w:rsidR="005A5DE2" w:rsidRPr="00895A3A">
        <w:rPr>
          <w:rFonts w:ascii="Times New Roman" w:hAnsi="Times New Roman" w:cs="Times New Roman"/>
          <w:sz w:val="24"/>
          <w:szCs w:val="24"/>
        </w:rPr>
        <w:t>ade gerenciadora procederá ao cancelamento da ata de registro de preços, adotando as medidas cabíveis para obtenção de contratação mais vantajosa.</w:t>
      </w:r>
      <w:bookmarkStart w:id="28" w:name="reducao_preco_mercado_negociacao_frustra"/>
      <w:bookmarkEnd w:id="28"/>
    </w:p>
    <w:p w14:paraId="2D32B77F" w14:textId="03B80417" w:rsidR="005A5DE2" w:rsidRPr="00895A3A" w:rsidRDefault="00A15B6A" w:rsidP="00ED77C7">
      <w:pPr>
        <w:pStyle w:val="Nvel3"/>
        <w:numPr>
          <w:ilvl w:val="2"/>
          <w:numId w:val="4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redução do preço registrado, o gerenciador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0DB6532A" w14:textId="2EFD344F" w:rsidR="005A5DE2" w:rsidRPr="00895A3A" w:rsidRDefault="00A15B6A" w:rsidP="00ED77C7">
      <w:pPr>
        <w:pStyle w:val="Nivel2"/>
        <w:numPr>
          <w:ilvl w:val="1"/>
          <w:numId w:val="48"/>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w:t>
      </w:r>
      <w:r w:rsidR="005A5DE2" w:rsidRPr="00895A3A">
        <w:rPr>
          <w:rFonts w:ascii="Times New Roman" w:hAnsi="Times New Roman" w:cs="Times New Roman"/>
          <w:color w:val="auto"/>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29" w:name="hipotese_preco_mercado_maior"/>
      <w:bookmarkEnd w:id="29"/>
    </w:p>
    <w:p w14:paraId="26A12570" w14:textId="3D6E23AD" w:rsidR="005A5DE2" w:rsidRPr="00895A3A" w:rsidRDefault="00A15B6A" w:rsidP="00ED77C7">
      <w:pPr>
        <w:pStyle w:val="Nvel3"/>
        <w:numPr>
          <w:ilvl w:val="2"/>
          <w:numId w:val="4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Neste caso, o fornecedor encaminhará, juntamente com o pedido de alteração, a documentação comprobatória ou a planilha de custos que demonstre a inviabilidade do preço registrado em relação às condições inicialmente pactuadas.</w:t>
      </w:r>
      <w:bookmarkStart w:id="30" w:name="prova_preco_mercado_maior"/>
      <w:bookmarkEnd w:id="30"/>
    </w:p>
    <w:p w14:paraId="0F25EF7D" w14:textId="67C3C65F" w:rsidR="005A5DE2" w:rsidRPr="00895A3A" w:rsidRDefault="00A15B6A" w:rsidP="00ED77C7">
      <w:pPr>
        <w:pStyle w:val="Nvel3"/>
        <w:numPr>
          <w:ilvl w:val="2"/>
          <w:numId w:val="4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Não hipótese de não comprovação da existência de fato superveniente que inviabilize o preço registrado, o pedido será indeferido pelo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1" w:name="nao_comprovacao_majoracao_mercado"/>
      <w:bookmarkEnd w:id="31"/>
    </w:p>
    <w:p w14:paraId="3D6151EC" w14:textId="3A0913AB" w:rsidR="005A5DE2" w:rsidRPr="00895A3A" w:rsidRDefault="00A15B6A" w:rsidP="00ED77C7">
      <w:pPr>
        <w:pStyle w:val="Nvel3"/>
        <w:numPr>
          <w:ilvl w:val="2"/>
          <w:numId w:val="4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59909776" w14:textId="42BC934D" w:rsidR="005A5DE2" w:rsidRPr="00895A3A" w:rsidRDefault="00A15B6A" w:rsidP="00ED77C7">
      <w:pPr>
        <w:pStyle w:val="Nvel3"/>
        <w:numPr>
          <w:ilvl w:val="2"/>
          <w:numId w:val="48"/>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Se não obtiver êxito nas negociações, o órgão ou entidade gerenciadora procederá ao cancelamento da ata de registro de preços</w:t>
      </w:r>
      <w:r w:rsidR="004C0218"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e adotará as medidas cabíveis para a obtenção da contratação mais vantajosa.</w:t>
      </w:r>
      <w:bookmarkStart w:id="32" w:name="majora_preco_mercado_negociacao_frustra"/>
      <w:bookmarkEnd w:id="32"/>
    </w:p>
    <w:p w14:paraId="26BEE71D" w14:textId="2E12B1E6" w:rsidR="00A15B6A" w:rsidRPr="00895A3A" w:rsidRDefault="00A15B6A" w:rsidP="00ED77C7">
      <w:pPr>
        <w:pStyle w:val="Nvel3"/>
        <w:numPr>
          <w:ilvl w:val="2"/>
          <w:numId w:val="4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w:t>
      </w:r>
      <w:r w:rsidR="005A5DE2" w:rsidRPr="00895A3A">
        <w:rPr>
          <w:rFonts w:ascii="Times New Roman" w:hAnsi="Times New Roman" w:cs="Times New Roman"/>
          <w:sz w:val="24"/>
          <w:szCs w:val="24"/>
        </w:rPr>
        <w:t>Na hipótese de comprovação da majoração do preço de mercado que inviabilize o preço registrado, conforme previsto</w:t>
      </w:r>
      <w:r w:rsidR="00CE683C" w:rsidRPr="00895A3A">
        <w:rPr>
          <w:rFonts w:ascii="Times New Roman" w:hAnsi="Times New Roman" w:cs="Times New Roman"/>
          <w:sz w:val="24"/>
          <w:szCs w:val="24"/>
        </w:rPr>
        <w:t xml:space="preserve"> na presente ata,</w:t>
      </w:r>
      <w:r w:rsidR="005A5DE2" w:rsidRPr="00895A3A">
        <w:rPr>
          <w:rFonts w:ascii="Times New Roman" w:hAnsi="Times New Roman" w:cs="Times New Roman"/>
          <w:sz w:val="24"/>
          <w:szCs w:val="24"/>
        </w:rPr>
        <w:t xml:space="preserve"> 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atualizará o preço registrado, de acordo com a realidade dos valores praticados pelo mercado.</w:t>
      </w:r>
    </w:p>
    <w:p w14:paraId="0E6651DC" w14:textId="3093B850" w:rsidR="00BB6CF9" w:rsidRPr="00895A3A" w:rsidRDefault="00A15B6A" w:rsidP="00ED77C7">
      <w:pPr>
        <w:pStyle w:val="Nvel3"/>
        <w:numPr>
          <w:ilvl w:val="2"/>
          <w:numId w:val="48"/>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w:t>
      </w:r>
      <w:r w:rsidR="005A5DE2" w:rsidRPr="00895A3A">
        <w:rPr>
          <w:rFonts w:ascii="Times New Roman" w:hAnsi="Times New Roman" w:cs="Times New Roman"/>
          <w:sz w:val="24"/>
          <w:szCs w:val="24"/>
        </w:rPr>
        <w:t>O órgão ou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dade gerenciadora comunicará aos órgãos e às en</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dades que </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verem firmado contratos decorrentes da ata de registro de preços sobre a efe</w:t>
      </w:r>
      <w:r w:rsidR="005A5DE2" w:rsidRPr="00895A3A">
        <w:rPr>
          <w:rFonts w:ascii="Times New Roman" w:eastAsia="Calibri" w:hAnsi="Times New Roman" w:cs="Times New Roman"/>
          <w:sz w:val="24"/>
          <w:szCs w:val="24"/>
        </w:rPr>
        <w:t>ti</w:t>
      </w:r>
      <w:r w:rsidR="005A5DE2" w:rsidRPr="00895A3A">
        <w:rPr>
          <w:rFonts w:ascii="Times New Roman" w:hAnsi="Times New Roman" w:cs="Times New Roman"/>
          <w:sz w:val="24"/>
          <w:szCs w:val="24"/>
        </w:rPr>
        <w:t xml:space="preserve">va alteração do preço </w:t>
      </w:r>
      <w:r w:rsidR="005A5DE2" w:rsidRPr="00895A3A">
        <w:rPr>
          <w:rFonts w:ascii="Times New Roman" w:hAnsi="Times New Roman" w:cs="Times New Roman"/>
          <w:sz w:val="24"/>
          <w:szCs w:val="24"/>
        </w:rPr>
        <w:lastRenderedPageBreak/>
        <w:t>registrado, para que avaliem a necessidade de alteração contratual, observado o disposto no art. 124 da Lei nº 14.133, de 2021.</w:t>
      </w:r>
      <w:r w:rsidR="00430C00" w:rsidRPr="00895A3A">
        <w:rPr>
          <w:rFonts w:ascii="Times New Roman" w:hAnsi="Times New Roman" w:cs="Times New Roman"/>
          <w:b/>
          <w:strike/>
          <w:sz w:val="24"/>
          <w:szCs w:val="24"/>
        </w:rPr>
        <w:t xml:space="preserve"> </w:t>
      </w:r>
    </w:p>
    <w:p w14:paraId="719369C0" w14:textId="77777777" w:rsidR="00B313BF" w:rsidRPr="00895A3A" w:rsidRDefault="00B313BF" w:rsidP="00B313BF">
      <w:pPr>
        <w:pStyle w:val="Nvel3"/>
        <w:tabs>
          <w:tab w:val="left" w:pos="426"/>
          <w:tab w:val="left" w:pos="709"/>
        </w:tabs>
        <w:ind w:left="0"/>
        <w:rPr>
          <w:rFonts w:ascii="Times New Roman" w:hAnsi="Times New Roman" w:cs="Times New Roman"/>
          <w:b/>
          <w:strike/>
          <w:sz w:val="24"/>
          <w:szCs w:val="24"/>
        </w:rPr>
      </w:pPr>
    </w:p>
    <w:p w14:paraId="60A9B98F" w14:textId="77777777" w:rsidR="00CE683C" w:rsidRPr="00895A3A" w:rsidRDefault="00CE683C" w:rsidP="00B313BF">
      <w:pPr>
        <w:tabs>
          <w:tab w:val="left" w:pos="913"/>
        </w:tabs>
        <w:spacing w:line="360" w:lineRule="auto"/>
        <w:jc w:val="center"/>
        <w:rPr>
          <w:sz w:val="24"/>
          <w:szCs w:val="24"/>
        </w:rPr>
      </w:pPr>
      <w:r w:rsidRPr="00895A3A">
        <w:rPr>
          <w:sz w:val="24"/>
          <w:szCs w:val="24"/>
        </w:rPr>
        <w:t>Bom Jardim, XXX de XXXXXX de 2024</w:t>
      </w:r>
    </w:p>
    <w:p w14:paraId="3611211F" w14:textId="77777777" w:rsidR="00BB6CF9" w:rsidRPr="00895A3A" w:rsidRDefault="00BB6CF9" w:rsidP="00B313BF">
      <w:pPr>
        <w:tabs>
          <w:tab w:val="left" w:pos="913"/>
        </w:tabs>
        <w:spacing w:line="360" w:lineRule="auto"/>
        <w:ind w:firstLine="709"/>
        <w:jc w:val="center"/>
        <w:rPr>
          <w:strike/>
          <w:color w:val="FF0066"/>
          <w:sz w:val="24"/>
          <w:szCs w:val="24"/>
        </w:rPr>
      </w:pPr>
    </w:p>
    <w:p w14:paraId="1385B86F" w14:textId="24AC562B" w:rsidR="000708C3" w:rsidRPr="00895A3A" w:rsidRDefault="00F70EAC" w:rsidP="00B313BF">
      <w:pPr>
        <w:tabs>
          <w:tab w:val="left" w:pos="913"/>
        </w:tabs>
        <w:spacing w:line="360" w:lineRule="auto"/>
        <w:jc w:val="center"/>
        <w:rPr>
          <w:sz w:val="24"/>
          <w:szCs w:val="24"/>
        </w:rPr>
      </w:pPr>
      <w:r>
        <w:rPr>
          <w:sz w:val="24"/>
          <w:szCs w:val="24"/>
        </w:rPr>
        <w:t xml:space="preserve">FUNDO </w:t>
      </w:r>
      <w:r w:rsidR="00A75FF3">
        <w:rPr>
          <w:sz w:val="24"/>
          <w:szCs w:val="24"/>
        </w:rPr>
        <w:t>MUNICIPAL DE ASSISTÊNCIA SOCIAL E DIREITOS HUMANOS</w:t>
      </w:r>
    </w:p>
    <w:p w14:paraId="250A5A5A" w14:textId="77777777" w:rsidR="000708C3" w:rsidRPr="00895A3A" w:rsidRDefault="000708C3" w:rsidP="00B313BF">
      <w:pPr>
        <w:tabs>
          <w:tab w:val="left" w:pos="913"/>
        </w:tabs>
        <w:spacing w:line="360" w:lineRule="auto"/>
        <w:jc w:val="center"/>
        <w:rPr>
          <w:sz w:val="24"/>
          <w:szCs w:val="24"/>
        </w:rPr>
      </w:pPr>
    </w:p>
    <w:p w14:paraId="3A379665" w14:textId="77777777" w:rsidR="000708C3" w:rsidRPr="00895A3A" w:rsidRDefault="000708C3" w:rsidP="00B313BF">
      <w:pPr>
        <w:tabs>
          <w:tab w:val="left" w:pos="913"/>
        </w:tabs>
        <w:spacing w:line="360" w:lineRule="auto"/>
        <w:jc w:val="center"/>
        <w:rPr>
          <w:sz w:val="24"/>
          <w:szCs w:val="24"/>
        </w:rPr>
      </w:pPr>
      <w:r w:rsidRPr="00895A3A">
        <w:rPr>
          <w:sz w:val="24"/>
          <w:szCs w:val="24"/>
        </w:rPr>
        <w:t>LICITANTE</w:t>
      </w:r>
    </w:p>
    <w:p w14:paraId="4195AD6E" w14:textId="77777777" w:rsidR="000708C3" w:rsidRDefault="000708C3" w:rsidP="000708C3">
      <w:pPr>
        <w:tabs>
          <w:tab w:val="left" w:pos="913"/>
        </w:tabs>
        <w:spacing w:line="360" w:lineRule="auto"/>
        <w:jc w:val="center"/>
        <w:rPr>
          <w:sz w:val="24"/>
          <w:szCs w:val="24"/>
        </w:rPr>
      </w:pPr>
    </w:p>
    <w:p w14:paraId="47082F83" w14:textId="5654611D" w:rsidR="00F120FC" w:rsidRPr="00895A3A" w:rsidRDefault="000708C3" w:rsidP="0082395F">
      <w:pPr>
        <w:tabs>
          <w:tab w:val="left" w:pos="913"/>
        </w:tabs>
        <w:spacing w:line="360" w:lineRule="auto"/>
        <w:jc w:val="both"/>
        <w:rPr>
          <w:b/>
          <w:bCs/>
          <w:sz w:val="24"/>
          <w:szCs w:val="24"/>
        </w:rPr>
      </w:pPr>
      <w:r w:rsidRPr="00895A3A">
        <w:rPr>
          <w:sz w:val="24"/>
          <w:szCs w:val="24"/>
        </w:rPr>
        <w:t>TESTEMUNHAS:</w:t>
      </w:r>
    </w:p>
    <w:p w14:paraId="20138A9C" w14:textId="77777777" w:rsidR="00F120FC" w:rsidRPr="00895A3A" w:rsidRDefault="00F120FC" w:rsidP="000E59EE">
      <w:pPr>
        <w:spacing w:before="120" w:after="120"/>
        <w:ind w:right="46"/>
        <w:jc w:val="center"/>
        <w:rPr>
          <w:b/>
          <w:bCs/>
          <w:sz w:val="24"/>
          <w:szCs w:val="24"/>
        </w:rPr>
      </w:pPr>
    </w:p>
    <w:p w14:paraId="369AFF8F" w14:textId="77777777" w:rsidR="003B79F1" w:rsidRDefault="003B79F1" w:rsidP="000E59EE">
      <w:pPr>
        <w:spacing w:before="120" w:after="120"/>
        <w:ind w:right="46"/>
        <w:jc w:val="center"/>
        <w:rPr>
          <w:b/>
          <w:bCs/>
          <w:sz w:val="24"/>
          <w:szCs w:val="24"/>
        </w:rPr>
      </w:pPr>
    </w:p>
    <w:p w14:paraId="63426AC9" w14:textId="77777777" w:rsidR="00F70EAC" w:rsidRDefault="00F70EAC" w:rsidP="000E59EE">
      <w:pPr>
        <w:spacing w:before="120" w:after="120"/>
        <w:ind w:right="46"/>
        <w:jc w:val="center"/>
        <w:rPr>
          <w:b/>
          <w:bCs/>
          <w:sz w:val="24"/>
          <w:szCs w:val="24"/>
        </w:rPr>
      </w:pPr>
    </w:p>
    <w:p w14:paraId="06077A90" w14:textId="77777777" w:rsidR="00F70EAC" w:rsidRDefault="00F70EAC" w:rsidP="000E59EE">
      <w:pPr>
        <w:spacing w:before="120" w:after="120"/>
        <w:ind w:right="46"/>
        <w:jc w:val="center"/>
        <w:rPr>
          <w:b/>
          <w:bCs/>
          <w:sz w:val="24"/>
          <w:szCs w:val="24"/>
        </w:rPr>
      </w:pPr>
    </w:p>
    <w:p w14:paraId="3F4DBB9F" w14:textId="77777777" w:rsidR="00F70EAC" w:rsidRDefault="00F70EAC" w:rsidP="000E59EE">
      <w:pPr>
        <w:spacing w:before="120" w:after="120"/>
        <w:ind w:right="46"/>
        <w:jc w:val="center"/>
        <w:rPr>
          <w:b/>
          <w:bCs/>
          <w:sz w:val="24"/>
          <w:szCs w:val="24"/>
        </w:rPr>
      </w:pPr>
    </w:p>
    <w:p w14:paraId="7819088B" w14:textId="77777777" w:rsidR="00576089" w:rsidRDefault="00576089" w:rsidP="000E59EE">
      <w:pPr>
        <w:spacing w:before="120" w:after="120"/>
        <w:ind w:right="46"/>
        <w:jc w:val="center"/>
        <w:rPr>
          <w:b/>
          <w:bCs/>
          <w:sz w:val="24"/>
          <w:szCs w:val="24"/>
        </w:rPr>
      </w:pPr>
    </w:p>
    <w:p w14:paraId="7369B8A6" w14:textId="77777777" w:rsidR="00576089" w:rsidRDefault="00576089" w:rsidP="000E59EE">
      <w:pPr>
        <w:spacing w:before="120" w:after="120"/>
        <w:ind w:right="46"/>
        <w:jc w:val="center"/>
        <w:rPr>
          <w:b/>
          <w:bCs/>
          <w:sz w:val="24"/>
          <w:szCs w:val="24"/>
        </w:rPr>
      </w:pPr>
    </w:p>
    <w:p w14:paraId="39DDB7C2" w14:textId="77777777" w:rsidR="00576089" w:rsidRDefault="00576089" w:rsidP="000E59EE">
      <w:pPr>
        <w:spacing w:before="120" w:after="120"/>
        <w:ind w:right="46"/>
        <w:jc w:val="center"/>
        <w:rPr>
          <w:b/>
          <w:bCs/>
          <w:sz w:val="24"/>
          <w:szCs w:val="24"/>
        </w:rPr>
      </w:pPr>
    </w:p>
    <w:p w14:paraId="2423AAD7" w14:textId="77777777" w:rsidR="00F70EAC" w:rsidRDefault="00F70EAC" w:rsidP="000E59EE">
      <w:pPr>
        <w:spacing w:before="120" w:after="120"/>
        <w:ind w:right="46"/>
        <w:jc w:val="center"/>
        <w:rPr>
          <w:b/>
          <w:bCs/>
          <w:sz w:val="24"/>
          <w:szCs w:val="24"/>
        </w:rPr>
      </w:pPr>
    </w:p>
    <w:p w14:paraId="37F1DBD5" w14:textId="77777777" w:rsidR="00F36C9F" w:rsidRDefault="00F36C9F" w:rsidP="000E59EE">
      <w:pPr>
        <w:spacing w:before="120" w:after="120"/>
        <w:ind w:right="46"/>
        <w:jc w:val="center"/>
        <w:rPr>
          <w:b/>
          <w:bCs/>
          <w:sz w:val="24"/>
          <w:szCs w:val="24"/>
        </w:rPr>
      </w:pPr>
    </w:p>
    <w:p w14:paraId="548B5E1C" w14:textId="77777777" w:rsidR="00F36C9F" w:rsidRDefault="00F36C9F" w:rsidP="000E59EE">
      <w:pPr>
        <w:spacing w:before="120" w:after="120"/>
        <w:ind w:right="46"/>
        <w:jc w:val="center"/>
        <w:rPr>
          <w:b/>
          <w:bCs/>
          <w:sz w:val="24"/>
          <w:szCs w:val="24"/>
        </w:rPr>
      </w:pPr>
    </w:p>
    <w:p w14:paraId="01A628F3" w14:textId="77777777" w:rsidR="00F36C9F" w:rsidRDefault="00F36C9F" w:rsidP="000E59EE">
      <w:pPr>
        <w:spacing w:before="120" w:after="120"/>
        <w:ind w:right="46"/>
        <w:jc w:val="center"/>
        <w:rPr>
          <w:b/>
          <w:bCs/>
          <w:sz w:val="24"/>
          <w:szCs w:val="24"/>
        </w:rPr>
      </w:pPr>
    </w:p>
    <w:p w14:paraId="5E7D9E69" w14:textId="77777777" w:rsidR="00F36C9F" w:rsidRDefault="00F36C9F" w:rsidP="000E59EE">
      <w:pPr>
        <w:spacing w:before="120" w:after="120"/>
        <w:ind w:right="46"/>
        <w:jc w:val="center"/>
        <w:rPr>
          <w:b/>
          <w:bCs/>
          <w:sz w:val="24"/>
          <w:szCs w:val="24"/>
        </w:rPr>
      </w:pPr>
    </w:p>
    <w:p w14:paraId="1432FB77" w14:textId="77777777" w:rsidR="00F36C9F" w:rsidRDefault="00F36C9F" w:rsidP="000E59EE">
      <w:pPr>
        <w:spacing w:before="120" w:after="120"/>
        <w:ind w:right="46"/>
        <w:jc w:val="center"/>
        <w:rPr>
          <w:b/>
          <w:bCs/>
          <w:sz w:val="24"/>
          <w:szCs w:val="24"/>
        </w:rPr>
      </w:pPr>
    </w:p>
    <w:p w14:paraId="02E5B098" w14:textId="77777777" w:rsidR="00F36C9F" w:rsidRDefault="00F36C9F" w:rsidP="000E59EE">
      <w:pPr>
        <w:spacing w:before="120" w:after="120"/>
        <w:ind w:right="46"/>
        <w:jc w:val="center"/>
        <w:rPr>
          <w:b/>
          <w:bCs/>
          <w:sz w:val="24"/>
          <w:szCs w:val="24"/>
        </w:rPr>
      </w:pPr>
    </w:p>
    <w:p w14:paraId="40B458B6" w14:textId="77777777" w:rsidR="00F36C9F" w:rsidRDefault="00F36C9F" w:rsidP="000E59EE">
      <w:pPr>
        <w:spacing w:before="120" w:after="120"/>
        <w:ind w:right="46"/>
        <w:jc w:val="center"/>
        <w:rPr>
          <w:b/>
          <w:bCs/>
          <w:sz w:val="24"/>
          <w:szCs w:val="24"/>
        </w:rPr>
      </w:pPr>
    </w:p>
    <w:p w14:paraId="61BC1F60" w14:textId="77777777" w:rsidR="00F36C9F" w:rsidRDefault="00F36C9F" w:rsidP="000E59EE">
      <w:pPr>
        <w:spacing w:before="120" w:after="120"/>
        <w:ind w:right="46"/>
        <w:jc w:val="center"/>
        <w:rPr>
          <w:b/>
          <w:bCs/>
          <w:sz w:val="24"/>
          <w:szCs w:val="24"/>
        </w:rPr>
      </w:pPr>
    </w:p>
    <w:p w14:paraId="090C8DE1" w14:textId="77777777" w:rsidR="00F36C9F" w:rsidRDefault="00F36C9F" w:rsidP="000E59EE">
      <w:pPr>
        <w:spacing w:before="120" w:after="120"/>
        <w:ind w:right="46"/>
        <w:jc w:val="center"/>
        <w:rPr>
          <w:b/>
          <w:bCs/>
          <w:sz w:val="24"/>
          <w:szCs w:val="24"/>
        </w:rPr>
      </w:pPr>
    </w:p>
    <w:p w14:paraId="41ABA8B6" w14:textId="77777777" w:rsidR="00F36C9F" w:rsidRDefault="00F36C9F" w:rsidP="000E59EE">
      <w:pPr>
        <w:spacing w:before="120" w:after="120"/>
        <w:ind w:right="46"/>
        <w:jc w:val="center"/>
        <w:rPr>
          <w:b/>
          <w:bCs/>
          <w:sz w:val="24"/>
          <w:szCs w:val="24"/>
        </w:rPr>
      </w:pPr>
    </w:p>
    <w:p w14:paraId="71741BE4" w14:textId="77777777" w:rsidR="00F36C9F" w:rsidRDefault="00F36C9F" w:rsidP="000E59EE">
      <w:pPr>
        <w:spacing w:before="120" w:after="120"/>
        <w:ind w:right="46"/>
        <w:jc w:val="center"/>
        <w:rPr>
          <w:b/>
          <w:bCs/>
          <w:sz w:val="24"/>
          <w:szCs w:val="24"/>
        </w:rPr>
      </w:pPr>
    </w:p>
    <w:p w14:paraId="0E5EE880" w14:textId="77777777" w:rsidR="00F36C9F" w:rsidRDefault="00F36C9F" w:rsidP="000E59EE">
      <w:pPr>
        <w:spacing w:before="120" w:after="120"/>
        <w:ind w:right="46"/>
        <w:jc w:val="center"/>
        <w:rPr>
          <w:b/>
          <w:bCs/>
          <w:sz w:val="24"/>
          <w:szCs w:val="24"/>
        </w:rPr>
      </w:pPr>
    </w:p>
    <w:p w14:paraId="6A0A34EA" w14:textId="77777777" w:rsidR="00F36C9F" w:rsidRDefault="00F36C9F" w:rsidP="000E59EE">
      <w:pPr>
        <w:spacing w:before="120" w:after="120"/>
        <w:ind w:right="46"/>
        <w:jc w:val="center"/>
        <w:rPr>
          <w:b/>
          <w:bCs/>
          <w:sz w:val="24"/>
          <w:szCs w:val="24"/>
        </w:rPr>
      </w:pPr>
    </w:p>
    <w:p w14:paraId="249CDA9D" w14:textId="77777777" w:rsidR="00F36C9F" w:rsidRDefault="00F36C9F" w:rsidP="000E59EE">
      <w:pPr>
        <w:spacing w:before="120" w:after="120"/>
        <w:ind w:right="46"/>
        <w:jc w:val="center"/>
        <w:rPr>
          <w:b/>
          <w:bCs/>
          <w:sz w:val="24"/>
          <w:szCs w:val="24"/>
        </w:rPr>
      </w:pPr>
    </w:p>
    <w:p w14:paraId="3BE9C3CF" w14:textId="77777777" w:rsidR="00367F5A" w:rsidRDefault="00367F5A" w:rsidP="000E59EE">
      <w:pPr>
        <w:spacing w:before="120" w:after="120"/>
        <w:ind w:right="46"/>
        <w:jc w:val="center"/>
        <w:rPr>
          <w:b/>
          <w:bCs/>
          <w:sz w:val="24"/>
          <w:szCs w:val="24"/>
        </w:rPr>
      </w:pPr>
    </w:p>
    <w:p w14:paraId="1209A3FC" w14:textId="77777777" w:rsidR="00367F5A" w:rsidRPr="00895A3A" w:rsidRDefault="00367F5A" w:rsidP="000E59EE">
      <w:pPr>
        <w:spacing w:before="120" w:after="120"/>
        <w:ind w:right="46"/>
        <w:jc w:val="center"/>
        <w:rPr>
          <w:b/>
          <w:bCs/>
          <w:sz w:val="24"/>
          <w:szCs w:val="24"/>
        </w:rPr>
      </w:pPr>
    </w:p>
    <w:p w14:paraId="29144F2C" w14:textId="77777777" w:rsidR="003B79F1" w:rsidRPr="00895A3A" w:rsidRDefault="003B79F1" w:rsidP="004C0218">
      <w:pPr>
        <w:spacing w:before="120" w:after="120"/>
        <w:ind w:right="46"/>
        <w:rPr>
          <w:b/>
          <w:bCs/>
          <w:sz w:val="24"/>
          <w:szCs w:val="24"/>
        </w:rPr>
      </w:pPr>
    </w:p>
    <w:p w14:paraId="7CCDAEA5" w14:textId="7C71F845" w:rsidR="008A6E70" w:rsidRPr="00895A3A" w:rsidRDefault="00851287" w:rsidP="004C0218">
      <w:pPr>
        <w:spacing w:after="120"/>
        <w:ind w:right="46"/>
        <w:jc w:val="center"/>
        <w:rPr>
          <w:b/>
          <w:bCs/>
          <w:sz w:val="24"/>
          <w:szCs w:val="24"/>
        </w:rPr>
      </w:pPr>
      <w:r w:rsidRPr="00895A3A">
        <w:rPr>
          <w:b/>
          <w:bCs/>
          <w:sz w:val="24"/>
          <w:szCs w:val="24"/>
        </w:rPr>
        <w:lastRenderedPageBreak/>
        <w:t>E</w:t>
      </w:r>
      <w:r w:rsidR="008A6E70" w:rsidRPr="00895A3A">
        <w:rPr>
          <w:b/>
          <w:bCs/>
          <w:sz w:val="24"/>
          <w:szCs w:val="24"/>
        </w:rPr>
        <w:t>DITAL</w:t>
      </w:r>
    </w:p>
    <w:p w14:paraId="79B1F456" w14:textId="414FAFEC" w:rsidR="008A6E70" w:rsidRPr="00895A3A" w:rsidRDefault="008A6E70" w:rsidP="004C0218">
      <w:pPr>
        <w:spacing w:after="120"/>
        <w:jc w:val="center"/>
        <w:rPr>
          <w:b/>
          <w:sz w:val="24"/>
          <w:szCs w:val="24"/>
        </w:rPr>
      </w:pPr>
      <w:r w:rsidRPr="00895A3A">
        <w:rPr>
          <w:b/>
          <w:bCs/>
          <w:sz w:val="24"/>
          <w:szCs w:val="24"/>
        </w:rPr>
        <w:t xml:space="preserve">PREGÃO </w:t>
      </w:r>
      <w:r w:rsidR="0036037D" w:rsidRPr="00895A3A">
        <w:rPr>
          <w:b/>
          <w:bCs/>
          <w:sz w:val="24"/>
          <w:szCs w:val="24"/>
        </w:rPr>
        <w:t>ELETRÔNICO</w:t>
      </w:r>
      <w:r w:rsidRPr="00895A3A">
        <w:rPr>
          <w:b/>
          <w:bCs/>
          <w:sz w:val="24"/>
          <w:szCs w:val="24"/>
        </w:rPr>
        <w:t xml:space="preserve"> Nº</w:t>
      </w:r>
      <w:r w:rsidR="004F51FE" w:rsidRPr="00895A3A">
        <w:rPr>
          <w:b/>
          <w:bCs/>
          <w:sz w:val="24"/>
          <w:szCs w:val="24"/>
        </w:rPr>
        <w:t xml:space="preserve"> </w:t>
      </w:r>
      <w:r w:rsidR="004629ED">
        <w:rPr>
          <w:b/>
          <w:bCs/>
          <w:sz w:val="24"/>
          <w:szCs w:val="24"/>
        </w:rPr>
        <w:t xml:space="preserve"> 036</w:t>
      </w:r>
      <w:r w:rsidR="004F51FE" w:rsidRPr="00895A3A">
        <w:rPr>
          <w:b/>
          <w:sz w:val="24"/>
          <w:szCs w:val="24"/>
        </w:rPr>
        <w:t>/</w:t>
      </w:r>
      <w:r w:rsidR="00E1704B" w:rsidRPr="00895A3A">
        <w:rPr>
          <w:b/>
          <w:sz w:val="24"/>
          <w:szCs w:val="24"/>
        </w:rPr>
        <w:t>20</w:t>
      </w:r>
      <w:r w:rsidR="009A41B8" w:rsidRPr="00895A3A">
        <w:rPr>
          <w:b/>
          <w:sz w:val="24"/>
          <w:szCs w:val="24"/>
        </w:rPr>
        <w:t>2</w:t>
      </w:r>
      <w:r w:rsidR="00367F5A">
        <w:rPr>
          <w:b/>
          <w:sz w:val="24"/>
          <w:szCs w:val="24"/>
        </w:rPr>
        <w:t>4</w:t>
      </w:r>
    </w:p>
    <w:p w14:paraId="3AF785F2" w14:textId="002E0B72" w:rsidR="008A6E70" w:rsidRPr="00895A3A" w:rsidRDefault="008A6E70" w:rsidP="004C0218">
      <w:pPr>
        <w:spacing w:after="120"/>
        <w:jc w:val="center"/>
        <w:rPr>
          <w:b/>
          <w:bCs/>
          <w:sz w:val="24"/>
          <w:szCs w:val="24"/>
        </w:rPr>
      </w:pPr>
      <w:r w:rsidRPr="00895A3A">
        <w:rPr>
          <w:b/>
          <w:bCs/>
          <w:sz w:val="24"/>
          <w:szCs w:val="24"/>
        </w:rPr>
        <w:t>ANEXO I</w:t>
      </w:r>
      <w:r w:rsidR="0028303A" w:rsidRPr="00895A3A">
        <w:rPr>
          <w:b/>
          <w:bCs/>
          <w:sz w:val="24"/>
          <w:szCs w:val="24"/>
        </w:rPr>
        <w:t>V</w:t>
      </w:r>
    </w:p>
    <w:p w14:paraId="27540C7B" w14:textId="77777777" w:rsidR="00D93B7A" w:rsidRPr="00895A3A" w:rsidRDefault="00D93B7A" w:rsidP="004C0218">
      <w:pPr>
        <w:tabs>
          <w:tab w:val="left" w:pos="284"/>
          <w:tab w:val="left" w:pos="709"/>
          <w:tab w:val="left" w:pos="9214"/>
        </w:tabs>
        <w:spacing w:after="120"/>
        <w:jc w:val="center"/>
        <w:rPr>
          <w:b/>
          <w:sz w:val="24"/>
          <w:szCs w:val="24"/>
        </w:rPr>
      </w:pPr>
      <w:r w:rsidRPr="00895A3A">
        <w:rPr>
          <w:b/>
          <w:sz w:val="24"/>
          <w:szCs w:val="24"/>
        </w:rPr>
        <w:t>DECLARAÇÃO</w:t>
      </w:r>
      <w:r w:rsidRPr="00895A3A">
        <w:rPr>
          <w:b/>
          <w:spacing w:val="1"/>
          <w:sz w:val="24"/>
          <w:szCs w:val="24"/>
        </w:rPr>
        <w:t xml:space="preserve"> </w:t>
      </w:r>
      <w:r w:rsidRPr="00895A3A">
        <w:rPr>
          <w:b/>
          <w:sz w:val="24"/>
          <w:szCs w:val="24"/>
        </w:rPr>
        <w:t>ÚNICA</w:t>
      </w:r>
    </w:p>
    <w:p w14:paraId="5E6F995B" w14:textId="77777777" w:rsidR="00D93B7A" w:rsidRPr="00895A3A" w:rsidRDefault="00D93B7A" w:rsidP="00E56788">
      <w:pPr>
        <w:pStyle w:val="Corpodetexto"/>
        <w:tabs>
          <w:tab w:val="left" w:pos="284"/>
          <w:tab w:val="left" w:pos="709"/>
          <w:tab w:val="left" w:pos="9214"/>
        </w:tabs>
        <w:spacing w:line="276" w:lineRule="auto"/>
        <w:jc w:val="both"/>
        <w:rPr>
          <w:sz w:val="24"/>
          <w:szCs w:val="24"/>
        </w:rPr>
      </w:pPr>
      <w:r w:rsidRPr="00895A3A">
        <w:rPr>
          <w:sz w:val="24"/>
          <w:szCs w:val="24"/>
        </w:rPr>
        <w:t>DECLARAMOS</w:t>
      </w:r>
      <w:r w:rsidRPr="00895A3A">
        <w:rPr>
          <w:spacing w:val="-4"/>
          <w:sz w:val="24"/>
          <w:szCs w:val="24"/>
        </w:rPr>
        <w:t xml:space="preserve"> </w:t>
      </w:r>
      <w:r w:rsidRPr="00895A3A">
        <w:rPr>
          <w:sz w:val="24"/>
          <w:szCs w:val="24"/>
        </w:rPr>
        <w:t>,</w:t>
      </w:r>
      <w:r w:rsidRPr="00895A3A">
        <w:rPr>
          <w:spacing w:val="-1"/>
          <w:sz w:val="24"/>
          <w:szCs w:val="24"/>
        </w:rPr>
        <w:t xml:space="preserve"> </w:t>
      </w:r>
      <w:r w:rsidRPr="00895A3A">
        <w:rPr>
          <w:sz w:val="24"/>
          <w:szCs w:val="24"/>
        </w:rPr>
        <w:t>sob</w:t>
      </w:r>
      <w:r w:rsidRPr="00895A3A">
        <w:rPr>
          <w:spacing w:val="-1"/>
          <w:sz w:val="24"/>
          <w:szCs w:val="24"/>
        </w:rPr>
        <w:t xml:space="preserve"> </w:t>
      </w:r>
      <w:r w:rsidRPr="00895A3A">
        <w:rPr>
          <w:sz w:val="24"/>
          <w:szCs w:val="24"/>
        </w:rPr>
        <w:t>as</w:t>
      </w:r>
      <w:r w:rsidRPr="00895A3A">
        <w:rPr>
          <w:spacing w:val="-1"/>
          <w:sz w:val="24"/>
          <w:szCs w:val="24"/>
        </w:rPr>
        <w:t xml:space="preserve"> </w:t>
      </w:r>
      <w:r w:rsidRPr="00895A3A">
        <w:rPr>
          <w:sz w:val="24"/>
          <w:szCs w:val="24"/>
        </w:rPr>
        <w:t>penas</w:t>
      </w:r>
      <w:r w:rsidRPr="00895A3A">
        <w:rPr>
          <w:spacing w:val="-1"/>
          <w:sz w:val="24"/>
          <w:szCs w:val="24"/>
        </w:rPr>
        <w:t xml:space="preserve"> </w:t>
      </w:r>
      <w:r w:rsidRPr="00895A3A">
        <w:rPr>
          <w:sz w:val="24"/>
          <w:szCs w:val="24"/>
        </w:rPr>
        <w:t>da</w:t>
      </w:r>
      <w:r w:rsidRPr="00895A3A">
        <w:rPr>
          <w:spacing w:val="-3"/>
          <w:sz w:val="24"/>
          <w:szCs w:val="24"/>
        </w:rPr>
        <w:t xml:space="preserve"> </w:t>
      </w:r>
      <w:r w:rsidRPr="00895A3A">
        <w:rPr>
          <w:sz w:val="24"/>
          <w:szCs w:val="24"/>
        </w:rPr>
        <w:t>lei,</w:t>
      </w:r>
      <w:r w:rsidRPr="00895A3A">
        <w:rPr>
          <w:spacing w:val="-4"/>
          <w:sz w:val="24"/>
          <w:szCs w:val="24"/>
        </w:rPr>
        <w:t xml:space="preserve"> </w:t>
      </w:r>
      <w:r w:rsidRPr="00895A3A">
        <w:rPr>
          <w:sz w:val="24"/>
          <w:szCs w:val="24"/>
        </w:rPr>
        <w:t>em</w:t>
      </w:r>
      <w:r w:rsidRPr="00895A3A">
        <w:rPr>
          <w:spacing w:val="-1"/>
          <w:sz w:val="24"/>
          <w:szCs w:val="24"/>
        </w:rPr>
        <w:t xml:space="preserve"> </w:t>
      </w:r>
      <w:r w:rsidRPr="00895A3A">
        <w:rPr>
          <w:sz w:val="24"/>
          <w:szCs w:val="24"/>
        </w:rPr>
        <w:t>especial o</w:t>
      </w:r>
      <w:r w:rsidRPr="00895A3A">
        <w:rPr>
          <w:spacing w:val="-1"/>
          <w:sz w:val="24"/>
          <w:szCs w:val="24"/>
        </w:rPr>
        <w:t xml:space="preserve"> </w:t>
      </w:r>
      <w:r w:rsidRPr="00895A3A">
        <w:rPr>
          <w:sz w:val="24"/>
          <w:szCs w:val="24"/>
        </w:rPr>
        <w:t>art.</w:t>
      </w:r>
      <w:r w:rsidRPr="00895A3A">
        <w:rPr>
          <w:spacing w:val="-5"/>
          <w:sz w:val="24"/>
          <w:szCs w:val="24"/>
        </w:rPr>
        <w:t xml:space="preserve"> </w:t>
      </w:r>
      <w:r w:rsidRPr="00895A3A">
        <w:rPr>
          <w:sz w:val="24"/>
          <w:szCs w:val="24"/>
        </w:rPr>
        <w:t>299</w:t>
      </w:r>
      <w:r w:rsidRPr="00895A3A">
        <w:rPr>
          <w:spacing w:val="-1"/>
          <w:sz w:val="24"/>
          <w:szCs w:val="24"/>
        </w:rPr>
        <w:t xml:space="preserve"> </w:t>
      </w:r>
      <w:r w:rsidRPr="00895A3A">
        <w:rPr>
          <w:sz w:val="24"/>
          <w:szCs w:val="24"/>
        </w:rPr>
        <w:t>do</w:t>
      </w:r>
      <w:r w:rsidRPr="00895A3A">
        <w:rPr>
          <w:spacing w:val="-1"/>
          <w:sz w:val="24"/>
          <w:szCs w:val="24"/>
        </w:rPr>
        <w:t xml:space="preserve"> </w:t>
      </w:r>
      <w:r w:rsidRPr="00895A3A">
        <w:rPr>
          <w:sz w:val="24"/>
          <w:szCs w:val="24"/>
        </w:rPr>
        <w:t>Código</w:t>
      </w:r>
      <w:r w:rsidRPr="00895A3A">
        <w:rPr>
          <w:spacing w:val="-3"/>
          <w:sz w:val="24"/>
          <w:szCs w:val="24"/>
        </w:rPr>
        <w:t xml:space="preserve"> </w:t>
      </w:r>
      <w:r w:rsidRPr="00895A3A">
        <w:rPr>
          <w:sz w:val="24"/>
          <w:szCs w:val="24"/>
        </w:rPr>
        <w:t>Penal</w:t>
      </w:r>
      <w:r w:rsidRPr="00895A3A">
        <w:rPr>
          <w:spacing w:val="-1"/>
          <w:sz w:val="24"/>
          <w:szCs w:val="24"/>
        </w:rPr>
        <w:t xml:space="preserve"> </w:t>
      </w:r>
      <w:r w:rsidRPr="00895A3A">
        <w:rPr>
          <w:sz w:val="24"/>
          <w:szCs w:val="24"/>
        </w:rPr>
        <w:t>Brasileiro:</w:t>
      </w:r>
    </w:p>
    <w:p w14:paraId="7A5B2D9E" w14:textId="77777777" w:rsidR="00D93B7A" w:rsidRPr="00895A3A"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pPr>
      <w:r w:rsidRPr="00895A3A">
        <w:t>-</w:t>
      </w:r>
      <w:r w:rsidRPr="00895A3A">
        <w:rPr>
          <w:spacing w:val="-10"/>
        </w:rPr>
        <w:t xml:space="preserve"> </w:t>
      </w:r>
      <w:r w:rsidRPr="00895A3A">
        <w:t>a</w:t>
      </w:r>
      <w:r w:rsidRPr="00895A3A">
        <w:rPr>
          <w:spacing w:val="-10"/>
        </w:rPr>
        <w:t xml:space="preserve"> </w:t>
      </w:r>
      <w:r w:rsidRPr="00895A3A">
        <w:t>inexistência</w:t>
      </w:r>
      <w:r w:rsidRPr="00895A3A">
        <w:rPr>
          <w:spacing w:val="-9"/>
        </w:rPr>
        <w:t xml:space="preserve"> </w:t>
      </w:r>
      <w:r w:rsidRPr="00895A3A">
        <w:t>de</w:t>
      </w:r>
      <w:r w:rsidRPr="00895A3A">
        <w:rPr>
          <w:spacing w:val="-10"/>
        </w:rPr>
        <w:t xml:space="preserve"> </w:t>
      </w:r>
      <w:r w:rsidRPr="00895A3A">
        <w:t>fato</w:t>
      </w:r>
      <w:r w:rsidRPr="00895A3A">
        <w:rPr>
          <w:spacing w:val="-8"/>
        </w:rPr>
        <w:t xml:space="preserve"> </w:t>
      </w:r>
      <w:r w:rsidRPr="00895A3A">
        <w:t>impeditivo</w:t>
      </w:r>
      <w:r w:rsidRPr="00895A3A">
        <w:rPr>
          <w:spacing w:val="-10"/>
        </w:rPr>
        <w:t xml:space="preserve"> </w:t>
      </w:r>
      <w:r w:rsidRPr="00895A3A">
        <w:t>para</w:t>
      </w:r>
      <w:r w:rsidRPr="00895A3A">
        <w:rPr>
          <w:spacing w:val="-10"/>
        </w:rPr>
        <w:t xml:space="preserve"> </w:t>
      </w:r>
      <w:r w:rsidRPr="00895A3A">
        <w:t>licitar</w:t>
      </w:r>
      <w:r w:rsidRPr="00895A3A">
        <w:rPr>
          <w:spacing w:val="-9"/>
        </w:rPr>
        <w:t xml:space="preserve"> </w:t>
      </w:r>
      <w:r w:rsidRPr="00895A3A">
        <w:t>ou</w:t>
      </w:r>
      <w:r w:rsidRPr="00895A3A">
        <w:rPr>
          <w:spacing w:val="-11"/>
        </w:rPr>
        <w:t xml:space="preserve"> </w:t>
      </w:r>
      <w:r w:rsidRPr="00895A3A">
        <w:t>contratar</w:t>
      </w:r>
      <w:r w:rsidRPr="00895A3A">
        <w:rPr>
          <w:spacing w:val="-10"/>
        </w:rPr>
        <w:t xml:space="preserve"> </w:t>
      </w:r>
      <w:r w:rsidRPr="00895A3A">
        <w:t>com</w:t>
      </w:r>
      <w:r w:rsidRPr="00895A3A">
        <w:rPr>
          <w:spacing w:val="-8"/>
        </w:rPr>
        <w:t xml:space="preserve"> </w:t>
      </w:r>
      <w:r w:rsidRPr="00895A3A">
        <w:t>a</w:t>
      </w:r>
      <w:r w:rsidRPr="00895A3A">
        <w:rPr>
          <w:spacing w:val="-8"/>
        </w:rPr>
        <w:t xml:space="preserve"> </w:t>
      </w:r>
      <w:r w:rsidRPr="00895A3A">
        <w:t>Administração</w:t>
      </w:r>
      <w:r w:rsidRPr="00895A3A">
        <w:rPr>
          <w:spacing w:val="-9"/>
        </w:rPr>
        <w:t xml:space="preserve"> </w:t>
      </w:r>
      <w:r w:rsidRPr="00895A3A">
        <w:t>Pública;</w:t>
      </w:r>
    </w:p>
    <w:p w14:paraId="16F20661" w14:textId="102280CE" w:rsidR="00D93B7A" w:rsidRPr="00895A3A"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pPr>
      <w:r w:rsidRPr="00895A3A">
        <w:t>- o pleno conhecimento e aceitação das regras e das condições gerais</w:t>
      </w:r>
      <w:r w:rsidR="003766E4" w:rsidRPr="00895A3A">
        <w:t xml:space="preserve"> </w:t>
      </w:r>
      <w:r w:rsidRPr="00895A3A">
        <w:t>da contratação,</w:t>
      </w:r>
      <w:r w:rsidRPr="00895A3A">
        <w:rPr>
          <w:spacing w:val="1"/>
        </w:rPr>
        <w:t xml:space="preserve"> </w:t>
      </w:r>
      <w:r w:rsidRPr="00895A3A">
        <w:t>definidas</w:t>
      </w:r>
      <w:r w:rsidRPr="00895A3A">
        <w:rPr>
          <w:spacing w:val="-1"/>
        </w:rPr>
        <w:t xml:space="preserve"> </w:t>
      </w:r>
      <w:r w:rsidRPr="00895A3A">
        <w:t>do Edital;</w:t>
      </w:r>
    </w:p>
    <w:p w14:paraId="5DEB7401" w14:textId="77777777" w:rsidR="00D93B7A" w:rsidRPr="00895A3A"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pPr>
      <w:r w:rsidRPr="00895A3A">
        <w:t>-</w:t>
      </w:r>
      <w:r w:rsidRPr="00895A3A">
        <w:rPr>
          <w:spacing w:val="-2"/>
        </w:rPr>
        <w:t xml:space="preserve"> </w:t>
      </w:r>
      <w:r w:rsidRPr="00895A3A">
        <w:t>a</w:t>
      </w:r>
      <w:r w:rsidRPr="00895A3A">
        <w:rPr>
          <w:spacing w:val="-2"/>
        </w:rPr>
        <w:t xml:space="preserve"> </w:t>
      </w:r>
      <w:r w:rsidRPr="00895A3A">
        <w:t>responsabilidade</w:t>
      </w:r>
      <w:r w:rsidRPr="00895A3A">
        <w:rPr>
          <w:spacing w:val="-1"/>
        </w:rPr>
        <w:t xml:space="preserve"> </w:t>
      </w:r>
      <w:r w:rsidRPr="00895A3A">
        <w:t>pelas</w:t>
      </w:r>
      <w:r w:rsidRPr="00895A3A">
        <w:rPr>
          <w:spacing w:val="-1"/>
        </w:rPr>
        <w:t xml:space="preserve"> </w:t>
      </w:r>
      <w:r w:rsidRPr="00895A3A">
        <w:t>transações</w:t>
      </w:r>
      <w:r w:rsidRPr="00895A3A">
        <w:rPr>
          <w:spacing w:val="-1"/>
        </w:rPr>
        <w:t xml:space="preserve"> </w:t>
      </w:r>
      <w:r w:rsidRPr="00895A3A">
        <w:t>que forem</w:t>
      </w:r>
      <w:r w:rsidRPr="00895A3A">
        <w:rPr>
          <w:spacing w:val="-1"/>
        </w:rPr>
        <w:t xml:space="preserve"> </w:t>
      </w:r>
      <w:r w:rsidRPr="00895A3A">
        <w:t>efetuadas no</w:t>
      </w:r>
      <w:r w:rsidRPr="00895A3A">
        <w:rPr>
          <w:spacing w:val="-1"/>
        </w:rPr>
        <w:t xml:space="preserve"> </w:t>
      </w:r>
      <w:r w:rsidRPr="00895A3A">
        <w:t>sistema;</w:t>
      </w:r>
    </w:p>
    <w:p w14:paraId="2CCE301E" w14:textId="2EC2350B" w:rsidR="00D93B7A" w:rsidRPr="00895A3A"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pPr>
      <w:r w:rsidRPr="00895A3A">
        <w:t>que a proposta econômica compreende a integralidade dos custos para atendimento</w:t>
      </w:r>
      <w:r w:rsidRPr="00895A3A">
        <w:rPr>
          <w:spacing w:val="1"/>
        </w:rPr>
        <w:t xml:space="preserve"> </w:t>
      </w:r>
      <w:r w:rsidRPr="00895A3A">
        <w:t>dos direitos trabalhistas assegurados na Constituição Federal, nas leis trabalhistas, nas</w:t>
      </w:r>
      <w:r w:rsidRPr="00895A3A">
        <w:rPr>
          <w:spacing w:val="1"/>
        </w:rPr>
        <w:t xml:space="preserve"> </w:t>
      </w:r>
      <w:r w:rsidRPr="00895A3A">
        <w:t xml:space="preserve">normas </w:t>
      </w:r>
      <w:r w:rsidR="00B313BF" w:rsidRPr="00895A3A">
        <w:t>infra legais</w:t>
      </w:r>
      <w:r w:rsidRPr="00895A3A">
        <w:t>, nas convenções coletivas de trabalho e nos termos de ajustamento de</w:t>
      </w:r>
      <w:r w:rsidRPr="00895A3A">
        <w:rPr>
          <w:spacing w:val="1"/>
        </w:rPr>
        <w:t xml:space="preserve"> </w:t>
      </w:r>
      <w:r w:rsidRPr="00895A3A">
        <w:t>conduta</w:t>
      </w:r>
      <w:r w:rsidRPr="00895A3A">
        <w:rPr>
          <w:spacing w:val="-1"/>
        </w:rPr>
        <w:t xml:space="preserve"> </w:t>
      </w:r>
      <w:r w:rsidRPr="00895A3A">
        <w:t>vigentes na</w:t>
      </w:r>
      <w:r w:rsidR="00B313BF" w:rsidRPr="00895A3A">
        <w:t xml:space="preserve"> </w:t>
      </w:r>
      <w:r w:rsidRPr="00895A3A">
        <w:t>data</w:t>
      </w:r>
      <w:r w:rsidRPr="00895A3A">
        <w:rPr>
          <w:spacing w:val="-1"/>
        </w:rPr>
        <w:t xml:space="preserve"> </w:t>
      </w:r>
      <w:r w:rsidRPr="00895A3A">
        <w:t>de</w:t>
      </w:r>
      <w:r w:rsidRPr="00895A3A">
        <w:rPr>
          <w:spacing w:val="-1"/>
        </w:rPr>
        <w:t xml:space="preserve"> </w:t>
      </w:r>
      <w:r w:rsidRPr="00895A3A">
        <w:t>entrega</w:t>
      </w:r>
      <w:r w:rsidRPr="00895A3A">
        <w:rPr>
          <w:spacing w:val="-1"/>
        </w:rPr>
        <w:t xml:space="preserve"> </w:t>
      </w:r>
      <w:r w:rsidRPr="00895A3A">
        <w:t>das propostas.</w:t>
      </w:r>
    </w:p>
    <w:p w14:paraId="7D18BBFF" w14:textId="77777777" w:rsidR="00D93B7A" w:rsidRPr="00895A3A"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pPr>
      <w:r w:rsidRPr="00895A3A">
        <w:t>que</w:t>
      </w:r>
      <w:r w:rsidRPr="00895A3A">
        <w:rPr>
          <w:spacing w:val="-7"/>
        </w:rPr>
        <w:t xml:space="preserve"> </w:t>
      </w:r>
      <w:r w:rsidRPr="00895A3A">
        <w:t>cumpre</w:t>
      </w:r>
      <w:r w:rsidRPr="00895A3A">
        <w:rPr>
          <w:spacing w:val="-8"/>
        </w:rPr>
        <w:t xml:space="preserve"> </w:t>
      </w:r>
      <w:r w:rsidRPr="00895A3A">
        <w:t>os</w:t>
      </w:r>
      <w:r w:rsidRPr="00895A3A">
        <w:rPr>
          <w:spacing w:val="-5"/>
        </w:rPr>
        <w:t xml:space="preserve"> </w:t>
      </w:r>
      <w:r w:rsidRPr="00895A3A">
        <w:t>requisitos</w:t>
      </w:r>
      <w:r w:rsidRPr="00895A3A">
        <w:rPr>
          <w:spacing w:val="-6"/>
        </w:rPr>
        <w:t xml:space="preserve"> </w:t>
      </w:r>
      <w:r w:rsidRPr="00895A3A">
        <w:t>de</w:t>
      </w:r>
      <w:r w:rsidRPr="00895A3A">
        <w:rPr>
          <w:spacing w:val="-7"/>
        </w:rPr>
        <w:t xml:space="preserve"> </w:t>
      </w:r>
      <w:r w:rsidRPr="00895A3A">
        <w:t>habilitação</w:t>
      </w:r>
      <w:r w:rsidRPr="00895A3A">
        <w:rPr>
          <w:spacing w:val="-5"/>
        </w:rPr>
        <w:t xml:space="preserve"> </w:t>
      </w:r>
      <w:r w:rsidRPr="00895A3A">
        <w:t>e</w:t>
      </w:r>
      <w:r w:rsidRPr="00895A3A">
        <w:rPr>
          <w:spacing w:val="-7"/>
        </w:rPr>
        <w:t xml:space="preserve"> </w:t>
      </w:r>
      <w:r w:rsidRPr="00895A3A">
        <w:t>que</w:t>
      </w:r>
      <w:r w:rsidRPr="00895A3A">
        <w:rPr>
          <w:spacing w:val="-7"/>
        </w:rPr>
        <w:t xml:space="preserve"> </w:t>
      </w:r>
      <w:r w:rsidRPr="00895A3A">
        <w:t>as</w:t>
      </w:r>
      <w:r w:rsidRPr="00895A3A">
        <w:rPr>
          <w:spacing w:val="-5"/>
        </w:rPr>
        <w:t xml:space="preserve"> </w:t>
      </w:r>
      <w:r w:rsidRPr="00895A3A">
        <w:t>declarações informadas</w:t>
      </w:r>
      <w:r w:rsidRPr="00895A3A">
        <w:rPr>
          <w:spacing w:val="-5"/>
        </w:rPr>
        <w:t xml:space="preserve"> </w:t>
      </w:r>
      <w:r w:rsidRPr="00895A3A">
        <w:t>são</w:t>
      </w:r>
      <w:r w:rsidRPr="00895A3A">
        <w:rPr>
          <w:spacing w:val="-8"/>
        </w:rPr>
        <w:t xml:space="preserve"> </w:t>
      </w:r>
      <w:r w:rsidRPr="00895A3A">
        <w:t>verídicas,</w:t>
      </w:r>
      <w:r w:rsidRPr="00895A3A">
        <w:rPr>
          <w:spacing w:val="-58"/>
        </w:rPr>
        <w:t xml:space="preserve"> </w:t>
      </w:r>
      <w:r w:rsidRPr="00895A3A">
        <w:t>de</w:t>
      </w:r>
      <w:r w:rsidRPr="00895A3A">
        <w:rPr>
          <w:spacing w:val="-2"/>
        </w:rPr>
        <w:t xml:space="preserve"> </w:t>
      </w:r>
      <w:r w:rsidRPr="00895A3A">
        <w:t>acordo</w:t>
      </w:r>
      <w:r w:rsidRPr="00895A3A">
        <w:rPr>
          <w:spacing w:val="1"/>
        </w:rPr>
        <w:t xml:space="preserve"> </w:t>
      </w:r>
      <w:r w:rsidRPr="00895A3A">
        <w:t>com os dispositivos legais;</w:t>
      </w:r>
    </w:p>
    <w:p w14:paraId="38F12251" w14:textId="6B79BE49" w:rsidR="00D93B7A" w:rsidRPr="00895A3A"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4"/>
        </w:rPr>
        <w:t xml:space="preserve"> </w:t>
      </w:r>
      <w:r w:rsidRPr="00895A3A">
        <w:t>não emprega</w:t>
      </w:r>
      <w:r w:rsidRPr="00895A3A">
        <w:rPr>
          <w:spacing w:val="-4"/>
        </w:rPr>
        <w:t xml:space="preserve"> </w:t>
      </w:r>
      <w:r w:rsidRPr="00895A3A">
        <w:t>menor</w:t>
      </w:r>
      <w:r w:rsidRPr="00895A3A">
        <w:rPr>
          <w:spacing w:val="-3"/>
        </w:rPr>
        <w:t xml:space="preserve"> </w:t>
      </w:r>
      <w:r w:rsidRPr="00895A3A">
        <w:t>de</w:t>
      </w:r>
      <w:r w:rsidRPr="00895A3A">
        <w:rPr>
          <w:spacing w:val="-2"/>
        </w:rPr>
        <w:t xml:space="preserve"> </w:t>
      </w:r>
      <w:r w:rsidRPr="00895A3A">
        <w:t>18</w:t>
      </w:r>
      <w:r w:rsidRPr="00895A3A">
        <w:rPr>
          <w:spacing w:val="-3"/>
        </w:rPr>
        <w:t xml:space="preserve"> </w:t>
      </w:r>
      <w:r w:rsidRPr="00895A3A">
        <w:t>anos em</w:t>
      </w:r>
      <w:r w:rsidRPr="00895A3A">
        <w:rPr>
          <w:spacing w:val="-2"/>
        </w:rPr>
        <w:t xml:space="preserve"> </w:t>
      </w:r>
      <w:r w:rsidRPr="00895A3A">
        <w:t>trabalho</w:t>
      </w:r>
      <w:r w:rsidRPr="00895A3A">
        <w:rPr>
          <w:spacing w:val="-2"/>
        </w:rPr>
        <w:t xml:space="preserve"> </w:t>
      </w:r>
      <w:r w:rsidRPr="00895A3A">
        <w:t>noturno,</w:t>
      </w:r>
      <w:r w:rsidRPr="00895A3A">
        <w:rPr>
          <w:spacing w:val="-3"/>
        </w:rPr>
        <w:t xml:space="preserve"> </w:t>
      </w:r>
      <w:r w:rsidRPr="00895A3A">
        <w:t>perigoso ou</w:t>
      </w:r>
      <w:r w:rsidR="00B313BF" w:rsidRPr="00895A3A">
        <w:t xml:space="preserve"> </w:t>
      </w:r>
      <w:r w:rsidRPr="00895A3A">
        <w:t>insalubre</w:t>
      </w:r>
      <w:r w:rsidRPr="00895A3A">
        <w:rPr>
          <w:spacing w:val="-2"/>
        </w:rPr>
        <w:t xml:space="preserve"> </w:t>
      </w:r>
      <w:r w:rsidRPr="00895A3A">
        <w:t>e</w:t>
      </w:r>
      <w:r w:rsidRPr="00895A3A">
        <w:rPr>
          <w:spacing w:val="-4"/>
        </w:rPr>
        <w:t xml:space="preserve"> </w:t>
      </w:r>
      <w:r w:rsidRPr="00895A3A">
        <w:t>não</w:t>
      </w:r>
      <w:r w:rsidRPr="00895A3A">
        <w:rPr>
          <w:spacing w:val="-57"/>
        </w:rPr>
        <w:t xml:space="preserve"> </w:t>
      </w:r>
      <w:r w:rsidRPr="00895A3A">
        <w:t>emprega menor de 16 anos, salvo menor, a partir de 14 anos, na condição de aprendiz,</w:t>
      </w:r>
      <w:r w:rsidRPr="00895A3A">
        <w:rPr>
          <w:spacing w:val="1"/>
        </w:rPr>
        <w:t xml:space="preserve"> </w:t>
      </w:r>
      <w:r w:rsidRPr="00895A3A">
        <w:t>nos</w:t>
      </w:r>
      <w:r w:rsidRPr="00895A3A">
        <w:rPr>
          <w:spacing w:val="-1"/>
        </w:rPr>
        <w:t xml:space="preserve"> </w:t>
      </w:r>
      <w:r w:rsidRPr="00895A3A">
        <w:t>termos do artigo 7°,</w:t>
      </w:r>
      <w:r w:rsidRPr="00895A3A">
        <w:rPr>
          <w:spacing w:val="2"/>
        </w:rPr>
        <w:t xml:space="preserve"> </w:t>
      </w:r>
      <w:r w:rsidRPr="00895A3A">
        <w:t>XXXIII,</w:t>
      </w:r>
      <w:r w:rsidRPr="00895A3A">
        <w:rPr>
          <w:spacing w:val="1"/>
        </w:rPr>
        <w:t xml:space="preserve"> </w:t>
      </w:r>
      <w:r w:rsidRPr="00895A3A">
        <w:t>da Constituição;</w:t>
      </w:r>
    </w:p>
    <w:p w14:paraId="15BE60DC" w14:textId="3885E7D0" w:rsidR="00D93B7A" w:rsidRPr="00895A3A"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pPr>
      <w:r w:rsidRPr="00895A3A">
        <w:t>-</w:t>
      </w:r>
      <w:r w:rsidRPr="00895A3A">
        <w:rPr>
          <w:spacing w:val="1"/>
        </w:rPr>
        <w:t xml:space="preserve"> </w:t>
      </w:r>
      <w:r w:rsidRPr="00895A3A">
        <w:t>que</w:t>
      </w:r>
      <w:r w:rsidRPr="00895A3A">
        <w:rPr>
          <w:spacing w:val="1"/>
        </w:rPr>
        <w:t xml:space="preserve"> </w:t>
      </w:r>
      <w:r w:rsidRPr="00895A3A">
        <w:t>não</w:t>
      </w:r>
      <w:r w:rsidRPr="00895A3A">
        <w:rPr>
          <w:spacing w:val="1"/>
        </w:rPr>
        <w:t xml:space="preserve"> </w:t>
      </w:r>
      <w:r w:rsidRPr="00895A3A">
        <w:t>possui,</w:t>
      </w:r>
      <w:r w:rsidRPr="00895A3A">
        <w:rPr>
          <w:spacing w:val="1"/>
        </w:rPr>
        <w:t xml:space="preserve"> </w:t>
      </w:r>
      <w:r w:rsidRPr="00895A3A">
        <w:t>em</w:t>
      </w:r>
      <w:r w:rsidRPr="00895A3A">
        <w:rPr>
          <w:spacing w:val="1"/>
        </w:rPr>
        <w:t xml:space="preserve"> </w:t>
      </w:r>
      <w:r w:rsidRPr="00895A3A">
        <w:t>sua</w:t>
      </w:r>
      <w:r w:rsidRPr="00895A3A">
        <w:rPr>
          <w:spacing w:val="1"/>
        </w:rPr>
        <w:t xml:space="preserve"> </w:t>
      </w:r>
      <w:r w:rsidRPr="00895A3A">
        <w:t>cadeia</w:t>
      </w:r>
      <w:r w:rsidRPr="00895A3A">
        <w:rPr>
          <w:spacing w:val="1"/>
        </w:rPr>
        <w:t xml:space="preserve"> </w:t>
      </w:r>
      <w:r w:rsidRPr="00895A3A">
        <w:t>produtiva,</w:t>
      </w:r>
      <w:r w:rsidRPr="00895A3A">
        <w:rPr>
          <w:spacing w:val="1"/>
        </w:rPr>
        <w:t xml:space="preserve"> </w:t>
      </w:r>
      <w:r w:rsidRPr="00895A3A">
        <w:t>empregados</w:t>
      </w:r>
      <w:r w:rsidRPr="00895A3A">
        <w:rPr>
          <w:spacing w:val="1"/>
        </w:rPr>
        <w:t xml:space="preserve"> </w:t>
      </w:r>
      <w:r w:rsidRPr="00895A3A">
        <w:t>executando</w:t>
      </w:r>
      <w:r w:rsidRPr="00895A3A">
        <w:rPr>
          <w:spacing w:val="1"/>
        </w:rPr>
        <w:t xml:space="preserve"> </w:t>
      </w:r>
      <w:r w:rsidRPr="00895A3A">
        <w:t>trabalho</w:t>
      </w:r>
      <w:r w:rsidRPr="00895A3A">
        <w:rPr>
          <w:spacing w:val="1"/>
        </w:rPr>
        <w:t xml:space="preserve"> </w:t>
      </w:r>
      <w:r w:rsidRPr="00895A3A">
        <w:t>degradante</w:t>
      </w:r>
      <w:r w:rsidRPr="00895A3A">
        <w:rPr>
          <w:spacing w:val="-2"/>
        </w:rPr>
        <w:t xml:space="preserve"> </w:t>
      </w:r>
      <w:r w:rsidRPr="00895A3A">
        <w:t>ou</w:t>
      </w:r>
      <w:r w:rsidRPr="00895A3A">
        <w:rPr>
          <w:spacing w:val="-1"/>
        </w:rPr>
        <w:t xml:space="preserve"> </w:t>
      </w:r>
      <w:r w:rsidRPr="00895A3A">
        <w:t>forçado,</w:t>
      </w:r>
      <w:r w:rsidRPr="00895A3A">
        <w:rPr>
          <w:spacing w:val="-1"/>
        </w:rPr>
        <w:t xml:space="preserve"> </w:t>
      </w:r>
      <w:r w:rsidRPr="00895A3A">
        <w:t>observando</w:t>
      </w:r>
      <w:r w:rsidRPr="00895A3A">
        <w:rPr>
          <w:spacing w:val="-1"/>
        </w:rPr>
        <w:t xml:space="preserve"> </w:t>
      </w:r>
      <w:r w:rsidRPr="00895A3A">
        <w:t>o</w:t>
      </w:r>
      <w:r w:rsidRPr="00895A3A">
        <w:rPr>
          <w:spacing w:val="-1"/>
        </w:rPr>
        <w:t xml:space="preserve"> </w:t>
      </w:r>
      <w:r w:rsidRPr="00895A3A">
        <w:t>disposto</w:t>
      </w:r>
      <w:r w:rsidRPr="00895A3A">
        <w:rPr>
          <w:spacing w:val="-1"/>
        </w:rPr>
        <w:t xml:space="preserve"> </w:t>
      </w:r>
      <w:r w:rsidRPr="00895A3A">
        <w:t>nos</w:t>
      </w:r>
      <w:r w:rsidRPr="00895A3A">
        <w:rPr>
          <w:spacing w:val="-4"/>
        </w:rPr>
        <w:t xml:space="preserve"> </w:t>
      </w:r>
      <w:r w:rsidRPr="00895A3A">
        <w:t>incisos</w:t>
      </w:r>
      <w:r w:rsidRPr="00895A3A">
        <w:rPr>
          <w:spacing w:val="-1"/>
        </w:rPr>
        <w:t xml:space="preserve"> </w:t>
      </w:r>
      <w:r w:rsidRPr="00895A3A">
        <w:t>III</w:t>
      </w:r>
      <w:r w:rsidRPr="00895A3A">
        <w:rPr>
          <w:spacing w:val="-3"/>
        </w:rPr>
        <w:t xml:space="preserve"> </w:t>
      </w:r>
      <w:r w:rsidRPr="00895A3A">
        <w:t>e IV</w:t>
      </w:r>
      <w:r w:rsidR="00B313BF" w:rsidRPr="00895A3A">
        <w:t xml:space="preserve"> </w:t>
      </w:r>
      <w:r w:rsidRPr="00895A3A">
        <w:t>do</w:t>
      </w:r>
      <w:r w:rsidRPr="00895A3A">
        <w:rPr>
          <w:spacing w:val="-1"/>
        </w:rPr>
        <w:t xml:space="preserve"> </w:t>
      </w:r>
      <w:r w:rsidRPr="00895A3A">
        <w:t>art.</w:t>
      </w:r>
      <w:r w:rsidRPr="00895A3A">
        <w:rPr>
          <w:spacing w:val="-1"/>
        </w:rPr>
        <w:t xml:space="preserve"> </w:t>
      </w:r>
      <w:r w:rsidRPr="00895A3A">
        <w:t>1º</w:t>
      </w:r>
      <w:r w:rsidRPr="00895A3A">
        <w:rPr>
          <w:spacing w:val="-4"/>
        </w:rPr>
        <w:t xml:space="preserve"> </w:t>
      </w:r>
      <w:r w:rsidRPr="00895A3A">
        <w:t>e</w:t>
      </w:r>
      <w:r w:rsidRPr="00895A3A">
        <w:rPr>
          <w:spacing w:val="-2"/>
        </w:rPr>
        <w:t xml:space="preserve"> </w:t>
      </w:r>
      <w:r w:rsidRPr="00895A3A">
        <w:t>no</w:t>
      </w:r>
      <w:r w:rsidRPr="00895A3A">
        <w:rPr>
          <w:spacing w:val="-1"/>
        </w:rPr>
        <w:t xml:space="preserve"> </w:t>
      </w:r>
      <w:r w:rsidRPr="00895A3A">
        <w:t>inciso III</w:t>
      </w:r>
      <w:r w:rsidRPr="00895A3A">
        <w:rPr>
          <w:spacing w:val="-58"/>
        </w:rPr>
        <w:t xml:space="preserve"> </w:t>
      </w:r>
      <w:r w:rsidRPr="00895A3A">
        <w:t>do</w:t>
      </w:r>
      <w:r w:rsidRPr="00895A3A">
        <w:rPr>
          <w:spacing w:val="-1"/>
        </w:rPr>
        <w:t xml:space="preserve"> </w:t>
      </w:r>
      <w:r w:rsidRPr="00895A3A">
        <w:t>art. 5º da Constituição Federal;</w:t>
      </w:r>
    </w:p>
    <w:p w14:paraId="43968CD2" w14:textId="77777777" w:rsidR="00D93B7A" w:rsidRPr="00895A3A"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pPr>
      <w:r w:rsidRPr="00895A3A">
        <w:t>- a inexistência no quadro da empresa, de sócios ou representantes com vínculo de</w:t>
      </w:r>
      <w:r w:rsidRPr="00895A3A">
        <w:rPr>
          <w:spacing w:val="1"/>
        </w:rPr>
        <w:t xml:space="preserve"> </w:t>
      </w:r>
      <w:r w:rsidRPr="00895A3A">
        <w:t>parentesco em linha reta, colateral ou por afinidade até o terceiro grau, de gestores</w:t>
      </w:r>
      <w:r w:rsidRPr="00895A3A">
        <w:rPr>
          <w:spacing w:val="1"/>
        </w:rPr>
        <w:t xml:space="preserve"> </w:t>
      </w:r>
      <w:r w:rsidRPr="00895A3A">
        <w:t>públicos (servidores e agentes políticos) ocupantes do quadro da Prefeitura Municipal de</w:t>
      </w:r>
      <w:r w:rsidRPr="00895A3A">
        <w:rPr>
          <w:spacing w:val="-57"/>
        </w:rPr>
        <w:t xml:space="preserve"> </w:t>
      </w:r>
      <w:r w:rsidRPr="00895A3A">
        <w:t>Bom</w:t>
      </w:r>
      <w:r w:rsidRPr="00895A3A">
        <w:rPr>
          <w:spacing w:val="-1"/>
        </w:rPr>
        <w:t xml:space="preserve"> </w:t>
      </w:r>
      <w:r w:rsidRPr="00895A3A">
        <w:t>Jardim – RJ, envolvidos no procedimento licitatório.</w:t>
      </w:r>
    </w:p>
    <w:p w14:paraId="01A53746" w14:textId="77777777" w:rsidR="00D93B7A" w:rsidRPr="00895A3A"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pPr>
      <w:r w:rsidRPr="00895A3A">
        <w:t>que não fomos declarados inidôneos para licitar ou contratar com o Poder Público</w:t>
      </w:r>
      <w:r w:rsidRPr="00895A3A">
        <w:rPr>
          <w:spacing w:val="1"/>
        </w:rPr>
        <w:t xml:space="preserve"> </w:t>
      </w:r>
      <w:r w:rsidRPr="00895A3A">
        <w:t>Municipal de Bom Jardim/RJ, bem como não foi declarada INIDÔNEA para licitar ou</w:t>
      </w:r>
      <w:r w:rsidRPr="00895A3A">
        <w:rPr>
          <w:spacing w:val="1"/>
        </w:rPr>
        <w:t xml:space="preserve"> </w:t>
      </w:r>
      <w:r w:rsidRPr="00895A3A">
        <w:t>contratar com a Administração Pública, nos termos do inciso IV, do artigo 87 da Lei</w:t>
      </w:r>
      <w:r w:rsidRPr="00895A3A">
        <w:rPr>
          <w:spacing w:val="1"/>
        </w:rPr>
        <w:t xml:space="preserve"> </w:t>
      </w:r>
      <w:r w:rsidRPr="00895A3A">
        <w:t>Federal n o 8.666/93 e alterações posteriores, assim comunicarei qualquer fato ou evento</w:t>
      </w:r>
      <w:r w:rsidRPr="00895A3A">
        <w:rPr>
          <w:spacing w:val="-57"/>
        </w:rPr>
        <w:t xml:space="preserve"> </w:t>
      </w:r>
      <w:r w:rsidRPr="00895A3A">
        <w:t>superveniente à entrega dos documentos de habilitação que venha alterar a atual situação</w:t>
      </w:r>
      <w:r w:rsidRPr="00895A3A">
        <w:rPr>
          <w:spacing w:val="-57"/>
        </w:rPr>
        <w:t xml:space="preserve"> </w:t>
      </w:r>
      <w:r w:rsidRPr="00895A3A">
        <w:t>quanto</w:t>
      </w:r>
      <w:r w:rsidRPr="00895A3A">
        <w:rPr>
          <w:spacing w:val="1"/>
        </w:rPr>
        <w:t xml:space="preserve"> </w:t>
      </w:r>
      <w:r w:rsidRPr="00895A3A">
        <w:t>à</w:t>
      </w:r>
      <w:r w:rsidRPr="00895A3A">
        <w:rPr>
          <w:spacing w:val="1"/>
        </w:rPr>
        <w:t xml:space="preserve"> </w:t>
      </w:r>
      <w:r w:rsidRPr="00895A3A">
        <w:t>capacidade</w:t>
      </w:r>
      <w:r w:rsidRPr="00895A3A">
        <w:rPr>
          <w:spacing w:val="1"/>
        </w:rPr>
        <w:t xml:space="preserve"> </w:t>
      </w:r>
      <w:r w:rsidRPr="00895A3A">
        <w:t>jurídica,</w:t>
      </w:r>
      <w:r w:rsidRPr="00895A3A">
        <w:rPr>
          <w:spacing w:val="1"/>
        </w:rPr>
        <w:t xml:space="preserve"> </w:t>
      </w:r>
      <w:r w:rsidRPr="00895A3A">
        <w:t>técnica,</w:t>
      </w:r>
      <w:r w:rsidRPr="00895A3A">
        <w:rPr>
          <w:spacing w:val="1"/>
        </w:rPr>
        <w:t xml:space="preserve"> </w:t>
      </w:r>
      <w:r w:rsidRPr="00895A3A">
        <w:t>regularidade</w:t>
      </w:r>
      <w:r w:rsidRPr="00895A3A">
        <w:rPr>
          <w:spacing w:val="1"/>
        </w:rPr>
        <w:t xml:space="preserve"> </w:t>
      </w:r>
      <w:r w:rsidRPr="00895A3A">
        <w:t>fiscal</w:t>
      </w:r>
      <w:r w:rsidRPr="00895A3A">
        <w:rPr>
          <w:spacing w:val="1"/>
        </w:rPr>
        <w:t xml:space="preserve"> </w:t>
      </w:r>
      <w:r w:rsidRPr="00895A3A">
        <w:t>e</w:t>
      </w:r>
      <w:r w:rsidRPr="00895A3A">
        <w:rPr>
          <w:spacing w:val="1"/>
        </w:rPr>
        <w:t xml:space="preserve"> </w:t>
      </w:r>
      <w:r w:rsidRPr="00895A3A">
        <w:t>idoneidade</w:t>
      </w:r>
      <w:r w:rsidRPr="00895A3A">
        <w:rPr>
          <w:spacing w:val="1"/>
        </w:rPr>
        <w:t xml:space="preserve"> </w:t>
      </w:r>
      <w:r w:rsidRPr="00895A3A">
        <w:t>econômico-</w:t>
      </w:r>
      <w:r w:rsidRPr="00895A3A">
        <w:rPr>
          <w:spacing w:val="1"/>
        </w:rPr>
        <w:t xml:space="preserve"> </w:t>
      </w:r>
      <w:r w:rsidRPr="00895A3A">
        <w:t>financeira.</w:t>
      </w:r>
    </w:p>
    <w:p w14:paraId="3A4629E2" w14:textId="637C6742" w:rsidR="00D93B7A" w:rsidRPr="00895A3A"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pPr>
      <w:r w:rsidRPr="00895A3A">
        <w:t>Declaro ainda que a proposta apresentada para participar do Processo Eletrônico, foi</w:t>
      </w:r>
      <w:r w:rsidRPr="00895A3A">
        <w:rPr>
          <w:spacing w:val="1"/>
        </w:rPr>
        <w:t xml:space="preserve"> </w:t>
      </w:r>
      <w:r w:rsidRPr="00895A3A">
        <w:t>elaborada</w:t>
      </w:r>
      <w:r w:rsidRPr="00895A3A">
        <w:rPr>
          <w:spacing w:val="-14"/>
        </w:rPr>
        <w:t xml:space="preserve"> </w:t>
      </w:r>
      <w:r w:rsidRPr="00895A3A">
        <w:t>de</w:t>
      </w:r>
      <w:r w:rsidRPr="00895A3A">
        <w:rPr>
          <w:spacing w:val="-13"/>
        </w:rPr>
        <w:t xml:space="preserve"> </w:t>
      </w:r>
      <w:r w:rsidRPr="00895A3A">
        <w:t>maneira</w:t>
      </w:r>
      <w:r w:rsidRPr="00895A3A">
        <w:rPr>
          <w:spacing w:val="-14"/>
        </w:rPr>
        <w:t xml:space="preserve"> </w:t>
      </w:r>
      <w:r w:rsidRPr="00895A3A">
        <w:t>independente,</w:t>
      </w:r>
      <w:r w:rsidRPr="00895A3A">
        <w:rPr>
          <w:spacing w:val="-11"/>
        </w:rPr>
        <w:t xml:space="preserve"> </w:t>
      </w:r>
      <w:r w:rsidRPr="00895A3A">
        <w:t>e</w:t>
      </w:r>
      <w:r w:rsidRPr="00895A3A">
        <w:rPr>
          <w:spacing w:val="-14"/>
        </w:rPr>
        <w:t xml:space="preserve"> </w:t>
      </w:r>
      <w:r w:rsidRPr="00895A3A">
        <w:t>o</w:t>
      </w:r>
      <w:r w:rsidRPr="00895A3A">
        <w:rPr>
          <w:spacing w:val="-12"/>
        </w:rPr>
        <w:t xml:space="preserve"> </w:t>
      </w:r>
      <w:r w:rsidRPr="00895A3A">
        <w:t>conteúdo</w:t>
      </w:r>
      <w:r w:rsidRPr="00895A3A">
        <w:rPr>
          <w:spacing w:val="-14"/>
        </w:rPr>
        <w:t xml:space="preserve"> </w:t>
      </w:r>
      <w:r w:rsidRPr="00895A3A">
        <w:t>da</w:t>
      </w:r>
      <w:r w:rsidRPr="00895A3A">
        <w:rPr>
          <w:spacing w:val="-11"/>
        </w:rPr>
        <w:t xml:space="preserve"> </w:t>
      </w:r>
      <w:r w:rsidRPr="00895A3A">
        <w:t>proposta</w:t>
      </w:r>
      <w:r w:rsidRPr="00895A3A">
        <w:rPr>
          <w:spacing w:val="-14"/>
        </w:rPr>
        <w:t xml:space="preserve"> </w:t>
      </w:r>
      <w:r w:rsidRPr="00895A3A">
        <w:t>não</w:t>
      </w:r>
      <w:r w:rsidRPr="00895A3A">
        <w:rPr>
          <w:spacing w:val="-12"/>
        </w:rPr>
        <w:t xml:space="preserve"> </w:t>
      </w:r>
      <w:r w:rsidRPr="00895A3A">
        <w:t>foi,</w:t>
      </w:r>
      <w:r w:rsidRPr="00895A3A">
        <w:rPr>
          <w:spacing w:val="-13"/>
        </w:rPr>
        <w:t xml:space="preserve"> </w:t>
      </w:r>
      <w:r w:rsidRPr="00895A3A">
        <w:t>no</w:t>
      </w:r>
      <w:r w:rsidRPr="00895A3A">
        <w:rPr>
          <w:spacing w:val="-13"/>
        </w:rPr>
        <w:t xml:space="preserve"> </w:t>
      </w:r>
      <w:r w:rsidRPr="00895A3A">
        <w:t>todo</w:t>
      </w:r>
      <w:r w:rsidRPr="00895A3A">
        <w:rPr>
          <w:spacing w:val="-12"/>
        </w:rPr>
        <w:t xml:space="preserve"> </w:t>
      </w:r>
      <w:r w:rsidRPr="00895A3A">
        <w:t>ou</w:t>
      </w:r>
      <w:r w:rsidRPr="00895A3A">
        <w:rPr>
          <w:spacing w:val="-13"/>
        </w:rPr>
        <w:t xml:space="preserve"> </w:t>
      </w:r>
      <w:r w:rsidRPr="00895A3A">
        <w:t>em</w:t>
      </w:r>
      <w:r w:rsidRPr="00895A3A">
        <w:rPr>
          <w:spacing w:val="-12"/>
        </w:rPr>
        <w:t xml:space="preserve"> </w:t>
      </w:r>
      <w:r w:rsidRPr="00895A3A">
        <w:t>parte,</w:t>
      </w:r>
      <w:r w:rsidRPr="00895A3A">
        <w:rPr>
          <w:spacing w:val="-58"/>
        </w:rPr>
        <w:t xml:space="preserve"> </w:t>
      </w:r>
      <w:r w:rsidRPr="00895A3A">
        <w:t xml:space="preserve">direta ou indiretamente, </w:t>
      </w:r>
      <w:r w:rsidR="00276981" w:rsidRPr="00895A3A">
        <w:t>informado, discutido</w:t>
      </w:r>
      <w:r w:rsidRPr="00895A3A">
        <w:t xml:space="preserve"> ou recebido de qualquer outro participante</w:t>
      </w:r>
      <w:r w:rsidRPr="00895A3A">
        <w:rPr>
          <w:spacing w:val="1"/>
        </w:rPr>
        <w:t xml:space="preserve"> </w:t>
      </w:r>
      <w:r w:rsidRPr="00895A3A">
        <w:t>potencial</w:t>
      </w:r>
      <w:r w:rsidRPr="00895A3A">
        <w:rPr>
          <w:spacing w:val="-9"/>
        </w:rPr>
        <w:t xml:space="preserve"> </w:t>
      </w:r>
      <w:r w:rsidRPr="00895A3A">
        <w:t>ou</w:t>
      </w:r>
      <w:r w:rsidRPr="00895A3A">
        <w:rPr>
          <w:spacing w:val="-9"/>
        </w:rPr>
        <w:t xml:space="preserve"> </w:t>
      </w:r>
      <w:r w:rsidRPr="00895A3A">
        <w:t>de</w:t>
      </w:r>
      <w:r w:rsidRPr="00895A3A">
        <w:rPr>
          <w:spacing w:val="-10"/>
        </w:rPr>
        <w:t xml:space="preserve"> </w:t>
      </w:r>
      <w:r w:rsidRPr="00895A3A">
        <w:t>fato</w:t>
      </w:r>
      <w:r w:rsidRPr="00895A3A">
        <w:rPr>
          <w:spacing w:val="-7"/>
        </w:rPr>
        <w:t xml:space="preserve"> </w:t>
      </w:r>
      <w:r w:rsidRPr="00895A3A">
        <w:t>do</w:t>
      </w:r>
      <w:r w:rsidRPr="00895A3A">
        <w:rPr>
          <w:spacing w:val="-9"/>
        </w:rPr>
        <w:t xml:space="preserve"> </w:t>
      </w:r>
      <w:r w:rsidRPr="00895A3A">
        <w:t>Pregão,</w:t>
      </w:r>
      <w:r w:rsidRPr="00895A3A">
        <w:rPr>
          <w:spacing w:val="-9"/>
        </w:rPr>
        <w:t xml:space="preserve"> </w:t>
      </w:r>
      <w:r w:rsidRPr="00895A3A">
        <w:t>por</w:t>
      </w:r>
      <w:r w:rsidRPr="00895A3A">
        <w:rPr>
          <w:spacing w:val="-8"/>
        </w:rPr>
        <w:t xml:space="preserve"> </w:t>
      </w:r>
      <w:r w:rsidRPr="00895A3A">
        <w:t>qualquer</w:t>
      </w:r>
      <w:r w:rsidRPr="00895A3A">
        <w:rPr>
          <w:spacing w:val="-10"/>
        </w:rPr>
        <w:t xml:space="preserve"> </w:t>
      </w:r>
      <w:r w:rsidRPr="00895A3A">
        <w:t>meio</w:t>
      </w:r>
      <w:r w:rsidRPr="00895A3A">
        <w:rPr>
          <w:spacing w:val="-6"/>
        </w:rPr>
        <w:t xml:space="preserve"> </w:t>
      </w:r>
      <w:r w:rsidRPr="00895A3A">
        <w:t>ou</w:t>
      </w:r>
      <w:r w:rsidRPr="00895A3A">
        <w:rPr>
          <w:spacing w:val="-8"/>
        </w:rPr>
        <w:t xml:space="preserve"> </w:t>
      </w:r>
      <w:r w:rsidRPr="00895A3A">
        <w:t>por</w:t>
      </w:r>
      <w:r w:rsidRPr="00895A3A">
        <w:rPr>
          <w:spacing w:val="-9"/>
        </w:rPr>
        <w:t xml:space="preserve"> </w:t>
      </w:r>
      <w:r w:rsidRPr="00895A3A">
        <w:t>qualquer</w:t>
      </w:r>
      <w:r w:rsidRPr="00895A3A">
        <w:rPr>
          <w:spacing w:val="-10"/>
        </w:rPr>
        <w:t xml:space="preserve"> </w:t>
      </w:r>
      <w:r w:rsidRPr="00895A3A">
        <w:t>pessoa</w:t>
      </w:r>
      <w:r w:rsidRPr="00895A3A">
        <w:rPr>
          <w:spacing w:val="-7"/>
        </w:rPr>
        <w:t xml:space="preserve"> </w:t>
      </w:r>
      <w:r w:rsidRPr="00895A3A">
        <w:t>e</w:t>
      </w:r>
      <w:r w:rsidRPr="00895A3A">
        <w:rPr>
          <w:spacing w:val="-7"/>
        </w:rPr>
        <w:t xml:space="preserve"> </w:t>
      </w:r>
      <w:r w:rsidRPr="00895A3A">
        <w:t>que</w:t>
      </w:r>
      <w:r w:rsidRPr="00895A3A">
        <w:rPr>
          <w:spacing w:val="-10"/>
        </w:rPr>
        <w:t xml:space="preserve"> </w:t>
      </w:r>
      <w:r w:rsidRPr="00895A3A">
        <w:t>a</w:t>
      </w:r>
      <w:r w:rsidRPr="00895A3A">
        <w:rPr>
          <w:spacing w:val="-9"/>
        </w:rPr>
        <w:t xml:space="preserve"> </w:t>
      </w:r>
      <w:r w:rsidRPr="00895A3A">
        <w:t>empresa</w:t>
      </w:r>
      <w:r w:rsidRPr="00895A3A">
        <w:rPr>
          <w:spacing w:val="-58"/>
        </w:rPr>
        <w:t xml:space="preserve"> </w:t>
      </w:r>
      <w:r w:rsidRPr="00895A3A">
        <w:t>não foi declarada inidônea ou</w:t>
      </w:r>
      <w:r w:rsidR="00276981" w:rsidRPr="00895A3A">
        <w:t xml:space="preserve"> </w:t>
      </w:r>
      <w:r w:rsidRPr="00895A3A">
        <w:t>suspensa, por nenhum órgão público de qualquer esfera de</w:t>
      </w:r>
      <w:r w:rsidRPr="00895A3A">
        <w:rPr>
          <w:spacing w:val="1"/>
        </w:rPr>
        <w:t xml:space="preserve"> </w:t>
      </w:r>
      <w:r w:rsidRPr="00895A3A">
        <w:t>governo, estando apta a</w:t>
      </w:r>
      <w:r w:rsidRPr="00895A3A">
        <w:rPr>
          <w:spacing w:val="1"/>
        </w:rPr>
        <w:t xml:space="preserve"> </w:t>
      </w:r>
      <w:r w:rsidRPr="00895A3A">
        <w:t>contratar</w:t>
      </w:r>
      <w:r w:rsidRPr="00895A3A">
        <w:rPr>
          <w:spacing w:val="-2"/>
        </w:rPr>
        <w:t xml:space="preserve"> </w:t>
      </w:r>
      <w:r w:rsidRPr="00895A3A">
        <w:t>com o poder público.</w:t>
      </w:r>
    </w:p>
    <w:p w14:paraId="30C19873" w14:textId="35E1450A" w:rsidR="00D93B7A" w:rsidRPr="00895A3A" w:rsidRDefault="00D93B7A" w:rsidP="000E59EE">
      <w:pPr>
        <w:pStyle w:val="Corpodetexto"/>
        <w:tabs>
          <w:tab w:val="left" w:pos="284"/>
          <w:tab w:val="left" w:pos="709"/>
          <w:tab w:val="left" w:pos="4828"/>
          <w:tab w:val="left" w:pos="5963"/>
          <w:tab w:val="left" w:pos="8049"/>
          <w:tab w:val="left" w:pos="9214"/>
        </w:tabs>
        <w:spacing w:before="120" w:after="120"/>
        <w:rPr>
          <w:sz w:val="24"/>
          <w:szCs w:val="24"/>
        </w:rPr>
      </w:pPr>
      <w:r w:rsidRPr="00895A3A">
        <w:rPr>
          <w:color w:val="202328"/>
          <w:sz w:val="24"/>
          <w:szCs w:val="24"/>
          <w:u w:val="single" w:color="1F2227"/>
        </w:rPr>
        <w:t xml:space="preserve"> </w:t>
      </w:r>
      <w:r w:rsidRPr="00895A3A">
        <w:rPr>
          <w:color w:val="202328"/>
          <w:sz w:val="24"/>
          <w:szCs w:val="24"/>
          <w:u w:val="single" w:color="1F2227"/>
        </w:rPr>
        <w:tab/>
      </w:r>
      <w:r w:rsidRPr="00895A3A">
        <w:rPr>
          <w:color w:val="202328"/>
          <w:sz w:val="24"/>
          <w:szCs w:val="24"/>
        </w:rPr>
        <w:t>,</w:t>
      </w:r>
      <w:r w:rsidRPr="00895A3A">
        <w:rPr>
          <w:color w:val="202328"/>
          <w:sz w:val="24"/>
          <w:szCs w:val="24"/>
          <w:u w:val="single" w:color="1F2227"/>
        </w:rPr>
        <w:tab/>
      </w:r>
      <w:r w:rsidRPr="00895A3A">
        <w:rPr>
          <w:color w:val="202328"/>
          <w:sz w:val="24"/>
          <w:szCs w:val="24"/>
        </w:rPr>
        <w:t>de</w:t>
      </w:r>
      <w:r w:rsidRPr="00895A3A">
        <w:rPr>
          <w:color w:val="202328"/>
          <w:sz w:val="24"/>
          <w:szCs w:val="24"/>
          <w:u w:val="single" w:color="1F2227"/>
        </w:rPr>
        <w:tab/>
      </w:r>
      <w:r w:rsidRPr="00895A3A">
        <w:rPr>
          <w:color w:val="202328"/>
          <w:sz w:val="24"/>
          <w:szCs w:val="24"/>
        </w:rPr>
        <w:t>de</w:t>
      </w:r>
      <w:r w:rsidRPr="00895A3A">
        <w:rPr>
          <w:color w:val="202328"/>
          <w:spacing w:val="-1"/>
          <w:sz w:val="24"/>
          <w:szCs w:val="24"/>
        </w:rPr>
        <w:t xml:space="preserve"> </w:t>
      </w:r>
      <w:r w:rsidRPr="00895A3A">
        <w:rPr>
          <w:color w:val="202328"/>
          <w:sz w:val="24"/>
          <w:szCs w:val="24"/>
        </w:rPr>
        <w:t>202</w:t>
      </w:r>
      <w:r w:rsidR="00CE683C" w:rsidRPr="00895A3A">
        <w:rPr>
          <w:color w:val="202328"/>
          <w:sz w:val="24"/>
          <w:szCs w:val="24"/>
        </w:rPr>
        <w:t>4</w:t>
      </w:r>
    </w:p>
    <w:p w14:paraId="04BCADE0"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LOCAL</w:t>
      </w:r>
      <w:r w:rsidRPr="00895A3A">
        <w:rPr>
          <w:b/>
          <w:color w:val="202328"/>
          <w:spacing w:val="-1"/>
          <w:sz w:val="24"/>
          <w:szCs w:val="24"/>
        </w:rPr>
        <w:t xml:space="preserve"> </w:t>
      </w:r>
      <w:r w:rsidRPr="00895A3A">
        <w:rPr>
          <w:b/>
          <w:color w:val="202328"/>
          <w:sz w:val="24"/>
          <w:szCs w:val="24"/>
        </w:rPr>
        <w:t>E</w:t>
      </w:r>
      <w:r w:rsidRPr="00895A3A">
        <w:rPr>
          <w:b/>
          <w:color w:val="202328"/>
          <w:spacing w:val="1"/>
          <w:sz w:val="24"/>
          <w:szCs w:val="24"/>
        </w:rPr>
        <w:t xml:space="preserve"> </w:t>
      </w:r>
      <w:r w:rsidRPr="00895A3A">
        <w:rPr>
          <w:b/>
          <w:color w:val="202328"/>
          <w:sz w:val="24"/>
          <w:szCs w:val="24"/>
        </w:rPr>
        <w:t>DATA</w:t>
      </w:r>
    </w:p>
    <w:p w14:paraId="6E13DB55" w14:textId="77777777" w:rsidR="00D93B7A" w:rsidRPr="00895A3A" w:rsidRDefault="00D93B7A" w:rsidP="000E59EE">
      <w:pPr>
        <w:tabs>
          <w:tab w:val="left" w:pos="284"/>
          <w:tab w:val="left" w:pos="709"/>
          <w:tab w:val="left" w:pos="9214"/>
        </w:tabs>
        <w:spacing w:before="120" w:after="120"/>
        <w:jc w:val="center"/>
        <w:rPr>
          <w:b/>
          <w:sz w:val="24"/>
          <w:szCs w:val="24"/>
        </w:rPr>
      </w:pPr>
      <w:r w:rsidRPr="00895A3A">
        <w:rPr>
          <w:b/>
          <w:color w:val="202328"/>
          <w:sz w:val="24"/>
          <w:szCs w:val="24"/>
        </w:rPr>
        <w:t>Assinatura</w:t>
      </w:r>
      <w:r w:rsidRPr="00895A3A">
        <w:rPr>
          <w:b/>
          <w:color w:val="202328"/>
          <w:spacing w:val="-3"/>
          <w:sz w:val="24"/>
          <w:szCs w:val="24"/>
        </w:rPr>
        <w:t xml:space="preserve"> </w:t>
      </w:r>
      <w:r w:rsidRPr="00895A3A">
        <w:rPr>
          <w:b/>
          <w:color w:val="202328"/>
          <w:sz w:val="24"/>
          <w:szCs w:val="24"/>
        </w:rPr>
        <w:t>Digital:</w:t>
      </w:r>
    </w:p>
    <w:p w14:paraId="3F730163" w14:textId="77777777" w:rsidR="00A87358" w:rsidRPr="00895A3A" w:rsidRDefault="00A87358" w:rsidP="000E59EE">
      <w:pPr>
        <w:tabs>
          <w:tab w:val="left" w:pos="284"/>
          <w:tab w:val="left" w:pos="709"/>
          <w:tab w:val="left" w:pos="9214"/>
        </w:tabs>
        <w:spacing w:before="120" w:after="120"/>
        <w:jc w:val="both"/>
        <w:rPr>
          <w:b/>
          <w:sz w:val="24"/>
          <w:szCs w:val="24"/>
        </w:rPr>
      </w:pPr>
      <w:r w:rsidRPr="00895A3A">
        <w:rPr>
          <w:b/>
          <w:sz w:val="24"/>
          <w:szCs w:val="24"/>
        </w:rPr>
        <w:t xml:space="preserve">OBSERVAÇÕES: </w:t>
      </w:r>
    </w:p>
    <w:p w14:paraId="0A14774D" w14:textId="77777777" w:rsidR="00A87358" w:rsidRPr="00895A3A"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auto"/>
        </w:rPr>
      </w:pPr>
      <w:r w:rsidRPr="00895A3A">
        <w:rPr>
          <w:b/>
          <w:color w:val="auto"/>
        </w:rPr>
        <w:t xml:space="preserve">TODAS AS FOLHAS DEVERÃO </w:t>
      </w:r>
      <w:r w:rsidRPr="00895A3A">
        <w:rPr>
          <w:color w:val="auto"/>
        </w:rPr>
        <w:t>SER CARIMBADAS E ASSINADAS PELO REPRESENTANTE DA EMPRESA</w:t>
      </w:r>
    </w:p>
    <w:p w14:paraId="12727AB8" w14:textId="77777777" w:rsidR="00E56788" w:rsidRPr="00895A3A" w:rsidRDefault="00E56788" w:rsidP="00E56788">
      <w:pPr>
        <w:pStyle w:val="PargrafodaLista"/>
        <w:tabs>
          <w:tab w:val="left" w:pos="284"/>
          <w:tab w:val="left" w:pos="709"/>
          <w:tab w:val="left" w:pos="9214"/>
        </w:tabs>
        <w:suppressAutoHyphens w:val="0"/>
        <w:spacing w:before="120" w:after="120"/>
        <w:ind w:left="0"/>
        <w:contextualSpacing/>
        <w:jc w:val="both"/>
        <w:rPr>
          <w:color w:val="auto"/>
        </w:rPr>
      </w:pPr>
    </w:p>
    <w:p w14:paraId="32EC8A8E" w14:textId="23C4D6E3" w:rsidR="008A6E70" w:rsidRPr="00895A3A" w:rsidRDefault="008A6E70" w:rsidP="00D93B7A">
      <w:pPr>
        <w:spacing w:before="120"/>
        <w:jc w:val="center"/>
        <w:rPr>
          <w:b/>
          <w:bCs/>
          <w:sz w:val="24"/>
          <w:szCs w:val="24"/>
        </w:rPr>
      </w:pPr>
      <w:r w:rsidRPr="00895A3A">
        <w:rPr>
          <w:b/>
          <w:bCs/>
          <w:sz w:val="24"/>
          <w:szCs w:val="24"/>
        </w:rPr>
        <w:lastRenderedPageBreak/>
        <w:t>EDITAL</w:t>
      </w:r>
    </w:p>
    <w:p w14:paraId="1BD274F6" w14:textId="226F9850" w:rsidR="008A6E70" w:rsidRPr="00895A3A" w:rsidRDefault="008A6E70" w:rsidP="00F70EAC">
      <w:pPr>
        <w:pStyle w:val="Ttulo2"/>
        <w:spacing w:before="120"/>
        <w:jc w:val="center"/>
        <w:rPr>
          <w:b w:val="0"/>
          <w:bCs/>
          <w:szCs w:val="24"/>
        </w:rPr>
      </w:pPr>
      <w:r w:rsidRPr="00895A3A">
        <w:rPr>
          <w:szCs w:val="24"/>
        </w:rPr>
        <w:t xml:space="preserve">PREGÃO </w:t>
      </w:r>
      <w:r w:rsidR="007576F3" w:rsidRPr="00895A3A">
        <w:rPr>
          <w:szCs w:val="24"/>
        </w:rPr>
        <w:t>ELETRÔNICO</w:t>
      </w:r>
      <w:r w:rsidRPr="00895A3A">
        <w:rPr>
          <w:szCs w:val="24"/>
        </w:rPr>
        <w:t xml:space="preserve"> Nº</w:t>
      </w:r>
      <w:r w:rsidR="00276981" w:rsidRPr="00895A3A">
        <w:rPr>
          <w:szCs w:val="24"/>
        </w:rPr>
        <w:t xml:space="preserve"> </w:t>
      </w:r>
      <w:r w:rsidR="004629ED">
        <w:rPr>
          <w:szCs w:val="24"/>
        </w:rPr>
        <w:t xml:space="preserve"> 036</w:t>
      </w:r>
      <w:r w:rsidR="004F51FE" w:rsidRPr="00895A3A">
        <w:rPr>
          <w:szCs w:val="24"/>
        </w:rPr>
        <w:t>/</w:t>
      </w:r>
      <w:r w:rsidR="00E1704B" w:rsidRPr="00895A3A">
        <w:rPr>
          <w:szCs w:val="24"/>
        </w:rPr>
        <w:t>20</w:t>
      </w:r>
      <w:r w:rsidR="009A41B8" w:rsidRPr="00895A3A">
        <w:rPr>
          <w:szCs w:val="24"/>
        </w:rPr>
        <w:t>2</w:t>
      </w:r>
      <w:r w:rsidR="00367F5A">
        <w:rPr>
          <w:szCs w:val="24"/>
        </w:rPr>
        <w:t>4</w:t>
      </w:r>
    </w:p>
    <w:p w14:paraId="73DDBE95" w14:textId="77777777" w:rsidR="008A6E70" w:rsidRPr="00895A3A" w:rsidRDefault="008A6E70" w:rsidP="00D93B7A">
      <w:pPr>
        <w:spacing w:before="120"/>
        <w:jc w:val="center"/>
        <w:rPr>
          <w:b/>
          <w:bCs/>
          <w:sz w:val="24"/>
          <w:szCs w:val="24"/>
        </w:rPr>
      </w:pPr>
      <w:r w:rsidRPr="00895A3A">
        <w:rPr>
          <w:b/>
          <w:bCs/>
          <w:sz w:val="24"/>
          <w:szCs w:val="24"/>
        </w:rPr>
        <w:t>CARTA DE CREDENCIAMENTO (modelo)</w:t>
      </w:r>
    </w:p>
    <w:p w14:paraId="1CE54355" w14:textId="77777777" w:rsidR="008A6E70" w:rsidRPr="00895A3A" w:rsidRDefault="008A6E70" w:rsidP="00280E5C">
      <w:pPr>
        <w:jc w:val="both"/>
        <w:rPr>
          <w:b/>
          <w:bCs/>
          <w:sz w:val="24"/>
          <w:szCs w:val="24"/>
        </w:rPr>
      </w:pPr>
    </w:p>
    <w:p w14:paraId="2254C842" w14:textId="77777777" w:rsidR="008A6E70" w:rsidRPr="00895A3A" w:rsidRDefault="008A6E70" w:rsidP="00280E5C">
      <w:pPr>
        <w:jc w:val="both"/>
        <w:rPr>
          <w:b/>
          <w:bCs/>
          <w:sz w:val="24"/>
          <w:szCs w:val="24"/>
        </w:rPr>
      </w:pPr>
    </w:p>
    <w:p w14:paraId="29933E2E" w14:textId="09778482" w:rsidR="008A6E70" w:rsidRPr="00895A3A" w:rsidRDefault="008A6E70" w:rsidP="00280E5C">
      <w:pPr>
        <w:jc w:val="both"/>
        <w:rPr>
          <w:sz w:val="24"/>
          <w:szCs w:val="24"/>
        </w:rPr>
      </w:pPr>
      <w:r w:rsidRPr="00895A3A">
        <w:rPr>
          <w:sz w:val="24"/>
          <w:szCs w:val="24"/>
        </w:rPr>
        <w:t>(local )       , de      de  20</w:t>
      </w:r>
      <w:r w:rsidR="009A41B8" w:rsidRPr="00895A3A">
        <w:rPr>
          <w:sz w:val="24"/>
          <w:szCs w:val="24"/>
        </w:rPr>
        <w:t>2</w:t>
      </w:r>
      <w:r w:rsidR="00A15B6A" w:rsidRPr="00895A3A">
        <w:rPr>
          <w:sz w:val="24"/>
          <w:szCs w:val="24"/>
        </w:rPr>
        <w:t>4</w:t>
      </w:r>
      <w:r w:rsidRPr="00895A3A">
        <w:rPr>
          <w:sz w:val="24"/>
          <w:szCs w:val="24"/>
        </w:rPr>
        <w:t>.</w:t>
      </w:r>
    </w:p>
    <w:p w14:paraId="10C53904" w14:textId="77777777" w:rsidR="008A6E70" w:rsidRPr="00895A3A" w:rsidRDefault="008A6E70" w:rsidP="00280E5C">
      <w:pPr>
        <w:jc w:val="both"/>
        <w:rPr>
          <w:sz w:val="24"/>
          <w:szCs w:val="24"/>
        </w:rPr>
      </w:pPr>
    </w:p>
    <w:p w14:paraId="7928FACF" w14:textId="77777777" w:rsidR="008A6E70" w:rsidRPr="00895A3A" w:rsidRDefault="008A6E70" w:rsidP="00280E5C">
      <w:pPr>
        <w:jc w:val="both"/>
        <w:rPr>
          <w:sz w:val="24"/>
          <w:szCs w:val="24"/>
        </w:rPr>
      </w:pPr>
      <w:r w:rsidRPr="00895A3A">
        <w:rPr>
          <w:sz w:val="24"/>
          <w:szCs w:val="24"/>
        </w:rPr>
        <w:t>Ao</w:t>
      </w:r>
    </w:p>
    <w:p w14:paraId="342AC56B" w14:textId="77777777" w:rsidR="008A6E70" w:rsidRPr="00895A3A" w:rsidRDefault="00BB0C02" w:rsidP="00280E5C">
      <w:pPr>
        <w:jc w:val="both"/>
        <w:rPr>
          <w:sz w:val="24"/>
          <w:szCs w:val="24"/>
        </w:rPr>
      </w:pPr>
      <w:r w:rsidRPr="00895A3A">
        <w:rPr>
          <w:sz w:val="24"/>
          <w:szCs w:val="24"/>
        </w:rPr>
        <w:t>Município de Bom Jardim/RJ</w:t>
      </w:r>
      <w:r w:rsidR="008A6E70" w:rsidRPr="00895A3A">
        <w:rPr>
          <w:sz w:val="24"/>
          <w:szCs w:val="24"/>
        </w:rPr>
        <w:t>.</w:t>
      </w:r>
    </w:p>
    <w:p w14:paraId="67E47B33" w14:textId="77777777" w:rsidR="008A6E70" w:rsidRPr="00895A3A" w:rsidRDefault="008A6E70" w:rsidP="00280E5C">
      <w:pPr>
        <w:jc w:val="both"/>
        <w:rPr>
          <w:sz w:val="24"/>
          <w:szCs w:val="24"/>
        </w:rPr>
      </w:pPr>
      <w:r w:rsidRPr="00895A3A">
        <w:rPr>
          <w:sz w:val="24"/>
          <w:szCs w:val="24"/>
        </w:rPr>
        <w:t xml:space="preserve">Praça Gov. Roberto Silveira nº 44 – </w:t>
      </w:r>
      <w:r w:rsidR="00EB0121" w:rsidRPr="00895A3A">
        <w:rPr>
          <w:sz w:val="24"/>
          <w:szCs w:val="24"/>
        </w:rPr>
        <w:t>2</w:t>
      </w:r>
      <w:r w:rsidRPr="00895A3A">
        <w:rPr>
          <w:sz w:val="24"/>
          <w:szCs w:val="24"/>
        </w:rPr>
        <w:t>º andar</w:t>
      </w:r>
    </w:p>
    <w:p w14:paraId="435751DB" w14:textId="77777777" w:rsidR="008A6E70" w:rsidRPr="00895A3A" w:rsidRDefault="008A6E70" w:rsidP="00280E5C">
      <w:pPr>
        <w:jc w:val="both"/>
        <w:rPr>
          <w:sz w:val="24"/>
          <w:szCs w:val="24"/>
        </w:rPr>
      </w:pPr>
      <w:r w:rsidRPr="00895A3A">
        <w:rPr>
          <w:sz w:val="24"/>
          <w:szCs w:val="24"/>
        </w:rPr>
        <w:t>Centro-Bom Jardim – RJ.</w:t>
      </w:r>
    </w:p>
    <w:p w14:paraId="07EC21D8" w14:textId="77777777" w:rsidR="008A6E70" w:rsidRPr="00895A3A" w:rsidRDefault="008A6E70" w:rsidP="00280E5C">
      <w:pPr>
        <w:jc w:val="both"/>
        <w:rPr>
          <w:sz w:val="24"/>
          <w:szCs w:val="24"/>
        </w:rPr>
      </w:pPr>
    </w:p>
    <w:p w14:paraId="08DB026F" w14:textId="77777777" w:rsidR="008A6E70" w:rsidRPr="00895A3A" w:rsidRDefault="008208EE" w:rsidP="00280E5C">
      <w:pPr>
        <w:jc w:val="both"/>
        <w:rPr>
          <w:sz w:val="24"/>
          <w:szCs w:val="24"/>
        </w:rPr>
      </w:pPr>
      <w:r w:rsidRPr="00895A3A">
        <w:rPr>
          <w:sz w:val="24"/>
          <w:szCs w:val="24"/>
        </w:rPr>
        <w:t>À pregoeira</w:t>
      </w:r>
    </w:p>
    <w:p w14:paraId="54F9212F" w14:textId="77777777" w:rsidR="008A6E70" w:rsidRPr="00895A3A" w:rsidRDefault="008A6E70" w:rsidP="00280E5C">
      <w:pPr>
        <w:jc w:val="both"/>
        <w:rPr>
          <w:sz w:val="24"/>
          <w:szCs w:val="24"/>
        </w:rPr>
      </w:pPr>
    </w:p>
    <w:p w14:paraId="747ADF23" w14:textId="77777777" w:rsidR="008A6E70" w:rsidRPr="00895A3A" w:rsidRDefault="008A6E70" w:rsidP="00280E5C">
      <w:pPr>
        <w:jc w:val="both"/>
        <w:rPr>
          <w:sz w:val="24"/>
          <w:szCs w:val="24"/>
        </w:rPr>
      </w:pPr>
      <w:r w:rsidRPr="00895A3A">
        <w:rPr>
          <w:sz w:val="24"/>
          <w:szCs w:val="24"/>
        </w:rPr>
        <w:t xml:space="preserve">Pela presente, fica credenciado o Sr. ____________, </w:t>
      </w:r>
      <w:r w:rsidR="00054D6F" w:rsidRPr="00895A3A">
        <w:rPr>
          <w:sz w:val="24"/>
          <w:szCs w:val="24"/>
        </w:rPr>
        <w:t xml:space="preserve">residente e domiciliado na Rua...., </w:t>
      </w:r>
      <w:r w:rsidRPr="00895A3A">
        <w:rPr>
          <w:sz w:val="24"/>
          <w:szCs w:val="24"/>
        </w:rPr>
        <w:t>portador da Célula de Identidade nº _______________, expedida em ____/___/___ e CPF nº ______________, para representar a empresa __________________________</w:t>
      </w:r>
    </w:p>
    <w:p w14:paraId="28CF4477" w14:textId="1317D54F" w:rsidR="008A6E70" w:rsidRPr="00895A3A" w:rsidRDefault="008A6E70" w:rsidP="00280E5C">
      <w:pPr>
        <w:jc w:val="both"/>
        <w:rPr>
          <w:sz w:val="24"/>
          <w:szCs w:val="24"/>
        </w:rPr>
      </w:pPr>
      <w:r w:rsidRPr="00895A3A">
        <w:rPr>
          <w:sz w:val="24"/>
          <w:szCs w:val="24"/>
        </w:rPr>
        <w:t xml:space="preserve">Inscrita no CNPJ sob o nº __________________, na Licitação modalidade PREGÃO </w:t>
      </w:r>
      <w:r w:rsidR="004C0218" w:rsidRPr="00895A3A">
        <w:rPr>
          <w:sz w:val="24"/>
          <w:szCs w:val="24"/>
        </w:rPr>
        <w:t>ELETRÔNICO</w:t>
      </w:r>
      <w:r w:rsidRPr="00895A3A">
        <w:rPr>
          <w:sz w:val="24"/>
          <w:szCs w:val="24"/>
        </w:rPr>
        <w:t xml:space="preserve"> nº ____________, a ser realizada em ____________</w:t>
      </w:r>
    </w:p>
    <w:p w14:paraId="328261B9" w14:textId="77777777" w:rsidR="008A6E70" w:rsidRPr="00895A3A" w:rsidRDefault="008A6E70" w:rsidP="00280E5C">
      <w:pPr>
        <w:jc w:val="both"/>
        <w:rPr>
          <w:sz w:val="24"/>
          <w:szCs w:val="24"/>
        </w:rPr>
      </w:pPr>
      <w:r w:rsidRPr="00895A3A">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95A3A">
        <w:rPr>
          <w:sz w:val="24"/>
          <w:szCs w:val="24"/>
        </w:rPr>
        <w:t>, bem como assinar contratos e Atas</w:t>
      </w:r>
      <w:r w:rsidRPr="00895A3A">
        <w:rPr>
          <w:sz w:val="24"/>
          <w:szCs w:val="24"/>
        </w:rPr>
        <w:t>.</w:t>
      </w:r>
    </w:p>
    <w:p w14:paraId="4EEBBD8A" w14:textId="77777777" w:rsidR="008A6E70" w:rsidRPr="00895A3A" w:rsidRDefault="008A6E70" w:rsidP="00280E5C">
      <w:pPr>
        <w:jc w:val="both"/>
        <w:rPr>
          <w:sz w:val="24"/>
          <w:szCs w:val="24"/>
        </w:rPr>
      </w:pPr>
    </w:p>
    <w:p w14:paraId="44D32DFA" w14:textId="77777777" w:rsidR="008A6E70" w:rsidRPr="00895A3A" w:rsidRDefault="008A6E70" w:rsidP="00280E5C">
      <w:pPr>
        <w:jc w:val="both"/>
        <w:rPr>
          <w:sz w:val="24"/>
          <w:szCs w:val="24"/>
        </w:rPr>
      </w:pPr>
      <w:r w:rsidRPr="00895A3A">
        <w:rPr>
          <w:sz w:val="24"/>
          <w:szCs w:val="24"/>
        </w:rPr>
        <w:t>Atenciosamente.</w:t>
      </w:r>
    </w:p>
    <w:p w14:paraId="7497974D" w14:textId="77777777" w:rsidR="00E22D7E" w:rsidRPr="00895A3A" w:rsidRDefault="00E22D7E" w:rsidP="00280E5C">
      <w:pPr>
        <w:jc w:val="both"/>
        <w:rPr>
          <w:sz w:val="24"/>
          <w:szCs w:val="24"/>
        </w:rPr>
      </w:pPr>
    </w:p>
    <w:p w14:paraId="769449C0" w14:textId="77777777" w:rsidR="00E22D7E" w:rsidRPr="00895A3A" w:rsidRDefault="00E22D7E" w:rsidP="00280E5C">
      <w:pPr>
        <w:jc w:val="both"/>
        <w:rPr>
          <w:sz w:val="24"/>
          <w:szCs w:val="24"/>
        </w:rPr>
      </w:pPr>
    </w:p>
    <w:p w14:paraId="31DE306E" w14:textId="77777777" w:rsidR="00E22D7E" w:rsidRPr="00895A3A" w:rsidRDefault="00E22D7E" w:rsidP="00280E5C">
      <w:pPr>
        <w:jc w:val="both"/>
        <w:rPr>
          <w:sz w:val="24"/>
          <w:szCs w:val="24"/>
        </w:rPr>
      </w:pPr>
    </w:p>
    <w:p w14:paraId="33F4B22B" w14:textId="77777777" w:rsidR="008A6E70" w:rsidRPr="00895A3A" w:rsidRDefault="008A6E70" w:rsidP="00280E5C">
      <w:pPr>
        <w:jc w:val="both"/>
        <w:rPr>
          <w:sz w:val="24"/>
          <w:szCs w:val="24"/>
        </w:rPr>
      </w:pPr>
    </w:p>
    <w:p w14:paraId="4D63FD07" w14:textId="77777777" w:rsidR="008A6E70" w:rsidRPr="00895A3A" w:rsidRDefault="008A6E70" w:rsidP="00067858">
      <w:pPr>
        <w:jc w:val="center"/>
        <w:rPr>
          <w:sz w:val="24"/>
          <w:szCs w:val="24"/>
        </w:rPr>
      </w:pPr>
      <w:r w:rsidRPr="00895A3A">
        <w:rPr>
          <w:sz w:val="24"/>
          <w:szCs w:val="24"/>
        </w:rPr>
        <w:t>________________________________</w:t>
      </w:r>
    </w:p>
    <w:p w14:paraId="0FEED47B" w14:textId="77777777" w:rsidR="008A6E70" w:rsidRPr="00895A3A" w:rsidRDefault="008A6E70" w:rsidP="00276981">
      <w:pPr>
        <w:jc w:val="center"/>
        <w:rPr>
          <w:sz w:val="24"/>
          <w:szCs w:val="24"/>
        </w:rPr>
      </w:pPr>
      <w:r w:rsidRPr="00895A3A">
        <w:rPr>
          <w:sz w:val="24"/>
          <w:szCs w:val="24"/>
        </w:rPr>
        <w:t>Assinatura do representante legal.</w:t>
      </w:r>
    </w:p>
    <w:p w14:paraId="585A2B7A" w14:textId="77777777" w:rsidR="008A6E70" w:rsidRPr="00895A3A" w:rsidRDefault="008A6E70" w:rsidP="00276981">
      <w:pPr>
        <w:jc w:val="center"/>
        <w:rPr>
          <w:sz w:val="24"/>
          <w:szCs w:val="24"/>
        </w:rPr>
      </w:pPr>
    </w:p>
    <w:p w14:paraId="1642DB63" w14:textId="77777777" w:rsidR="008A6E70" w:rsidRPr="00895A3A" w:rsidRDefault="008A6E70" w:rsidP="00276981">
      <w:pPr>
        <w:jc w:val="center"/>
        <w:rPr>
          <w:sz w:val="24"/>
          <w:szCs w:val="24"/>
        </w:rPr>
      </w:pPr>
      <w:r w:rsidRPr="00895A3A">
        <w:rPr>
          <w:sz w:val="24"/>
          <w:szCs w:val="24"/>
        </w:rPr>
        <w:t>Carimbo do CNPJ.</w:t>
      </w:r>
    </w:p>
    <w:p w14:paraId="1DE7264E" w14:textId="77777777" w:rsidR="008A6E70" w:rsidRPr="00895A3A" w:rsidRDefault="008A6E70" w:rsidP="00280E5C">
      <w:pPr>
        <w:jc w:val="both"/>
        <w:rPr>
          <w:b/>
          <w:bCs/>
          <w:sz w:val="24"/>
          <w:szCs w:val="24"/>
        </w:rPr>
      </w:pPr>
    </w:p>
    <w:p w14:paraId="47B540CC" w14:textId="77777777" w:rsidR="00E22D7E" w:rsidRPr="00895A3A" w:rsidRDefault="00E22D7E" w:rsidP="00280E5C">
      <w:pPr>
        <w:jc w:val="both"/>
        <w:rPr>
          <w:b/>
          <w:bCs/>
          <w:sz w:val="24"/>
          <w:szCs w:val="24"/>
        </w:rPr>
      </w:pPr>
    </w:p>
    <w:p w14:paraId="0F83B05F" w14:textId="77777777" w:rsidR="00E22D7E" w:rsidRPr="00895A3A" w:rsidRDefault="00E22D7E" w:rsidP="00280E5C">
      <w:pPr>
        <w:jc w:val="both"/>
        <w:rPr>
          <w:b/>
          <w:bCs/>
          <w:sz w:val="24"/>
          <w:szCs w:val="24"/>
        </w:rPr>
      </w:pPr>
    </w:p>
    <w:p w14:paraId="4A11F352" w14:textId="77777777" w:rsidR="00E22D7E" w:rsidRPr="00895A3A" w:rsidRDefault="00E22D7E" w:rsidP="00280E5C">
      <w:pPr>
        <w:jc w:val="both"/>
        <w:rPr>
          <w:b/>
          <w:bCs/>
          <w:sz w:val="24"/>
          <w:szCs w:val="24"/>
        </w:rPr>
      </w:pPr>
    </w:p>
    <w:p w14:paraId="2DB05D38" w14:textId="77777777" w:rsidR="00E22D7E" w:rsidRPr="00895A3A" w:rsidRDefault="00E22D7E" w:rsidP="00280E5C">
      <w:pPr>
        <w:jc w:val="both"/>
        <w:rPr>
          <w:b/>
          <w:bCs/>
          <w:sz w:val="24"/>
          <w:szCs w:val="24"/>
        </w:rPr>
      </w:pPr>
    </w:p>
    <w:p w14:paraId="61F4EB4F" w14:textId="77777777" w:rsidR="00E22D7E" w:rsidRPr="00895A3A" w:rsidRDefault="00E22D7E" w:rsidP="00280E5C">
      <w:pPr>
        <w:jc w:val="both"/>
        <w:rPr>
          <w:b/>
          <w:bCs/>
          <w:sz w:val="24"/>
          <w:szCs w:val="24"/>
        </w:rPr>
      </w:pPr>
    </w:p>
    <w:p w14:paraId="0BF417DC" w14:textId="77777777" w:rsidR="00E22D7E" w:rsidRPr="00895A3A" w:rsidRDefault="00E22D7E" w:rsidP="00280E5C">
      <w:pPr>
        <w:jc w:val="both"/>
        <w:rPr>
          <w:b/>
          <w:bCs/>
          <w:sz w:val="24"/>
          <w:szCs w:val="24"/>
        </w:rPr>
      </w:pPr>
    </w:p>
    <w:p w14:paraId="2E440473" w14:textId="77777777" w:rsidR="008A6E70" w:rsidRPr="00895A3A" w:rsidRDefault="008A6E70" w:rsidP="00280E5C">
      <w:pPr>
        <w:jc w:val="both"/>
        <w:rPr>
          <w:sz w:val="24"/>
          <w:szCs w:val="24"/>
        </w:rPr>
      </w:pPr>
      <w:r w:rsidRPr="00895A3A">
        <w:rPr>
          <w:b/>
          <w:bCs/>
          <w:sz w:val="24"/>
          <w:szCs w:val="24"/>
        </w:rPr>
        <w:t xml:space="preserve">OBS: </w:t>
      </w:r>
      <w:r w:rsidRPr="00895A3A">
        <w:rPr>
          <w:sz w:val="24"/>
          <w:szCs w:val="24"/>
        </w:rPr>
        <w:t>A carta de credenciamento deverá ser assinada pelo representante legal da licitante, com poderes para constituir mandatário.</w:t>
      </w:r>
    </w:p>
    <w:p w14:paraId="026B8C18" w14:textId="77777777" w:rsidR="008A6E70" w:rsidRPr="00895A3A" w:rsidRDefault="008A6E70" w:rsidP="00280E5C">
      <w:pPr>
        <w:jc w:val="both"/>
        <w:rPr>
          <w:sz w:val="24"/>
          <w:szCs w:val="24"/>
        </w:rPr>
      </w:pPr>
      <w:r w:rsidRPr="00895A3A">
        <w:rPr>
          <w:sz w:val="24"/>
          <w:szCs w:val="24"/>
        </w:rPr>
        <w:t>Esta carta deverá ser confeccionada em papel timbrado da empresa;</w:t>
      </w:r>
    </w:p>
    <w:p w14:paraId="152D5F73" w14:textId="77777777" w:rsidR="000E59EE" w:rsidRPr="00895A3A" w:rsidRDefault="000E59EE" w:rsidP="00280E5C">
      <w:pPr>
        <w:pStyle w:val="Cabealho"/>
        <w:tabs>
          <w:tab w:val="clear" w:pos="4419"/>
          <w:tab w:val="clear" w:pos="8838"/>
        </w:tabs>
        <w:jc w:val="both"/>
        <w:rPr>
          <w:b/>
          <w:sz w:val="24"/>
          <w:szCs w:val="24"/>
        </w:rPr>
      </w:pPr>
    </w:p>
    <w:p w14:paraId="08B378ED" w14:textId="77777777" w:rsidR="000E59EE" w:rsidRDefault="000E59EE" w:rsidP="00280E5C">
      <w:pPr>
        <w:pStyle w:val="Cabealho"/>
        <w:tabs>
          <w:tab w:val="clear" w:pos="4419"/>
          <w:tab w:val="clear" w:pos="8838"/>
        </w:tabs>
        <w:jc w:val="both"/>
        <w:rPr>
          <w:b/>
          <w:sz w:val="24"/>
          <w:szCs w:val="24"/>
        </w:rPr>
      </w:pPr>
    </w:p>
    <w:p w14:paraId="2673A30A" w14:textId="77777777" w:rsidR="00F70EAC" w:rsidRDefault="00F70EAC" w:rsidP="00280E5C">
      <w:pPr>
        <w:pStyle w:val="Cabealho"/>
        <w:tabs>
          <w:tab w:val="clear" w:pos="4419"/>
          <w:tab w:val="clear" w:pos="8838"/>
        </w:tabs>
        <w:jc w:val="both"/>
        <w:rPr>
          <w:b/>
          <w:sz w:val="24"/>
          <w:szCs w:val="24"/>
        </w:rPr>
      </w:pPr>
    </w:p>
    <w:p w14:paraId="3D4287C8" w14:textId="77777777" w:rsidR="00F70EAC" w:rsidRPr="00895A3A" w:rsidRDefault="00F70EAC" w:rsidP="00280E5C">
      <w:pPr>
        <w:pStyle w:val="Cabealho"/>
        <w:tabs>
          <w:tab w:val="clear" w:pos="4419"/>
          <w:tab w:val="clear" w:pos="8838"/>
        </w:tabs>
        <w:jc w:val="both"/>
        <w:rPr>
          <w:b/>
          <w:sz w:val="24"/>
          <w:szCs w:val="24"/>
        </w:rPr>
      </w:pPr>
    </w:p>
    <w:p w14:paraId="18DF3BE1" w14:textId="77777777" w:rsidR="00276981" w:rsidRPr="00895A3A" w:rsidRDefault="00276981" w:rsidP="00280E5C">
      <w:pPr>
        <w:pStyle w:val="Cabealho"/>
        <w:tabs>
          <w:tab w:val="clear" w:pos="4419"/>
          <w:tab w:val="clear" w:pos="8838"/>
        </w:tabs>
        <w:jc w:val="both"/>
        <w:rPr>
          <w:b/>
          <w:sz w:val="24"/>
          <w:szCs w:val="24"/>
        </w:rPr>
      </w:pPr>
    </w:p>
    <w:p w14:paraId="402090E9" w14:textId="77777777" w:rsidR="00702A92" w:rsidRPr="00895A3A" w:rsidRDefault="00702A92" w:rsidP="00280E5C">
      <w:pPr>
        <w:pStyle w:val="Cabealho"/>
        <w:tabs>
          <w:tab w:val="clear" w:pos="4419"/>
          <w:tab w:val="clear" w:pos="8838"/>
        </w:tabs>
        <w:jc w:val="both"/>
        <w:rPr>
          <w:b/>
          <w:sz w:val="24"/>
          <w:szCs w:val="24"/>
        </w:rPr>
      </w:pPr>
    </w:p>
    <w:p w14:paraId="27DAC975" w14:textId="3EC4DEF5" w:rsidR="008A6E70" w:rsidRPr="00895A3A" w:rsidRDefault="008A6E70" w:rsidP="006C27F2">
      <w:pPr>
        <w:pStyle w:val="Ttulo2"/>
        <w:spacing w:before="120"/>
        <w:jc w:val="center"/>
        <w:rPr>
          <w:szCs w:val="24"/>
        </w:rPr>
      </w:pPr>
      <w:r w:rsidRPr="00895A3A">
        <w:rPr>
          <w:szCs w:val="24"/>
        </w:rPr>
        <w:lastRenderedPageBreak/>
        <w:t>EDITAL</w:t>
      </w:r>
    </w:p>
    <w:p w14:paraId="0F6F560A" w14:textId="3CAC361F" w:rsidR="003E5F04" w:rsidRPr="00895A3A" w:rsidRDefault="003E5F04" w:rsidP="006C27F2">
      <w:pPr>
        <w:pStyle w:val="Ttulo2"/>
        <w:spacing w:before="120"/>
        <w:jc w:val="center"/>
        <w:rPr>
          <w:szCs w:val="24"/>
        </w:rPr>
      </w:pPr>
      <w:r w:rsidRPr="00895A3A">
        <w:rPr>
          <w:szCs w:val="24"/>
        </w:rPr>
        <w:t>PREGÃO</w:t>
      </w:r>
      <w:r w:rsidR="0036037D" w:rsidRPr="00895A3A">
        <w:rPr>
          <w:szCs w:val="24"/>
        </w:rPr>
        <w:t xml:space="preserve"> ELETRÔNICO</w:t>
      </w:r>
      <w:r w:rsidRPr="00895A3A">
        <w:rPr>
          <w:szCs w:val="24"/>
        </w:rPr>
        <w:t xml:space="preserve"> Nº </w:t>
      </w:r>
      <w:r w:rsidR="004629ED">
        <w:rPr>
          <w:szCs w:val="24"/>
        </w:rPr>
        <w:t xml:space="preserve"> 036</w:t>
      </w:r>
      <w:bookmarkStart w:id="33" w:name="_GoBack"/>
      <w:bookmarkEnd w:id="33"/>
      <w:r w:rsidRPr="00895A3A">
        <w:rPr>
          <w:szCs w:val="24"/>
        </w:rPr>
        <w:t>/202</w:t>
      </w:r>
      <w:r w:rsidR="00367F5A">
        <w:rPr>
          <w:szCs w:val="24"/>
        </w:rPr>
        <w:t>4</w:t>
      </w:r>
    </w:p>
    <w:p w14:paraId="3D446A84" w14:textId="145F021B" w:rsidR="008A6E70" w:rsidRPr="00895A3A" w:rsidRDefault="008A6E70" w:rsidP="006C27F2">
      <w:pPr>
        <w:spacing w:before="120"/>
        <w:jc w:val="center"/>
        <w:rPr>
          <w:i/>
          <w:sz w:val="24"/>
          <w:szCs w:val="24"/>
        </w:rPr>
      </w:pPr>
      <w:r w:rsidRPr="00895A3A">
        <w:rPr>
          <w:b/>
          <w:bCs/>
          <w:sz w:val="24"/>
          <w:szCs w:val="24"/>
        </w:rPr>
        <w:t xml:space="preserve">ANEXO </w:t>
      </w:r>
      <w:r w:rsidR="004C0218" w:rsidRPr="00895A3A">
        <w:rPr>
          <w:b/>
          <w:bCs/>
          <w:sz w:val="24"/>
          <w:szCs w:val="24"/>
        </w:rPr>
        <w:t>V</w:t>
      </w:r>
      <w:r w:rsidR="00D93B7A" w:rsidRPr="00895A3A">
        <w:rPr>
          <w:b/>
          <w:bCs/>
          <w:sz w:val="24"/>
          <w:szCs w:val="24"/>
        </w:rPr>
        <w:t>I</w:t>
      </w:r>
    </w:p>
    <w:p w14:paraId="04B71C3A" w14:textId="77777777" w:rsidR="008A6E70" w:rsidRPr="00895A3A" w:rsidRDefault="008A6E70" w:rsidP="006C27F2">
      <w:pPr>
        <w:jc w:val="center"/>
        <w:rPr>
          <w:sz w:val="24"/>
          <w:szCs w:val="24"/>
        </w:rPr>
      </w:pPr>
    </w:p>
    <w:p w14:paraId="7FC2A17A" w14:textId="7A6A1EB5" w:rsidR="00557F2E" w:rsidRPr="00895A3A" w:rsidRDefault="00557F2E" w:rsidP="006C27F2">
      <w:pPr>
        <w:pStyle w:val="Ttulo9"/>
        <w:rPr>
          <w:b/>
          <w:i w:val="0"/>
          <w:szCs w:val="24"/>
          <w:u w:val="single"/>
        </w:rPr>
      </w:pPr>
      <w:r w:rsidRPr="00895A3A">
        <w:rPr>
          <w:b/>
          <w:i w:val="0"/>
          <w:szCs w:val="24"/>
          <w:u w:val="single"/>
        </w:rPr>
        <w:t>MINUTA DE CONTRATO</w:t>
      </w:r>
    </w:p>
    <w:p w14:paraId="68B9BF4D" w14:textId="77777777" w:rsidR="00557F2E" w:rsidRPr="00895A3A" w:rsidRDefault="00557F2E" w:rsidP="00280E5C">
      <w:pPr>
        <w:jc w:val="both"/>
        <w:rPr>
          <w:b/>
          <w:sz w:val="24"/>
          <w:szCs w:val="24"/>
        </w:rPr>
      </w:pPr>
    </w:p>
    <w:p w14:paraId="071265E7" w14:textId="722B6224" w:rsidR="005652E5" w:rsidRDefault="005652E5" w:rsidP="005652E5">
      <w:pPr>
        <w:pStyle w:val="Corpodetexto"/>
        <w:spacing w:line="200" w:lineRule="atLeast"/>
        <w:rPr>
          <w:b/>
          <w:bCs/>
          <w:sz w:val="24"/>
          <w:szCs w:val="24"/>
        </w:rPr>
      </w:pPr>
    </w:p>
    <w:p w14:paraId="396979CC" w14:textId="77777777" w:rsidR="00EE185D" w:rsidRDefault="00EE185D" w:rsidP="005652E5">
      <w:pPr>
        <w:pStyle w:val="Corpodetexto"/>
        <w:spacing w:line="200" w:lineRule="atLeast"/>
        <w:rPr>
          <w:b/>
          <w:bCs/>
          <w:sz w:val="24"/>
          <w:szCs w:val="24"/>
        </w:rPr>
      </w:pPr>
    </w:p>
    <w:p w14:paraId="1E7266B8" w14:textId="77777777" w:rsidR="00EE185D" w:rsidRDefault="00EE185D" w:rsidP="005652E5">
      <w:pPr>
        <w:pStyle w:val="Corpodetexto"/>
        <w:spacing w:line="200" w:lineRule="atLeast"/>
        <w:rPr>
          <w:b/>
          <w:bCs/>
          <w:sz w:val="24"/>
          <w:szCs w:val="24"/>
        </w:rPr>
      </w:pPr>
    </w:p>
    <w:p w14:paraId="25DB71FE" w14:textId="77777777" w:rsidR="00EE185D" w:rsidRDefault="00EE185D" w:rsidP="005652E5">
      <w:pPr>
        <w:pStyle w:val="Corpodetexto"/>
        <w:spacing w:line="200" w:lineRule="atLeast"/>
        <w:rPr>
          <w:b/>
          <w:bCs/>
          <w:sz w:val="24"/>
          <w:szCs w:val="24"/>
        </w:rPr>
      </w:pPr>
    </w:p>
    <w:p w14:paraId="6EB0EC3F" w14:textId="77777777" w:rsidR="00EE185D" w:rsidRDefault="00EE185D" w:rsidP="005652E5">
      <w:pPr>
        <w:pStyle w:val="Corpodetexto"/>
        <w:spacing w:line="200" w:lineRule="atLeast"/>
        <w:rPr>
          <w:b/>
          <w:bCs/>
          <w:sz w:val="24"/>
          <w:szCs w:val="24"/>
        </w:rPr>
      </w:pPr>
    </w:p>
    <w:p w14:paraId="146417F6" w14:textId="77777777" w:rsidR="00EE185D" w:rsidRDefault="00EE185D" w:rsidP="005652E5">
      <w:pPr>
        <w:pStyle w:val="Corpodetexto"/>
        <w:spacing w:line="200" w:lineRule="atLeast"/>
        <w:rPr>
          <w:b/>
          <w:bCs/>
          <w:sz w:val="24"/>
          <w:szCs w:val="24"/>
        </w:rPr>
      </w:pPr>
    </w:p>
    <w:p w14:paraId="5EF80192" w14:textId="77777777" w:rsidR="00EE185D" w:rsidRDefault="00EE185D" w:rsidP="005652E5">
      <w:pPr>
        <w:pStyle w:val="Corpodetexto"/>
        <w:spacing w:line="200" w:lineRule="atLeast"/>
        <w:rPr>
          <w:b/>
          <w:bCs/>
          <w:sz w:val="24"/>
          <w:szCs w:val="24"/>
        </w:rPr>
      </w:pPr>
    </w:p>
    <w:p w14:paraId="6B6129A2" w14:textId="77777777" w:rsidR="00EE185D" w:rsidRDefault="00EE185D" w:rsidP="005652E5">
      <w:pPr>
        <w:pStyle w:val="Corpodetexto"/>
        <w:spacing w:line="200" w:lineRule="atLeast"/>
        <w:rPr>
          <w:b/>
          <w:bCs/>
          <w:sz w:val="24"/>
          <w:szCs w:val="24"/>
        </w:rPr>
      </w:pPr>
    </w:p>
    <w:p w14:paraId="098725C3" w14:textId="77777777" w:rsidR="00EE185D" w:rsidRDefault="00EE185D" w:rsidP="005652E5">
      <w:pPr>
        <w:pStyle w:val="Corpodetexto"/>
        <w:spacing w:line="200" w:lineRule="atLeast"/>
        <w:rPr>
          <w:b/>
          <w:bCs/>
          <w:sz w:val="24"/>
          <w:szCs w:val="24"/>
        </w:rPr>
      </w:pPr>
    </w:p>
    <w:p w14:paraId="20C071B3" w14:textId="77777777" w:rsidR="00EE185D" w:rsidRDefault="00EE185D" w:rsidP="005652E5">
      <w:pPr>
        <w:pStyle w:val="Corpodetexto"/>
        <w:spacing w:line="200" w:lineRule="atLeast"/>
        <w:rPr>
          <w:b/>
          <w:bCs/>
          <w:sz w:val="24"/>
          <w:szCs w:val="24"/>
        </w:rPr>
      </w:pPr>
    </w:p>
    <w:p w14:paraId="11D69AED" w14:textId="77777777" w:rsidR="00EE185D" w:rsidRDefault="00EE185D" w:rsidP="005652E5">
      <w:pPr>
        <w:pStyle w:val="Corpodetexto"/>
        <w:spacing w:line="200" w:lineRule="atLeast"/>
        <w:rPr>
          <w:b/>
          <w:bCs/>
          <w:sz w:val="24"/>
          <w:szCs w:val="24"/>
        </w:rPr>
      </w:pPr>
    </w:p>
    <w:p w14:paraId="710220BB" w14:textId="77777777" w:rsidR="00EE185D" w:rsidRDefault="00EE185D" w:rsidP="005652E5">
      <w:pPr>
        <w:pStyle w:val="Corpodetexto"/>
        <w:spacing w:line="200" w:lineRule="atLeast"/>
        <w:rPr>
          <w:b/>
          <w:bCs/>
          <w:sz w:val="24"/>
          <w:szCs w:val="24"/>
        </w:rPr>
      </w:pPr>
    </w:p>
    <w:p w14:paraId="79AE8D55" w14:textId="77777777" w:rsidR="00EE185D" w:rsidRDefault="00EE185D" w:rsidP="005652E5">
      <w:pPr>
        <w:pStyle w:val="Corpodetexto"/>
        <w:spacing w:line="200" w:lineRule="atLeast"/>
        <w:rPr>
          <w:b/>
          <w:bCs/>
          <w:sz w:val="24"/>
          <w:szCs w:val="24"/>
        </w:rPr>
      </w:pPr>
    </w:p>
    <w:p w14:paraId="3870E932" w14:textId="77777777" w:rsidR="00EE185D" w:rsidRDefault="00EE185D" w:rsidP="005652E5">
      <w:pPr>
        <w:pStyle w:val="Corpodetexto"/>
        <w:spacing w:line="200" w:lineRule="atLeast"/>
        <w:rPr>
          <w:b/>
          <w:bCs/>
          <w:sz w:val="24"/>
          <w:szCs w:val="24"/>
        </w:rPr>
      </w:pPr>
    </w:p>
    <w:p w14:paraId="5EAEEB9E" w14:textId="77777777" w:rsidR="00EE185D" w:rsidRDefault="00EE185D" w:rsidP="005652E5">
      <w:pPr>
        <w:pStyle w:val="Corpodetexto"/>
        <w:spacing w:line="200" w:lineRule="atLeast"/>
        <w:rPr>
          <w:b/>
          <w:bCs/>
          <w:sz w:val="24"/>
          <w:szCs w:val="24"/>
        </w:rPr>
      </w:pPr>
    </w:p>
    <w:p w14:paraId="7791FF09" w14:textId="77777777" w:rsidR="00EE185D" w:rsidRDefault="00EE185D" w:rsidP="005652E5">
      <w:pPr>
        <w:pStyle w:val="Corpodetexto"/>
        <w:spacing w:line="200" w:lineRule="atLeast"/>
        <w:rPr>
          <w:b/>
          <w:bCs/>
          <w:sz w:val="24"/>
          <w:szCs w:val="24"/>
        </w:rPr>
      </w:pPr>
    </w:p>
    <w:p w14:paraId="36F1F907" w14:textId="77777777" w:rsidR="00EE185D" w:rsidRDefault="00EE185D" w:rsidP="005652E5">
      <w:pPr>
        <w:pStyle w:val="Corpodetexto"/>
        <w:spacing w:line="200" w:lineRule="atLeast"/>
        <w:rPr>
          <w:b/>
          <w:bCs/>
          <w:sz w:val="24"/>
          <w:szCs w:val="24"/>
        </w:rPr>
      </w:pPr>
    </w:p>
    <w:p w14:paraId="7BEB45A6" w14:textId="77777777" w:rsidR="00EE185D" w:rsidRDefault="00EE185D" w:rsidP="005652E5">
      <w:pPr>
        <w:pStyle w:val="Corpodetexto"/>
        <w:spacing w:line="200" w:lineRule="atLeast"/>
        <w:rPr>
          <w:b/>
          <w:bCs/>
          <w:sz w:val="24"/>
          <w:szCs w:val="24"/>
        </w:rPr>
      </w:pPr>
    </w:p>
    <w:p w14:paraId="0BDBF5C8" w14:textId="77777777" w:rsidR="00EE185D" w:rsidRDefault="00EE185D" w:rsidP="005652E5">
      <w:pPr>
        <w:pStyle w:val="Corpodetexto"/>
        <w:spacing w:line="200" w:lineRule="atLeast"/>
        <w:rPr>
          <w:b/>
          <w:bCs/>
          <w:sz w:val="24"/>
          <w:szCs w:val="24"/>
        </w:rPr>
      </w:pPr>
    </w:p>
    <w:p w14:paraId="1070B288" w14:textId="77777777" w:rsidR="00EE185D" w:rsidRDefault="00EE185D" w:rsidP="005652E5">
      <w:pPr>
        <w:pStyle w:val="Corpodetexto"/>
        <w:spacing w:line="200" w:lineRule="atLeast"/>
        <w:rPr>
          <w:b/>
          <w:bCs/>
          <w:sz w:val="24"/>
          <w:szCs w:val="24"/>
        </w:rPr>
      </w:pPr>
    </w:p>
    <w:p w14:paraId="4E7DB9B6" w14:textId="77777777" w:rsidR="00EE185D" w:rsidRDefault="00EE185D" w:rsidP="005652E5">
      <w:pPr>
        <w:pStyle w:val="Corpodetexto"/>
        <w:spacing w:line="200" w:lineRule="atLeast"/>
        <w:rPr>
          <w:b/>
          <w:bCs/>
          <w:sz w:val="24"/>
          <w:szCs w:val="24"/>
        </w:rPr>
      </w:pPr>
    </w:p>
    <w:p w14:paraId="484A5EB2" w14:textId="77777777" w:rsidR="00EE185D" w:rsidRDefault="00EE185D" w:rsidP="005652E5">
      <w:pPr>
        <w:pStyle w:val="Corpodetexto"/>
        <w:spacing w:line="200" w:lineRule="atLeast"/>
        <w:rPr>
          <w:b/>
          <w:bCs/>
          <w:sz w:val="24"/>
          <w:szCs w:val="24"/>
        </w:rPr>
      </w:pPr>
    </w:p>
    <w:p w14:paraId="681FBBDC" w14:textId="77777777" w:rsidR="00EE185D" w:rsidRDefault="00EE185D" w:rsidP="005652E5">
      <w:pPr>
        <w:pStyle w:val="Corpodetexto"/>
        <w:spacing w:line="200" w:lineRule="atLeast"/>
        <w:rPr>
          <w:b/>
          <w:bCs/>
          <w:sz w:val="24"/>
          <w:szCs w:val="24"/>
        </w:rPr>
      </w:pPr>
    </w:p>
    <w:p w14:paraId="2476E806" w14:textId="77777777" w:rsidR="00EE185D" w:rsidRDefault="00EE185D" w:rsidP="005652E5">
      <w:pPr>
        <w:pStyle w:val="Corpodetexto"/>
        <w:spacing w:line="200" w:lineRule="atLeast"/>
        <w:rPr>
          <w:b/>
          <w:bCs/>
          <w:sz w:val="24"/>
          <w:szCs w:val="24"/>
        </w:rPr>
      </w:pPr>
    </w:p>
    <w:p w14:paraId="00B006C0" w14:textId="77777777" w:rsidR="00EE185D" w:rsidRDefault="00EE185D" w:rsidP="005652E5">
      <w:pPr>
        <w:pStyle w:val="Corpodetexto"/>
        <w:spacing w:line="200" w:lineRule="atLeast"/>
        <w:rPr>
          <w:b/>
          <w:bCs/>
          <w:sz w:val="24"/>
          <w:szCs w:val="24"/>
        </w:rPr>
      </w:pPr>
    </w:p>
    <w:p w14:paraId="7BFF9BAF" w14:textId="77777777" w:rsidR="00EE185D" w:rsidRDefault="00EE185D" w:rsidP="005652E5">
      <w:pPr>
        <w:pStyle w:val="Corpodetexto"/>
        <w:spacing w:line="200" w:lineRule="atLeast"/>
        <w:rPr>
          <w:b/>
          <w:bCs/>
          <w:sz w:val="24"/>
          <w:szCs w:val="24"/>
        </w:rPr>
      </w:pPr>
    </w:p>
    <w:p w14:paraId="180481AA" w14:textId="77777777" w:rsidR="00EE185D" w:rsidRDefault="00EE185D" w:rsidP="005652E5">
      <w:pPr>
        <w:pStyle w:val="Corpodetexto"/>
        <w:spacing w:line="200" w:lineRule="atLeast"/>
        <w:rPr>
          <w:b/>
          <w:bCs/>
          <w:sz w:val="24"/>
          <w:szCs w:val="24"/>
        </w:rPr>
      </w:pPr>
    </w:p>
    <w:p w14:paraId="7FEF03C9" w14:textId="77777777" w:rsidR="00EE185D" w:rsidRDefault="00EE185D" w:rsidP="005652E5">
      <w:pPr>
        <w:pStyle w:val="Corpodetexto"/>
        <w:spacing w:line="200" w:lineRule="atLeast"/>
        <w:rPr>
          <w:b/>
          <w:bCs/>
          <w:sz w:val="24"/>
          <w:szCs w:val="24"/>
        </w:rPr>
      </w:pPr>
    </w:p>
    <w:p w14:paraId="0F713C98" w14:textId="77777777" w:rsidR="00EE185D" w:rsidRDefault="00EE185D" w:rsidP="005652E5">
      <w:pPr>
        <w:pStyle w:val="Corpodetexto"/>
        <w:spacing w:line="200" w:lineRule="atLeast"/>
        <w:rPr>
          <w:b/>
          <w:bCs/>
          <w:sz w:val="24"/>
          <w:szCs w:val="24"/>
        </w:rPr>
      </w:pPr>
    </w:p>
    <w:p w14:paraId="062E4F64" w14:textId="77777777" w:rsidR="00EE185D" w:rsidRDefault="00EE185D" w:rsidP="005652E5">
      <w:pPr>
        <w:pStyle w:val="Corpodetexto"/>
        <w:spacing w:line="200" w:lineRule="atLeast"/>
        <w:rPr>
          <w:b/>
          <w:bCs/>
          <w:sz w:val="24"/>
          <w:szCs w:val="24"/>
        </w:rPr>
      </w:pPr>
    </w:p>
    <w:p w14:paraId="39A85D56" w14:textId="77777777" w:rsidR="00EE185D" w:rsidRDefault="00EE185D" w:rsidP="005652E5">
      <w:pPr>
        <w:pStyle w:val="Corpodetexto"/>
        <w:spacing w:line="200" w:lineRule="atLeast"/>
        <w:rPr>
          <w:b/>
          <w:bCs/>
          <w:sz w:val="24"/>
          <w:szCs w:val="24"/>
        </w:rPr>
      </w:pPr>
    </w:p>
    <w:p w14:paraId="0B1173F4" w14:textId="77777777" w:rsidR="00EE185D" w:rsidRDefault="00EE185D" w:rsidP="005652E5">
      <w:pPr>
        <w:pStyle w:val="Corpodetexto"/>
        <w:spacing w:line="200" w:lineRule="atLeast"/>
        <w:rPr>
          <w:b/>
          <w:bCs/>
          <w:sz w:val="24"/>
          <w:szCs w:val="24"/>
        </w:rPr>
      </w:pPr>
    </w:p>
    <w:p w14:paraId="379A0499" w14:textId="77777777" w:rsidR="00EE185D" w:rsidRDefault="00EE185D" w:rsidP="005652E5">
      <w:pPr>
        <w:pStyle w:val="Corpodetexto"/>
        <w:spacing w:line="200" w:lineRule="atLeast"/>
        <w:rPr>
          <w:b/>
          <w:bCs/>
          <w:sz w:val="24"/>
          <w:szCs w:val="24"/>
        </w:rPr>
      </w:pPr>
    </w:p>
    <w:p w14:paraId="2AAF3AD3" w14:textId="77777777" w:rsidR="00EE185D" w:rsidRDefault="00EE185D" w:rsidP="005652E5">
      <w:pPr>
        <w:pStyle w:val="Corpodetexto"/>
        <w:spacing w:line="200" w:lineRule="atLeast"/>
        <w:rPr>
          <w:b/>
          <w:bCs/>
          <w:sz w:val="24"/>
          <w:szCs w:val="24"/>
        </w:rPr>
      </w:pPr>
    </w:p>
    <w:p w14:paraId="1F7070F1" w14:textId="77777777" w:rsidR="00EE185D" w:rsidRDefault="00EE185D" w:rsidP="005652E5">
      <w:pPr>
        <w:pStyle w:val="Corpodetexto"/>
        <w:spacing w:line="200" w:lineRule="atLeast"/>
        <w:rPr>
          <w:b/>
          <w:bCs/>
          <w:sz w:val="24"/>
          <w:szCs w:val="24"/>
        </w:rPr>
      </w:pPr>
    </w:p>
    <w:p w14:paraId="37A9A18C" w14:textId="77777777" w:rsidR="00EE185D" w:rsidRDefault="00EE185D" w:rsidP="005652E5">
      <w:pPr>
        <w:pStyle w:val="Corpodetexto"/>
        <w:spacing w:line="200" w:lineRule="atLeast"/>
        <w:rPr>
          <w:b/>
          <w:bCs/>
          <w:sz w:val="24"/>
          <w:szCs w:val="24"/>
        </w:rPr>
      </w:pPr>
    </w:p>
    <w:p w14:paraId="01A74317" w14:textId="77777777" w:rsidR="00EE185D" w:rsidRDefault="00EE185D" w:rsidP="005652E5">
      <w:pPr>
        <w:pStyle w:val="Corpodetexto"/>
        <w:spacing w:line="200" w:lineRule="atLeast"/>
        <w:rPr>
          <w:b/>
          <w:bCs/>
          <w:sz w:val="24"/>
          <w:szCs w:val="24"/>
        </w:rPr>
      </w:pPr>
    </w:p>
    <w:p w14:paraId="08C58AEC" w14:textId="77777777" w:rsidR="00EE185D" w:rsidRDefault="00EE185D" w:rsidP="005652E5">
      <w:pPr>
        <w:pStyle w:val="Corpodetexto"/>
        <w:spacing w:line="200" w:lineRule="atLeast"/>
        <w:rPr>
          <w:b/>
          <w:bCs/>
          <w:sz w:val="24"/>
          <w:szCs w:val="24"/>
        </w:rPr>
      </w:pPr>
    </w:p>
    <w:p w14:paraId="1D6F30BE" w14:textId="77777777" w:rsidR="00EE185D" w:rsidRDefault="00EE185D" w:rsidP="005652E5">
      <w:pPr>
        <w:pStyle w:val="Corpodetexto"/>
        <w:spacing w:line="200" w:lineRule="atLeast"/>
        <w:rPr>
          <w:b/>
          <w:bCs/>
          <w:sz w:val="24"/>
          <w:szCs w:val="24"/>
        </w:rPr>
      </w:pPr>
    </w:p>
    <w:p w14:paraId="4DADA00F" w14:textId="77777777" w:rsidR="00EE185D" w:rsidRDefault="00EE185D" w:rsidP="005652E5">
      <w:pPr>
        <w:pStyle w:val="Corpodetexto"/>
        <w:spacing w:line="200" w:lineRule="atLeast"/>
        <w:rPr>
          <w:b/>
          <w:bCs/>
          <w:sz w:val="24"/>
          <w:szCs w:val="24"/>
        </w:rPr>
      </w:pPr>
    </w:p>
    <w:p w14:paraId="18E23608" w14:textId="77777777" w:rsidR="00EE185D" w:rsidRDefault="00EE185D" w:rsidP="005652E5">
      <w:pPr>
        <w:pStyle w:val="Corpodetexto"/>
        <w:spacing w:line="200" w:lineRule="atLeast"/>
        <w:rPr>
          <w:b/>
          <w:bCs/>
          <w:sz w:val="24"/>
          <w:szCs w:val="24"/>
        </w:rPr>
      </w:pPr>
    </w:p>
    <w:p w14:paraId="393F9338" w14:textId="77777777" w:rsidR="00EE185D" w:rsidRDefault="00EE185D" w:rsidP="005652E5">
      <w:pPr>
        <w:pStyle w:val="Corpodetexto"/>
        <w:spacing w:line="200" w:lineRule="atLeast"/>
        <w:rPr>
          <w:b/>
          <w:bCs/>
          <w:sz w:val="24"/>
          <w:szCs w:val="24"/>
        </w:rPr>
      </w:pPr>
    </w:p>
    <w:p w14:paraId="56FF9BAA" w14:textId="77777777" w:rsidR="00EE185D" w:rsidRDefault="00EE185D" w:rsidP="005652E5">
      <w:pPr>
        <w:pStyle w:val="Corpodetexto"/>
        <w:spacing w:line="200" w:lineRule="atLeast"/>
        <w:rPr>
          <w:b/>
          <w:bCs/>
          <w:sz w:val="24"/>
          <w:szCs w:val="24"/>
        </w:rPr>
      </w:pPr>
    </w:p>
    <w:p w14:paraId="2703BE2C" w14:textId="77777777" w:rsidR="00EE185D" w:rsidRDefault="00EE185D" w:rsidP="005652E5">
      <w:pPr>
        <w:pStyle w:val="Corpodetexto"/>
        <w:spacing w:line="200" w:lineRule="atLeast"/>
        <w:rPr>
          <w:b/>
          <w:bCs/>
          <w:sz w:val="24"/>
          <w:szCs w:val="24"/>
        </w:rPr>
      </w:pPr>
    </w:p>
    <w:p w14:paraId="55A369A9" w14:textId="77777777" w:rsidR="00EE185D" w:rsidRDefault="00EE185D" w:rsidP="005652E5">
      <w:pPr>
        <w:pStyle w:val="Corpodetexto"/>
        <w:spacing w:line="200" w:lineRule="atLeast"/>
        <w:rPr>
          <w:b/>
          <w:bCs/>
          <w:sz w:val="24"/>
          <w:szCs w:val="24"/>
        </w:rPr>
      </w:pPr>
    </w:p>
    <w:p w14:paraId="791963C3" w14:textId="77777777" w:rsidR="00EE185D" w:rsidRDefault="00EE185D" w:rsidP="005652E5">
      <w:pPr>
        <w:pStyle w:val="Corpodetexto"/>
        <w:spacing w:line="200" w:lineRule="atLeast"/>
        <w:rPr>
          <w:b/>
          <w:bCs/>
          <w:sz w:val="24"/>
          <w:szCs w:val="24"/>
        </w:rPr>
      </w:pPr>
    </w:p>
    <w:p w14:paraId="103C750E" w14:textId="77777777" w:rsidR="00EE185D" w:rsidRDefault="00EE185D" w:rsidP="00EE185D">
      <w:pPr>
        <w:pStyle w:val="Corpodetexto"/>
        <w:spacing w:line="276" w:lineRule="auto"/>
        <w:jc w:val="left"/>
        <w:rPr>
          <w:b/>
          <w:bCs/>
          <w:sz w:val="24"/>
          <w:szCs w:val="24"/>
        </w:rPr>
      </w:pPr>
      <w:r>
        <w:rPr>
          <w:b/>
          <w:bCs/>
          <w:sz w:val="24"/>
          <w:szCs w:val="24"/>
        </w:rPr>
        <w:lastRenderedPageBreak/>
        <w:t xml:space="preserve">MINUTA DE CONTRATO Nº </w:t>
      </w:r>
      <w:sdt>
        <w:sdtPr>
          <w:rPr>
            <w:b/>
            <w:bCs/>
            <w:sz w:val="24"/>
            <w:szCs w:val="24"/>
          </w:rPr>
          <w:id w:val="1273132527"/>
        </w:sdtPr>
        <w:sdtEndPr/>
        <w:sdtContent>
          <w:r>
            <w:rPr>
              <w:b/>
              <w:bCs/>
              <w:sz w:val="24"/>
              <w:szCs w:val="24"/>
            </w:rPr>
            <w:t>XX</w:t>
          </w:r>
        </w:sdtContent>
      </w:sdt>
      <w:r>
        <w:rPr>
          <w:b/>
          <w:bCs/>
          <w:sz w:val="24"/>
          <w:szCs w:val="24"/>
        </w:rPr>
        <w:t>/</w:t>
      </w:r>
      <w:sdt>
        <w:sdtPr>
          <w:rPr>
            <w:b/>
            <w:bCs/>
            <w:sz w:val="24"/>
            <w:szCs w:val="24"/>
          </w:rPr>
          <w:id w:val="-1312710680"/>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sz w:val="24"/>
              <w:szCs w:val="24"/>
            </w:rPr>
            <w:t xml:space="preserve"> 2024</w:t>
          </w:r>
        </w:sdtContent>
      </w:sdt>
    </w:p>
    <w:p w14:paraId="7A634C0F" w14:textId="77777777" w:rsidR="00EE185D" w:rsidRDefault="00EE185D" w:rsidP="00EE185D">
      <w:pPr>
        <w:pStyle w:val="Corpodetexto"/>
        <w:spacing w:line="276" w:lineRule="auto"/>
        <w:jc w:val="left"/>
        <w:rPr>
          <w:b/>
          <w:sz w:val="24"/>
          <w:szCs w:val="24"/>
        </w:rPr>
      </w:pPr>
      <w:r>
        <w:rPr>
          <w:b/>
          <w:bCs/>
          <w:sz w:val="24"/>
          <w:szCs w:val="24"/>
        </w:rPr>
        <w:t xml:space="preserve">REF: </w:t>
      </w:r>
      <w:r>
        <w:rPr>
          <w:b/>
          <w:sz w:val="24"/>
          <w:szCs w:val="24"/>
        </w:rPr>
        <w:t xml:space="preserve">PREGÃO ELETRÔNICO </w:t>
      </w:r>
      <w:r>
        <w:rPr>
          <w:b/>
          <w:bCs/>
          <w:sz w:val="24"/>
          <w:szCs w:val="24"/>
        </w:rPr>
        <w:t xml:space="preserve">Nº </w:t>
      </w:r>
      <w:sdt>
        <w:sdtPr>
          <w:rPr>
            <w:b/>
            <w:bCs/>
            <w:sz w:val="24"/>
            <w:szCs w:val="24"/>
          </w:rPr>
          <w:id w:val="-424427327"/>
        </w:sdtPr>
        <w:sdtEndPr/>
        <w:sdtContent>
          <w:r>
            <w:rPr>
              <w:b/>
              <w:bCs/>
              <w:sz w:val="24"/>
              <w:szCs w:val="24"/>
            </w:rPr>
            <w:t>XX/2024</w:t>
          </w:r>
        </w:sdtContent>
      </w:sdt>
    </w:p>
    <w:p w14:paraId="4E69E192" w14:textId="77777777" w:rsidR="00EE185D" w:rsidRDefault="00EE185D" w:rsidP="00EE185D">
      <w:pPr>
        <w:spacing w:line="360" w:lineRule="auto"/>
        <w:ind w:left="4536"/>
        <w:jc w:val="both"/>
        <w:rPr>
          <w:b/>
          <w:bCs/>
          <w:sz w:val="24"/>
          <w:szCs w:val="24"/>
        </w:rPr>
      </w:pPr>
    </w:p>
    <w:p w14:paraId="4EFF7D1F" w14:textId="624E1C3E" w:rsidR="00EE185D" w:rsidRDefault="00EE185D" w:rsidP="00EE185D">
      <w:pPr>
        <w:pStyle w:val="Corpodetexto"/>
        <w:spacing w:line="200" w:lineRule="atLeast"/>
        <w:ind w:left="4595"/>
        <w:jc w:val="both"/>
        <w:rPr>
          <w:b/>
          <w:bCs/>
          <w:sz w:val="24"/>
          <w:szCs w:val="22"/>
        </w:rPr>
      </w:pPr>
      <w:r>
        <w:rPr>
          <w:b/>
          <w:bCs/>
          <w:sz w:val="24"/>
          <w:szCs w:val="22"/>
        </w:rPr>
        <w:t xml:space="preserve">CONTRATO PARA EVENTUAL E FUTURA AQUISIÇÃO DE </w:t>
      </w:r>
      <w:r w:rsidR="00763215" w:rsidRPr="00763215">
        <w:rPr>
          <w:b/>
          <w:bCs/>
          <w:sz w:val="24"/>
          <w:szCs w:val="22"/>
        </w:rPr>
        <w:t>ITENS PARA COMPOR O KIT ENXOVAL DE BEBÊ</w:t>
      </w:r>
      <w:r>
        <w:rPr>
          <w:b/>
          <w:bCs/>
          <w:sz w:val="24"/>
          <w:szCs w:val="22"/>
        </w:rPr>
        <w:t xml:space="preserve"> QUE ENTRE SI CELEBRAM O FUNDO MUNICIPAL DE </w:t>
      </w:r>
      <w:r>
        <w:rPr>
          <w:b/>
          <w:bCs/>
          <w:sz w:val="24"/>
          <w:szCs w:val="24"/>
        </w:rPr>
        <w:t>ASSISTÊNCIA SOCIAL</w:t>
      </w:r>
      <w:r>
        <w:rPr>
          <w:b/>
          <w:bCs/>
          <w:sz w:val="24"/>
          <w:szCs w:val="22"/>
        </w:rPr>
        <w:t xml:space="preserve"> E A EMPRESA </w:t>
      </w:r>
      <w:sdt>
        <w:sdtPr>
          <w:rPr>
            <w:b/>
            <w:bCs/>
            <w:sz w:val="24"/>
            <w:szCs w:val="22"/>
          </w:rPr>
          <w:id w:val="144238327"/>
        </w:sdtPr>
        <w:sdtEndPr/>
        <w:sdtContent>
          <w:r>
            <w:rPr>
              <w:b/>
              <w:bCs/>
              <w:sz w:val="24"/>
              <w:szCs w:val="22"/>
            </w:rPr>
            <w:t>XXXXXXXXXXXXXXXX</w:t>
          </w:r>
        </w:sdtContent>
      </w:sdt>
    </w:p>
    <w:p w14:paraId="3A6FFB5C" w14:textId="77777777" w:rsidR="00EE185D" w:rsidRDefault="00EE185D" w:rsidP="00EE185D">
      <w:pPr>
        <w:spacing w:line="360" w:lineRule="auto"/>
        <w:ind w:left="4536"/>
        <w:jc w:val="both"/>
        <w:rPr>
          <w:sz w:val="24"/>
          <w:szCs w:val="24"/>
        </w:rPr>
      </w:pPr>
    </w:p>
    <w:p w14:paraId="38234930" w14:textId="7A05B1AE" w:rsidR="00EE185D" w:rsidRDefault="00EE185D" w:rsidP="00DB2F05">
      <w:pPr>
        <w:spacing w:line="360" w:lineRule="auto"/>
        <w:jc w:val="both"/>
        <w:rPr>
          <w:sz w:val="24"/>
          <w:szCs w:val="24"/>
        </w:rPr>
      </w:pPr>
      <w:r>
        <w:rPr>
          <w:b/>
          <w:bCs/>
          <w:sz w:val="24"/>
          <w:szCs w:val="24"/>
        </w:rPr>
        <w:t xml:space="preserve">O FUNDO MUNICIPAL DE ASSISTÊNCIA SOCIAL, </w:t>
      </w:r>
      <w:r>
        <w:rPr>
          <w:bCs/>
          <w:sz w:val="24"/>
          <w:szCs w:val="24"/>
        </w:rPr>
        <w:t xml:space="preserve">pessoa jurídica de direito público interno, inscrito no C.N.P.J. sob o nº 03.802.344/0001-02, com sede na Rua Miguel de Carvalho, nº 158, Centro, Bom Jardim, neste ato representado pela Secretária Municipal de Assistência Social e Direitos Humanos RENATA DA COSTA FERREIRA, portadora do RG nº 020.556.199-6, expedida pelo DETRAN/RJ em 05/2/2001, inscrita no CPF/MF sob o nº 104.498.937-82, residente e domiciliada na Rua Dr. José Luiz Erthal, nº 293, Centro, Bom Jardim/RJ, doravante denominado </w:t>
      </w:r>
      <w:r>
        <w:rPr>
          <w:b/>
          <w:bCs/>
          <w:sz w:val="24"/>
          <w:szCs w:val="24"/>
        </w:rPr>
        <w:t>CONTRATANTE</w:t>
      </w:r>
      <w:r>
        <w:rPr>
          <w:bCs/>
          <w:sz w:val="24"/>
          <w:szCs w:val="24"/>
        </w:rPr>
        <w:t>,</w:t>
      </w:r>
      <w:r>
        <w:rPr>
          <w:sz w:val="24"/>
          <w:szCs w:val="24"/>
        </w:rPr>
        <w:t xml:space="preserve"> e por outro lado a empresa </w:t>
      </w:r>
      <w:r>
        <w:rPr>
          <w:b/>
          <w:sz w:val="24"/>
          <w:szCs w:val="24"/>
          <w:lang w:eastAsia="en-US"/>
        </w:rPr>
        <w:t>XXXXXXXXXXXXXXX</w:t>
      </w:r>
      <w:r>
        <w:rPr>
          <w:b/>
          <w:sz w:val="24"/>
          <w:szCs w:val="24"/>
        </w:rPr>
        <w:t>,</w:t>
      </w:r>
      <w:r>
        <w:rPr>
          <w:sz w:val="24"/>
          <w:szCs w:val="24"/>
        </w:rPr>
        <w:t xml:space="preserve"> inscrita no CNPJ/MF sob o nº </w:t>
      </w:r>
      <w:sdt>
        <w:sdtPr>
          <w:rPr>
            <w:sz w:val="24"/>
            <w:szCs w:val="24"/>
          </w:rPr>
          <w:id w:val="-139423379"/>
        </w:sdtPr>
        <w:sdtEndPr/>
        <w:sdtContent>
          <w:r>
            <w:rPr>
              <w:sz w:val="24"/>
              <w:szCs w:val="24"/>
            </w:rPr>
            <w:t>XXXXXXXXXXXXXXXXX</w:t>
          </w:r>
        </w:sdtContent>
      </w:sdt>
      <w:r>
        <w:rPr>
          <w:sz w:val="24"/>
          <w:szCs w:val="24"/>
        </w:rPr>
        <w:t xml:space="preserve"> situada a </w:t>
      </w:r>
      <w:sdt>
        <w:sdtPr>
          <w:rPr>
            <w:sz w:val="24"/>
            <w:szCs w:val="24"/>
          </w:rPr>
          <w:id w:val="1376580355"/>
        </w:sdtPr>
        <w:sdtEndPr/>
        <w:sdtContent>
          <w:r>
            <w:rPr>
              <w:sz w:val="24"/>
              <w:szCs w:val="24"/>
            </w:rPr>
            <w:t>XXXXXXXXXX</w:t>
          </w:r>
        </w:sdtContent>
      </w:sdt>
      <w:r>
        <w:rPr>
          <w:sz w:val="24"/>
          <w:szCs w:val="24"/>
        </w:rPr>
        <w:t xml:space="preserve">, CEP: XXXXXXXXX neste ato representada por seu sócio </w:t>
      </w:r>
      <w:sdt>
        <w:sdtPr>
          <w:rPr>
            <w:sz w:val="24"/>
            <w:szCs w:val="24"/>
          </w:rPr>
          <w:id w:val="383295869"/>
        </w:sdtPr>
        <w:sdtEndPr/>
        <w:sdtContent>
          <w:r>
            <w:rPr>
              <w:sz w:val="24"/>
              <w:szCs w:val="24"/>
            </w:rPr>
            <w:t>XXXXXXXXXX</w:t>
          </w:r>
        </w:sdtContent>
      </w:sdt>
      <w:r>
        <w:rPr>
          <w:sz w:val="24"/>
          <w:szCs w:val="24"/>
        </w:rPr>
        <w:t xml:space="preserve">, inscrito no CPF sob o nº </w:t>
      </w:r>
      <w:sdt>
        <w:sdtPr>
          <w:rPr>
            <w:sz w:val="24"/>
            <w:szCs w:val="24"/>
          </w:rPr>
          <w:id w:val="-1905825251"/>
        </w:sdtPr>
        <w:sdtEndPr/>
        <w:sdtContent>
          <w:r>
            <w:rPr>
              <w:sz w:val="24"/>
              <w:szCs w:val="24"/>
            </w:rPr>
            <w:t>XXXXXXXXXXXXX</w:t>
          </w:r>
        </w:sdtContent>
      </w:sdt>
      <w:r>
        <w:rPr>
          <w:sz w:val="24"/>
          <w:szCs w:val="24"/>
        </w:rPr>
        <w:t xml:space="preserve"> e R.G. nº </w:t>
      </w:r>
      <w:sdt>
        <w:sdtPr>
          <w:rPr>
            <w:sz w:val="24"/>
            <w:szCs w:val="24"/>
          </w:rPr>
          <w:id w:val="1150251923"/>
        </w:sdtPr>
        <w:sdtEndPr/>
        <w:sdtContent>
          <w:r>
            <w:rPr>
              <w:sz w:val="24"/>
              <w:szCs w:val="24"/>
            </w:rPr>
            <w:t>XXXXXXXXXXXX</w:t>
          </w:r>
        </w:sdtContent>
      </w:sdt>
      <w:r>
        <w:rPr>
          <w:sz w:val="24"/>
          <w:szCs w:val="24"/>
        </w:rPr>
        <w:t xml:space="preserve">, a seguir denominada </w:t>
      </w:r>
      <w:r>
        <w:rPr>
          <w:b/>
          <w:sz w:val="24"/>
          <w:szCs w:val="24"/>
        </w:rPr>
        <w:t>CONTRATADA</w:t>
      </w:r>
      <w:r>
        <w:rPr>
          <w:sz w:val="24"/>
          <w:szCs w:val="24"/>
        </w:rPr>
        <w:t xml:space="preserve">, na modalidade Pregão Eletrônico para Registro de Preços nº XXXX/2024, tipo MENOR PREÇO </w:t>
      </w:r>
      <w:r w:rsidR="00A33BE3">
        <w:rPr>
          <w:sz w:val="24"/>
          <w:szCs w:val="24"/>
        </w:rPr>
        <w:t>UNITÁRIO</w:t>
      </w:r>
      <w:r>
        <w:rPr>
          <w:sz w:val="24"/>
          <w:szCs w:val="24"/>
        </w:rPr>
        <w:t>, constante dos autos do Processo Administrativo nº 027</w:t>
      </w:r>
      <w:r w:rsidR="00A33BE3">
        <w:rPr>
          <w:sz w:val="24"/>
          <w:szCs w:val="24"/>
        </w:rPr>
        <w:t>4</w:t>
      </w:r>
      <w:r>
        <w:rPr>
          <w:sz w:val="24"/>
          <w:szCs w:val="24"/>
        </w:rPr>
        <w:t>/2024, acordam e ajustam firmar o presente Contrato, nos termos da Lei 14.133, de 01 de abril de 2021, suas alterações e demais legislações pertinentes, pelos termos da proposta da CONTRATADA e pelas cláusulas a seguir expressas, definidoras dos direitos, obrigações e responsabilidades das partes.</w:t>
      </w:r>
    </w:p>
    <w:p w14:paraId="3CBB9838" w14:textId="77777777" w:rsidR="00EE185D" w:rsidRDefault="00EE185D" w:rsidP="00DB2F05">
      <w:pPr>
        <w:pStyle w:val="Corpodetexto"/>
        <w:spacing w:line="360" w:lineRule="auto"/>
        <w:jc w:val="both"/>
        <w:rPr>
          <w:sz w:val="24"/>
          <w:szCs w:val="24"/>
        </w:rPr>
      </w:pPr>
    </w:p>
    <w:p w14:paraId="03CB77C3" w14:textId="77777777" w:rsidR="00EE185D" w:rsidRDefault="00EE185D" w:rsidP="00DB2F05">
      <w:pPr>
        <w:spacing w:line="360" w:lineRule="auto"/>
        <w:jc w:val="both"/>
        <w:rPr>
          <w:b/>
          <w:bCs/>
          <w:sz w:val="24"/>
          <w:szCs w:val="24"/>
        </w:rPr>
      </w:pPr>
      <w:r>
        <w:rPr>
          <w:b/>
          <w:bCs/>
          <w:sz w:val="24"/>
          <w:szCs w:val="24"/>
        </w:rPr>
        <w:t xml:space="preserve">CLÁUSULA PRIMEIRA – OBJETO </w:t>
      </w:r>
    </w:p>
    <w:p w14:paraId="3B39D655" w14:textId="75E23D5C" w:rsidR="007917AB" w:rsidRDefault="00EE185D" w:rsidP="00DB2F05">
      <w:pPr>
        <w:spacing w:line="360" w:lineRule="auto"/>
        <w:jc w:val="both"/>
        <w:rPr>
          <w:bCs/>
          <w:sz w:val="24"/>
          <w:szCs w:val="24"/>
        </w:rPr>
      </w:pPr>
      <w:r>
        <w:rPr>
          <w:bCs/>
          <w:sz w:val="24"/>
          <w:szCs w:val="24"/>
        </w:rPr>
        <w:t xml:space="preserve">Constitui o presente objeto a </w:t>
      </w:r>
      <w:r w:rsidR="007917AB" w:rsidRPr="007917AB">
        <w:rPr>
          <w:bCs/>
          <w:sz w:val="24"/>
          <w:szCs w:val="24"/>
        </w:rPr>
        <w:t>futura e eventual aquisição de Itens para compor o Kit enxoval de bebê, mediante o Sistema de Registro de Preços, para atender as famílias em situação de vulnerabilidade social e econômica acompanhadas e avaliadas pelos técnicos dos CRAS (Centro de Referência de Assistência Social), para atender a demanda da Secretaria Municipal de Assistência Social e Direitos Humanos, cujas especificações encontram-se detalhadas no Termo de Referência, constante do ANEXO I.</w:t>
      </w:r>
    </w:p>
    <w:p w14:paraId="2AACBA7B" w14:textId="34E05984" w:rsidR="00EE185D" w:rsidRDefault="00EE185D" w:rsidP="00DB2F05">
      <w:pPr>
        <w:spacing w:line="360" w:lineRule="auto"/>
        <w:jc w:val="both"/>
        <w:rPr>
          <w:bCs/>
          <w:sz w:val="24"/>
          <w:szCs w:val="24"/>
        </w:rPr>
      </w:pPr>
      <w:r>
        <w:rPr>
          <w:b/>
          <w:bCs/>
          <w:sz w:val="24"/>
          <w:szCs w:val="24"/>
        </w:rPr>
        <w:t xml:space="preserve">Parágrafo Único - </w:t>
      </w:r>
      <w:r>
        <w:rPr>
          <w:bCs/>
          <w:sz w:val="24"/>
          <w:szCs w:val="24"/>
        </w:rPr>
        <w:t>Integram e completam o presente Termo Contratual, para todos os fins de direito, obrigando as partes em todos os seus termos, as condições expressas no Termo de Referência, no instrumento convocatório, com seus anexos, a ata de registro de preços e a proposta da CONTRATADA.</w:t>
      </w:r>
    </w:p>
    <w:p w14:paraId="668E5ED1" w14:textId="77777777" w:rsidR="00EE185D" w:rsidRDefault="00EE185D" w:rsidP="00DB2F05">
      <w:pPr>
        <w:spacing w:line="360" w:lineRule="auto"/>
        <w:jc w:val="both"/>
        <w:rPr>
          <w:b/>
          <w:bCs/>
          <w:sz w:val="24"/>
          <w:szCs w:val="24"/>
        </w:rPr>
      </w:pPr>
      <w:r>
        <w:rPr>
          <w:b/>
          <w:bCs/>
          <w:sz w:val="24"/>
          <w:szCs w:val="24"/>
        </w:rPr>
        <w:lastRenderedPageBreak/>
        <w:t xml:space="preserve">CLÁUSULA SEGUNDA – VALOR CONTRATUAL </w:t>
      </w:r>
    </w:p>
    <w:p w14:paraId="7ED85F8C" w14:textId="77777777" w:rsidR="00EE185D" w:rsidRDefault="00EE185D" w:rsidP="00DB2F05">
      <w:pPr>
        <w:pStyle w:val="Corpodetexto"/>
        <w:spacing w:line="360" w:lineRule="auto"/>
        <w:jc w:val="both"/>
        <w:rPr>
          <w:bCs/>
          <w:sz w:val="24"/>
          <w:szCs w:val="24"/>
        </w:rPr>
      </w:pPr>
      <w:r>
        <w:rPr>
          <w:bCs/>
          <w:sz w:val="24"/>
          <w:szCs w:val="24"/>
        </w:rPr>
        <w:t>Pelo objeto ora contratado, o CONTRATANTE pagará a CONTRATADA o valor total estimado de R$XXXXX (XXXXXXXXXXX), pelo item, conforme valores constantes na proposta e na Ata de Registro de Preços.</w:t>
      </w:r>
    </w:p>
    <w:p w14:paraId="4DD68614" w14:textId="77777777" w:rsidR="00EE185D" w:rsidRDefault="00EE185D" w:rsidP="00DB2F05">
      <w:pPr>
        <w:pStyle w:val="Corpodetexto"/>
        <w:spacing w:line="360" w:lineRule="auto"/>
        <w:jc w:val="both"/>
        <w:rPr>
          <w:sz w:val="24"/>
          <w:szCs w:val="22"/>
        </w:rPr>
      </w:pPr>
      <w:r>
        <w:rPr>
          <w:b/>
          <w:sz w:val="24"/>
          <w:szCs w:val="22"/>
        </w:rPr>
        <w:t xml:space="preserve">Parágrafo Primeiro - </w:t>
      </w:r>
      <w:r>
        <w:rPr>
          <w:sz w:val="24"/>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9E28FA6" w14:textId="77777777" w:rsidR="00EE185D" w:rsidRDefault="00EE185D" w:rsidP="00DB2F05">
      <w:pPr>
        <w:pStyle w:val="Corpodetexto"/>
        <w:spacing w:line="360" w:lineRule="auto"/>
        <w:jc w:val="both"/>
        <w:rPr>
          <w:sz w:val="24"/>
          <w:szCs w:val="22"/>
        </w:rPr>
      </w:pPr>
      <w:r>
        <w:rPr>
          <w:b/>
          <w:sz w:val="24"/>
          <w:szCs w:val="22"/>
        </w:rPr>
        <w:t xml:space="preserve">Parágrafo Segundo – </w:t>
      </w:r>
      <w:r>
        <w:rPr>
          <w:sz w:val="24"/>
          <w:szCs w:val="22"/>
        </w:rPr>
        <w:t>o FUNDO MUNICIPAL DE ASSISTÊNCIA SOCIAL não estará obrigado a adquirir os produtos constantes deste Registro de Preços, podendo até realizar licitação específica para aquisição de um ou de mais itens, hipótese em que, em igualdade de condições, o beneficiário do registro terá preferência, nos termos do art. 83, da Lei nº 14.133/2021.</w:t>
      </w:r>
    </w:p>
    <w:p w14:paraId="43AD99BD" w14:textId="77777777" w:rsidR="00EE185D" w:rsidRDefault="00EE185D" w:rsidP="00DB2F05">
      <w:pPr>
        <w:pStyle w:val="Corpodetexto"/>
        <w:spacing w:line="360" w:lineRule="auto"/>
        <w:jc w:val="both"/>
        <w:rPr>
          <w:sz w:val="24"/>
          <w:szCs w:val="22"/>
        </w:rPr>
      </w:pPr>
      <w:r>
        <w:rPr>
          <w:b/>
          <w:sz w:val="24"/>
          <w:szCs w:val="22"/>
        </w:rPr>
        <w:t xml:space="preserve">Parágrafo Terceiro - </w:t>
      </w:r>
      <w:r>
        <w:rPr>
          <w:sz w:val="24"/>
          <w:szCs w:val="22"/>
        </w:rPr>
        <w:t>O valor descrito acima constitui mera estimativa, não se obrigando a contratante a utilizá-lo integralmente, de forma que os pagamentos devidos ao contratado dependerão dos quantitativos efetivamente fornecidos.</w:t>
      </w:r>
    </w:p>
    <w:p w14:paraId="75EFB79B" w14:textId="77777777" w:rsidR="00EE185D" w:rsidRDefault="00EE185D" w:rsidP="00DB2F05">
      <w:pPr>
        <w:pStyle w:val="Corpodetexto"/>
        <w:spacing w:line="360" w:lineRule="auto"/>
        <w:jc w:val="both"/>
        <w:rPr>
          <w:sz w:val="24"/>
          <w:szCs w:val="24"/>
        </w:rPr>
      </w:pPr>
    </w:p>
    <w:p w14:paraId="0863AE3F" w14:textId="77777777" w:rsidR="00EE185D" w:rsidRDefault="00EE185D" w:rsidP="00DB2F05">
      <w:pPr>
        <w:spacing w:line="360" w:lineRule="auto"/>
        <w:jc w:val="both"/>
        <w:rPr>
          <w:b/>
          <w:bCs/>
          <w:sz w:val="24"/>
          <w:szCs w:val="24"/>
        </w:rPr>
      </w:pPr>
      <w:r>
        <w:rPr>
          <w:b/>
          <w:bCs/>
          <w:sz w:val="24"/>
          <w:szCs w:val="24"/>
        </w:rPr>
        <w:t>CLÁUSULA TERCEIRA - DINÂMICA DE EXECUÇÃO E RECEBIMENTO DO CONTRATO</w:t>
      </w:r>
    </w:p>
    <w:p w14:paraId="732060CE" w14:textId="1113ABAC" w:rsidR="00EE185D" w:rsidRDefault="00EE185D" w:rsidP="00DB2F05">
      <w:pPr>
        <w:spacing w:line="360" w:lineRule="auto"/>
        <w:jc w:val="both"/>
        <w:rPr>
          <w:bCs/>
          <w:sz w:val="24"/>
          <w:szCs w:val="24"/>
        </w:rPr>
      </w:pPr>
      <w:r>
        <w:rPr>
          <w:bCs/>
          <w:sz w:val="24"/>
          <w:szCs w:val="24"/>
        </w:rPr>
        <w:t xml:space="preserve">Os </w:t>
      </w:r>
      <w:r w:rsidR="00523D68">
        <w:rPr>
          <w:bCs/>
          <w:sz w:val="24"/>
          <w:szCs w:val="24"/>
        </w:rPr>
        <w:t>itens</w:t>
      </w:r>
      <w:r>
        <w:rPr>
          <w:bCs/>
          <w:sz w:val="24"/>
          <w:szCs w:val="24"/>
        </w:rPr>
        <w:t xml:space="preserve"> serão </w:t>
      </w:r>
      <w:r w:rsidR="00523D68">
        <w:rPr>
          <w:bCs/>
          <w:sz w:val="24"/>
          <w:szCs w:val="24"/>
        </w:rPr>
        <w:t>fornecidos</w:t>
      </w:r>
      <w:r>
        <w:rPr>
          <w:bCs/>
          <w:sz w:val="24"/>
          <w:szCs w:val="24"/>
        </w:rPr>
        <w:t xml:space="preserve"> de forma direta, com entrega parcelada, tipo menor preço </w:t>
      </w:r>
      <w:r w:rsidR="00523D68">
        <w:rPr>
          <w:bCs/>
          <w:sz w:val="24"/>
          <w:szCs w:val="24"/>
        </w:rPr>
        <w:t>unitário</w:t>
      </w:r>
      <w:r>
        <w:rPr>
          <w:bCs/>
          <w:sz w:val="24"/>
          <w:szCs w:val="24"/>
        </w:rPr>
        <w:t>.</w:t>
      </w:r>
    </w:p>
    <w:p w14:paraId="3C2EA856" w14:textId="77777777" w:rsidR="00EE185D" w:rsidRDefault="00EE185D" w:rsidP="00DB2F05">
      <w:pPr>
        <w:spacing w:line="360" w:lineRule="auto"/>
        <w:jc w:val="both"/>
        <w:rPr>
          <w:bCs/>
          <w:sz w:val="24"/>
          <w:szCs w:val="24"/>
        </w:rPr>
      </w:pPr>
      <w:r>
        <w:rPr>
          <w:b/>
          <w:bCs/>
          <w:sz w:val="24"/>
          <w:szCs w:val="24"/>
        </w:rPr>
        <w:t>Parágrafo Primeiro -</w:t>
      </w:r>
      <w:r>
        <w:rPr>
          <w:bCs/>
          <w:sz w:val="24"/>
          <w:szCs w:val="24"/>
        </w:rPr>
        <w:t xml:space="preserve"> A Administração emitirá por escrito ordem de serviços, com a quantidade e identificação dos itens que serão entregues, de forma parcelada, conforme solicitação, com o prazo máximo para início e conclusão, com a identificação e assinatura do gestor responsável pela emissão da ordem e a identificação da pessoa jurídica a que se destina a ordem.</w:t>
      </w:r>
    </w:p>
    <w:p w14:paraId="64FCBB7D" w14:textId="720F0583" w:rsidR="00EE185D" w:rsidRDefault="00EE185D" w:rsidP="00DB2F05">
      <w:pPr>
        <w:spacing w:line="360" w:lineRule="auto"/>
        <w:jc w:val="both"/>
        <w:rPr>
          <w:bCs/>
          <w:sz w:val="24"/>
          <w:szCs w:val="24"/>
        </w:rPr>
      </w:pPr>
      <w:r>
        <w:rPr>
          <w:b/>
          <w:bCs/>
          <w:sz w:val="24"/>
          <w:szCs w:val="24"/>
        </w:rPr>
        <w:t>Parágrafo Segundo -</w:t>
      </w:r>
      <w:r>
        <w:rPr>
          <w:bCs/>
          <w:sz w:val="24"/>
          <w:szCs w:val="24"/>
        </w:rPr>
        <w:t xml:space="preserve"> Os bens a serem adquiridos serão entregues em remessa parcelada, conforme ordens de fornecimento, em prazo máximo de 05 (cinco) dias </w:t>
      </w:r>
      <w:r w:rsidR="008F2AC9">
        <w:rPr>
          <w:bCs/>
          <w:sz w:val="24"/>
          <w:szCs w:val="24"/>
        </w:rPr>
        <w:t>úteis</w:t>
      </w:r>
      <w:r>
        <w:rPr>
          <w:bCs/>
          <w:sz w:val="24"/>
          <w:szCs w:val="24"/>
        </w:rPr>
        <w:t xml:space="preserve"> após o recebimento desta, no seguinte endereço: </w:t>
      </w:r>
      <w:r>
        <w:rPr>
          <w:sz w:val="24"/>
          <w:szCs w:val="24"/>
        </w:rPr>
        <w:t>situado na Rua Miguel de Carvalho, nº 158 – Centro, Bom Jardim- RJ, CEP 28660-000, de segunda a sexta-feira, das 9h às 12h e das 13h às 17h</w:t>
      </w:r>
      <w:r>
        <w:rPr>
          <w:bCs/>
          <w:sz w:val="24"/>
          <w:szCs w:val="24"/>
        </w:rPr>
        <w:t>, onde será recebido por fiscal do contrato ou por servidor designado para tal,</w:t>
      </w:r>
      <w:r>
        <w:rPr>
          <w:sz w:val="24"/>
          <w:szCs w:val="24"/>
        </w:rPr>
        <w:t xml:space="preserve"> referente à cota parte da Secretaria Municipal de Assistência Social e Direitos Humanos.</w:t>
      </w:r>
    </w:p>
    <w:p w14:paraId="4EB198DB" w14:textId="77777777" w:rsidR="00EE185D" w:rsidRDefault="00EE185D" w:rsidP="00DB2F05">
      <w:pPr>
        <w:spacing w:line="360" w:lineRule="auto"/>
        <w:jc w:val="both"/>
        <w:rPr>
          <w:bCs/>
          <w:sz w:val="24"/>
          <w:szCs w:val="24"/>
        </w:rPr>
      </w:pPr>
      <w:r>
        <w:rPr>
          <w:b/>
          <w:sz w:val="24"/>
          <w:szCs w:val="24"/>
        </w:rPr>
        <w:t>Parágrafo Terceiro -</w:t>
      </w:r>
      <w:r>
        <w:rPr>
          <w:sz w:val="24"/>
          <w:szCs w:val="24"/>
        </w:rPr>
        <w:t xml:space="preserve"> </w:t>
      </w:r>
      <w:r>
        <w:rPr>
          <w:bCs/>
          <w:sz w:val="24"/>
          <w:szCs w:val="24"/>
        </w:rPr>
        <w:t xml:space="preserve">Caso não seja possível a entrega na data assinalada, a empresa deverá comunicar as razões respectivas com pelo menos 24 (vinte e quatro) horas de antecedência para que qualquer pleito de prorrogação de prazo seja analisado, ressalvadas situações de caso fortuito e força maior. </w:t>
      </w:r>
    </w:p>
    <w:p w14:paraId="0E41D95C" w14:textId="77777777" w:rsidR="00EE185D" w:rsidRDefault="00EE185D" w:rsidP="00DB2F05">
      <w:pPr>
        <w:spacing w:line="360" w:lineRule="auto"/>
        <w:jc w:val="both"/>
        <w:rPr>
          <w:bCs/>
          <w:sz w:val="24"/>
          <w:szCs w:val="24"/>
        </w:rPr>
      </w:pPr>
      <w:r>
        <w:rPr>
          <w:b/>
          <w:bCs/>
          <w:sz w:val="24"/>
          <w:szCs w:val="24"/>
        </w:rPr>
        <w:lastRenderedPageBreak/>
        <w:t xml:space="preserve">Parágrafo Quarto - </w:t>
      </w:r>
      <w:r>
        <w:rPr>
          <w:bCs/>
          <w:sz w:val="24"/>
          <w:szCs w:val="24"/>
        </w:rPr>
        <w:t>Os bens serão recebidos provisoriamente, de forma sumária, no ato da entrega, juntamente com a nota fiscal ou instrumento de cobrança equivalente, pelo (a) responsável pelo acompanhamento e fiscalização do contrato, para efeito de posterior verificação de sua conformidade com as especificações constantes no Termo de Referência e na proposta.</w:t>
      </w:r>
    </w:p>
    <w:p w14:paraId="0F3C630F" w14:textId="77777777" w:rsidR="00EE185D" w:rsidRDefault="00EE185D" w:rsidP="00DB2F05">
      <w:pPr>
        <w:spacing w:line="360" w:lineRule="auto"/>
        <w:jc w:val="both"/>
        <w:rPr>
          <w:bCs/>
          <w:sz w:val="24"/>
          <w:szCs w:val="24"/>
        </w:rPr>
      </w:pPr>
      <w:r>
        <w:rPr>
          <w:b/>
          <w:bCs/>
          <w:sz w:val="24"/>
          <w:szCs w:val="24"/>
        </w:rPr>
        <w:t>Parágrafo Quinto -</w:t>
      </w:r>
      <w:r>
        <w:rPr>
          <w:bCs/>
          <w:sz w:val="24"/>
          <w:szCs w:val="24"/>
        </w:rPr>
        <w:t xml:space="preserve"> Os bens poderão ser rejeitados, no todo ou em parte, inclusive antes do recebimento provisório, quando em desacordo com as especificações constantes no Termo de Referência e na proposta, devendo ser substituídos no prazo de 05 (cinco) dias úteis, a contar da notificação da contratada, às suas custas, sem prejuízo da aplicação das penalidades.</w:t>
      </w:r>
    </w:p>
    <w:p w14:paraId="1AB0F89D" w14:textId="77777777" w:rsidR="00EE185D" w:rsidRDefault="00EE185D" w:rsidP="00DB2F05">
      <w:pPr>
        <w:spacing w:line="360" w:lineRule="auto"/>
        <w:jc w:val="both"/>
        <w:rPr>
          <w:bCs/>
          <w:sz w:val="24"/>
          <w:szCs w:val="24"/>
        </w:rPr>
      </w:pPr>
      <w:r>
        <w:rPr>
          <w:b/>
          <w:bCs/>
          <w:sz w:val="24"/>
          <w:szCs w:val="24"/>
        </w:rPr>
        <w:t>Parágrafo Sexto -</w:t>
      </w:r>
      <w:r>
        <w:rPr>
          <w:bCs/>
          <w:sz w:val="24"/>
          <w:szCs w:val="24"/>
        </w:rPr>
        <w:t xml:space="preserve"> Os bens serão recebidos definitivamente no prazo de 10 (dez) dias úteis, contados do recebimento provisório e da nota fiscal ou instrumento de cobrança equivalente pela Administração, após a verificação da qualidade e quantidade do material e consequente aceitação mediante termo detalhado.</w:t>
      </w:r>
    </w:p>
    <w:p w14:paraId="123E616D" w14:textId="77777777" w:rsidR="00EE185D" w:rsidRDefault="00EE185D" w:rsidP="00DB2F05">
      <w:pPr>
        <w:spacing w:line="360" w:lineRule="auto"/>
        <w:jc w:val="both"/>
        <w:rPr>
          <w:bCs/>
          <w:sz w:val="24"/>
          <w:szCs w:val="24"/>
        </w:rPr>
      </w:pPr>
      <w:r>
        <w:rPr>
          <w:b/>
          <w:bCs/>
          <w:sz w:val="24"/>
          <w:szCs w:val="24"/>
        </w:rPr>
        <w:t>Parágrafo Sétimo -</w:t>
      </w:r>
      <w:r>
        <w:rPr>
          <w:bCs/>
          <w:sz w:val="24"/>
          <w:szCs w:val="24"/>
        </w:rPr>
        <w:t xml:space="preserve"> O prazo para recebimento definitivo poderá ser excepcionalmente prorrogado, de forma justificada, por igual período, quando houver necessidade de diligências para a aferição do atendimento das exigências contratuais.</w:t>
      </w:r>
    </w:p>
    <w:p w14:paraId="7E2C4386" w14:textId="77777777" w:rsidR="00EE185D" w:rsidRDefault="00EE185D" w:rsidP="00DB2F05">
      <w:pPr>
        <w:spacing w:line="360" w:lineRule="auto"/>
        <w:jc w:val="both"/>
        <w:rPr>
          <w:bCs/>
          <w:sz w:val="24"/>
          <w:szCs w:val="24"/>
        </w:rPr>
      </w:pPr>
      <w:r>
        <w:rPr>
          <w:b/>
          <w:bCs/>
          <w:sz w:val="24"/>
          <w:szCs w:val="24"/>
        </w:rPr>
        <w:t>Parágrafo Oitavo -</w:t>
      </w:r>
      <w:r>
        <w:rPr>
          <w:bCs/>
          <w:sz w:val="24"/>
          <w:szCs w:val="24"/>
        </w:rPr>
        <w:t xml:space="preserve"> No caso de controvérsia sobre a execução do objeto, quanto à dimensão, qualidade e quantidade, deverá ser observado o teor do </w:t>
      </w:r>
      <w:hyperlink r:id="rId108" w:anchor="art143" w:history="1">
        <w:r>
          <w:rPr>
            <w:rStyle w:val="Hyperlink"/>
            <w:bCs/>
            <w:sz w:val="24"/>
            <w:szCs w:val="24"/>
          </w:rPr>
          <w:t>art. 143 da Lei nº 14.133, de 2021</w:t>
        </w:r>
      </w:hyperlink>
      <w:r>
        <w:rPr>
          <w:bCs/>
          <w:sz w:val="24"/>
          <w:szCs w:val="24"/>
        </w:rPr>
        <w:t>, comunicando-se à empresa para emissão de Nota Fiscal no que pertine à parcela incontroversa da execução do objeto, para efeito de liquidação e pagamento.</w:t>
      </w:r>
    </w:p>
    <w:p w14:paraId="03275CFA" w14:textId="77777777" w:rsidR="00EE185D" w:rsidRDefault="00EE185D" w:rsidP="00DB2F05">
      <w:pPr>
        <w:spacing w:line="360" w:lineRule="auto"/>
        <w:jc w:val="both"/>
        <w:rPr>
          <w:bCs/>
          <w:sz w:val="24"/>
          <w:szCs w:val="24"/>
        </w:rPr>
      </w:pPr>
      <w:r>
        <w:rPr>
          <w:b/>
          <w:bCs/>
          <w:sz w:val="24"/>
          <w:szCs w:val="24"/>
        </w:rPr>
        <w:t>Parágrafo Nono -</w:t>
      </w:r>
      <w:r>
        <w:rPr>
          <w:bCs/>
          <w:sz w:val="24"/>
          <w:szCs w:val="24"/>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18268883" w14:textId="77777777" w:rsidR="00EE185D" w:rsidRDefault="00EE185D" w:rsidP="00DB2F05">
      <w:pPr>
        <w:spacing w:line="360" w:lineRule="auto"/>
        <w:jc w:val="both"/>
        <w:rPr>
          <w:bCs/>
          <w:sz w:val="24"/>
          <w:szCs w:val="24"/>
        </w:rPr>
      </w:pPr>
      <w:r>
        <w:rPr>
          <w:b/>
          <w:bCs/>
          <w:sz w:val="24"/>
          <w:szCs w:val="24"/>
        </w:rPr>
        <w:t>Parágrafo Décimo -</w:t>
      </w:r>
      <w:r>
        <w:rPr>
          <w:bCs/>
          <w:sz w:val="24"/>
          <w:szCs w:val="24"/>
        </w:rPr>
        <w:t xml:space="preserve"> O recebimento provisório ou definitivo não excluirá a responsabilidade civil pela solidez e pela segurança dos bens nem a responsabilidade ético-profissional pela perfeita execução do contrato.</w:t>
      </w:r>
    </w:p>
    <w:p w14:paraId="0D3C52D6" w14:textId="77777777" w:rsidR="00CF0D58" w:rsidRDefault="00CF0D58" w:rsidP="00DB2F05">
      <w:pPr>
        <w:spacing w:line="360" w:lineRule="auto"/>
        <w:jc w:val="both"/>
        <w:rPr>
          <w:b/>
          <w:bCs/>
          <w:sz w:val="24"/>
          <w:szCs w:val="24"/>
        </w:rPr>
      </w:pPr>
    </w:p>
    <w:p w14:paraId="194FCB15" w14:textId="77777777" w:rsidR="00EE185D" w:rsidRDefault="00EE185D" w:rsidP="00DB2F05">
      <w:pPr>
        <w:spacing w:line="360" w:lineRule="auto"/>
        <w:jc w:val="both"/>
        <w:rPr>
          <w:b/>
          <w:bCs/>
          <w:sz w:val="24"/>
          <w:szCs w:val="24"/>
        </w:rPr>
      </w:pPr>
      <w:r>
        <w:rPr>
          <w:b/>
          <w:bCs/>
          <w:sz w:val="24"/>
          <w:szCs w:val="24"/>
        </w:rPr>
        <w:t>CLÁUSULA QUARTA – SUBCONTRATAÇÃO</w:t>
      </w:r>
    </w:p>
    <w:p w14:paraId="252EA5AB" w14:textId="77777777" w:rsidR="00EE185D" w:rsidRDefault="00EE185D" w:rsidP="00DB2F05">
      <w:pPr>
        <w:spacing w:line="360" w:lineRule="auto"/>
        <w:jc w:val="both"/>
        <w:rPr>
          <w:bCs/>
          <w:sz w:val="24"/>
          <w:szCs w:val="24"/>
        </w:rPr>
      </w:pPr>
      <w:r>
        <w:rPr>
          <w:bCs/>
          <w:sz w:val="24"/>
          <w:szCs w:val="24"/>
        </w:rPr>
        <w:t>Não será admitida a subcontratação do objeto contratual.</w:t>
      </w:r>
    </w:p>
    <w:p w14:paraId="09965E13" w14:textId="77777777" w:rsidR="00EE185D" w:rsidRDefault="00EE185D" w:rsidP="00DB2F05">
      <w:pPr>
        <w:spacing w:line="360" w:lineRule="auto"/>
        <w:jc w:val="both"/>
        <w:rPr>
          <w:b/>
          <w:bCs/>
          <w:sz w:val="24"/>
        </w:rPr>
      </w:pPr>
    </w:p>
    <w:p w14:paraId="68A3C748" w14:textId="77777777" w:rsidR="00EE185D" w:rsidRDefault="00EE185D" w:rsidP="00DB2F05">
      <w:pPr>
        <w:spacing w:line="360" w:lineRule="auto"/>
        <w:jc w:val="both"/>
        <w:rPr>
          <w:b/>
          <w:bCs/>
          <w:sz w:val="24"/>
        </w:rPr>
      </w:pPr>
      <w:r>
        <w:rPr>
          <w:b/>
          <w:bCs/>
          <w:sz w:val="24"/>
        </w:rPr>
        <w:t xml:space="preserve">CLÁUSULA QUINTA – RECURSO FINANCEIRO </w:t>
      </w:r>
    </w:p>
    <w:p w14:paraId="6E2100D3" w14:textId="7B810D79" w:rsidR="00EE185D" w:rsidRDefault="00EE185D" w:rsidP="00DB2F05">
      <w:pPr>
        <w:spacing w:line="360" w:lineRule="auto"/>
        <w:jc w:val="both"/>
        <w:rPr>
          <w:sz w:val="24"/>
          <w:szCs w:val="24"/>
        </w:rPr>
      </w:pPr>
      <w:r>
        <w:rPr>
          <w:sz w:val="24"/>
        </w:rPr>
        <w:t xml:space="preserve">As despesas decorrentes do presente Contrato serão efetuadas com a seguinte dotação orçamentária: </w:t>
      </w:r>
      <w:r w:rsidR="00216F92" w:rsidRPr="008B1B67">
        <w:rPr>
          <w:color w:val="00000A"/>
          <w:kern w:val="1"/>
          <w:sz w:val="24"/>
          <w:szCs w:val="24"/>
          <w:lang w:eastAsia="zh-CN"/>
        </w:rPr>
        <w:t xml:space="preserve">PT </w:t>
      </w:r>
      <w:r w:rsidR="00216F92">
        <w:rPr>
          <w:color w:val="00000A"/>
          <w:kern w:val="1"/>
          <w:sz w:val="24"/>
          <w:szCs w:val="24"/>
          <w:lang w:eastAsia="zh-CN"/>
        </w:rPr>
        <w:t>05.900.08.244.0073.2.090</w:t>
      </w:r>
      <w:r w:rsidR="00216F92" w:rsidRPr="008B1B67">
        <w:rPr>
          <w:color w:val="00000A"/>
          <w:kern w:val="1"/>
          <w:sz w:val="24"/>
          <w:szCs w:val="24"/>
          <w:lang w:eastAsia="zh-CN"/>
        </w:rPr>
        <w:t>, ND. 33903</w:t>
      </w:r>
      <w:r w:rsidR="00216F92">
        <w:rPr>
          <w:color w:val="00000A"/>
          <w:kern w:val="1"/>
          <w:sz w:val="24"/>
          <w:szCs w:val="24"/>
          <w:lang w:eastAsia="zh-CN"/>
        </w:rPr>
        <w:t>2.00</w:t>
      </w:r>
      <w:r>
        <w:rPr>
          <w:sz w:val="24"/>
          <w:szCs w:val="24"/>
        </w:rPr>
        <w:t>.</w:t>
      </w:r>
    </w:p>
    <w:p w14:paraId="03299F88" w14:textId="77777777" w:rsidR="00EE185D" w:rsidRDefault="00EE185D" w:rsidP="00DB2F05">
      <w:pPr>
        <w:spacing w:line="360" w:lineRule="auto"/>
        <w:jc w:val="both"/>
        <w:rPr>
          <w:sz w:val="24"/>
          <w:szCs w:val="24"/>
        </w:rPr>
      </w:pPr>
    </w:p>
    <w:p w14:paraId="6ED9E810" w14:textId="77777777" w:rsidR="00EE185D" w:rsidRDefault="00EE185D" w:rsidP="00DB2F05">
      <w:pPr>
        <w:spacing w:line="360" w:lineRule="auto"/>
        <w:jc w:val="both"/>
        <w:rPr>
          <w:sz w:val="24"/>
          <w:szCs w:val="24"/>
        </w:rPr>
      </w:pPr>
      <w:r>
        <w:rPr>
          <w:b/>
          <w:bCs/>
          <w:sz w:val="24"/>
          <w:szCs w:val="24"/>
        </w:rPr>
        <w:lastRenderedPageBreak/>
        <w:t xml:space="preserve">CLÁUSULA SEXTA- CONDIÇÕES DE PAGAMENTO </w:t>
      </w:r>
    </w:p>
    <w:p w14:paraId="38A8AED8" w14:textId="77777777" w:rsidR="00EE185D" w:rsidRDefault="00EE185D" w:rsidP="00DB2F05">
      <w:pPr>
        <w:spacing w:line="360" w:lineRule="auto"/>
        <w:jc w:val="both"/>
        <w:rPr>
          <w:sz w:val="24"/>
          <w:szCs w:val="24"/>
        </w:rPr>
      </w:pPr>
      <w:r>
        <w:rPr>
          <w:bCs/>
          <w:sz w:val="24"/>
          <w:szCs w:val="24"/>
        </w:rPr>
        <w:t xml:space="preserve">Os documentos fiscais serão emitidos em nome do </w:t>
      </w:r>
      <w:r>
        <w:rPr>
          <w:b/>
          <w:sz w:val="24"/>
          <w:szCs w:val="24"/>
        </w:rPr>
        <w:t xml:space="preserve">FUNDO MUNICIPAL DE </w:t>
      </w:r>
      <w:r>
        <w:rPr>
          <w:b/>
          <w:bCs/>
          <w:sz w:val="24"/>
          <w:szCs w:val="24"/>
        </w:rPr>
        <w:t>ASSISTÊNCIA SOCIAL</w:t>
      </w:r>
      <w:r>
        <w:rPr>
          <w:sz w:val="24"/>
          <w:szCs w:val="24"/>
        </w:rPr>
        <w:t xml:space="preserve">, </w:t>
      </w:r>
      <w:r>
        <w:rPr>
          <w:color w:val="000000"/>
          <w:sz w:val="24"/>
          <w:szCs w:val="24"/>
        </w:rPr>
        <w:t xml:space="preserve">CNPJ nº </w:t>
      </w:r>
      <w:r>
        <w:rPr>
          <w:color w:val="000000"/>
          <w:sz w:val="24"/>
          <w:szCs w:val="24"/>
          <w:lang w:eastAsia="zh-CN"/>
        </w:rPr>
        <w:t>44.848.243/0001-50</w:t>
      </w:r>
      <w:r>
        <w:rPr>
          <w:sz w:val="24"/>
          <w:szCs w:val="24"/>
        </w:rPr>
        <w:t>, situado na Rua Miguel de Carvalho, nº 158 – Centro, Bom Jardim-RJ, CEP 28660-000.</w:t>
      </w:r>
    </w:p>
    <w:p w14:paraId="3A4856A2" w14:textId="77777777" w:rsidR="00EE185D" w:rsidRDefault="00EE185D" w:rsidP="00DB2F05">
      <w:pPr>
        <w:spacing w:line="360" w:lineRule="auto"/>
        <w:jc w:val="both"/>
        <w:rPr>
          <w:bCs/>
          <w:sz w:val="24"/>
          <w:szCs w:val="24"/>
        </w:rPr>
      </w:pPr>
      <w:r>
        <w:rPr>
          <w:b/>
          <w:bCs/>
          <w:sz w:val="24"/>
          <w:szCs w:val="24"/>
        </w:rPr>
        <w:t>Parágrafo Primeiro -</w:t>
      </w:r>
      <w:r>
        <w:rPr>
          <w:bCs/>
          <w:sz w:val="24"/>
          <w:szCs w:val="24"/>
        </w:rPr>
        <w:t xml:space="preserve"> O pagamento será efetuado no prazo conforme estabelecido no Decreto Municipal nº 4.441, de 23 de fevereiro de 2023:</w:t>
      </w:r>
    </w:p>
    <w:p w14:paraId="0430473E" w14:textId="77777777" w:rsidR="00EE185D" w:rsidRDefault="00EE185D" w:rsidP="00DB2F05">
      <w:pPr>
        <w:spacing w:line="360" w:lineRule="auto"/>
        <w:jc w:val="both"/>
        <w:rPr>
          <w:bCs/>
          <w:sz w:val="24"/>
          <w:szCs w:val="24"/>
        </w:rPr>
      </w:pPr>
      <w:r>
        <w:rPr>
          <w:bCs/>
          <w:sz w:val="24"/>
          <w:szCs w:val="24"/>
        </w:rPr>
        <w:t>I - de 05 (cinco) dias úteis, contados da data do recebimento definitivo dos serviços, para realizar o pagamento, nos casos de bens recebidos cujo valor não ultrapasse o valor previsto no art. 75, II, da Lei Federal nº 14.133/2021.</w:t>
      </w:r>
    </w:p>
    <w:p w14:paraId="4B29C674" w14:textId="77777777" w:rsidR="00EE185D" w:rsidRDefault="00EE185D" w:rsidP="00DB2F05">
      <w:pPr>
        <w:spacing w:line="360" w:lineRule="auto"/>
        <w:jc w:val="both"/>
        <w:rPr>
          <w:bCs/>
          <w:sz w:val="24"/>
          <w:szCs w:val="24"/>
        </w:rPr>
      </w:pPr>
      <w:r>
        <w:rPr>
          <w:bCs/>
          <w:sz w:val="24"/>
          <w:szCs w:val="24"/>
        </w:rPr>
        <w:t>II – de prazo de 30 (trinta) dias corridos, contados da liquidação da despesa, nas demais hipóteses.</w:t>
      </w:r>
    </w:p>
    <w:p w14:paraId="1CAF1B12" w14:textId="77777777" w:rsidR="00EE185D" w:rsidRDefault="00EE185D" w:rsidP="00DB2F05">
      <w:pPr>
        <w:spacing w:line="360" w:lineRule="auto"/>
        <w:jc w:val="both"/>
        <w:rPr>
          <w:bCs/>
          <w:sz w:val="24"/>
          <w:szCs w:val="24"/>
        </w:rPr>
      </w:pPr>
      <w:r>
        <w:rPr>
          <w:b/>
          <w:bCs/>
          <w:sz w:val="24"/>
          <w:szCs w:val="24"/>
        </w:rPr>
        <w:t>Parágrafo Segundo -</w:t>
      </w:r>
      <w:r>
        <w:rPr>
          <w:bCs/>
          <w:sz w:val="24"/>
          <w:szCs w:val="24"/>
        </w:rPr>
        <w:t xml:space="preserve"> O pagamento será realizado através de ordem bancária, para crédito em banco, agência e conta corrente indicados pelo contratado.</w:t>
      </w:r>
    </w:p>
    <w:p w14:paraId="04AE4D98" w14:textId="77777777" w:rsidR="00EE185D" w:rsidRDefault="00EE185D" w:rsidP="00DB2F05">
      <w:pPr>
        <w:spacing w:line="360" w:lineRule="auto"/>
        <w:jc w:val="both"/>
        <w:rPr>
          <w:bCs/>
          <w:sz w:val="24"/>
          <w:szCs w:val="24"/>
        </w:rPr>
      </w:pPr>
      <w:r>
        <w:rPr>
          <w:b/>
          <w:bCs/>
          <w:sz w:val="24"/>
          <w:szCs w:val="24"/>
        </w:rPr>
        <w:t>Parágrafo Terceiro -</w:t>
      </w:r>
      <w:r>
        <w:rPr>
          <w:bCs/>
          <w:sz w:val="24"/>
          <w:szCs w:val="24"/>
        </w:rPr>
        <w:t xml:space="preserve"> Será considerada data do pagamento o dia em que constar como emitida a ordem bancária para pagamento.</w:t>
      </w:r>
    </w:p>
    <w:p w14:paraId="2DE381B5" w14:textId="77777777" w:rsidR="00EE185D" w:rsidRDefault="00EE185D" w:rsidP="00DB2F05">
      <w:pPr>
        <w:spacing w:line="360" w:lineRule="auto"/>
        <w:jc w:val="both"/>
        <w:rPr>
          <w:bCs/>
          <w:sz w:val="24"/>
          <w:szCs w:val="24"/>
        </w:rPr>
      </w:pPr>
      <w:r>
        <w:rPr>
          <w:b/>
          <w:bCs/>
          <w:sz w:val="24"/>
          <w:szCs w:val="24"/>
        </w:rPr>
        <w:t>Parágrafo Quarto -</w:t>
      </w:r>
      <w:r>
        <w:rPr>
          <w:bCs/>
          <w:sz w:val="24"/>
          <w:szCs w:val="24"/>
        </w:rPr>
        <w:t xml:space="preserve"> Quando do pagamento, será efetuada a retenção tributária prevista na legislação aplicável.</w:t>
      </w:r>
    </w:p>
    <w:p w14:paraId="0BF3CD28" w14:textId="77777777" w:rsidR="00EE185D" w:rsidRDefault="00EE185D" w:rsidP="00DB2F05">
      <w:pPr>
        <w:spacing w:line="360" w:lineRule="auto"/>
        <w:jc w:val="both"/>
        <w:rPr>
          <w:bCs/>
          <w:sz w:val="24"/>
          <w:szCs w:val="24"/>
        </w:rPr>
      </w:pPr>
      <w:r>
        <w:rPr>
          <w:b/>
          <w:bCs/>
          <w:sz w:val="24"/>
          <w:szCs w:val="24"/>
        </w:rPr>
        <w:t xml:space="preserve">Parágrafo Quinto - </w:t>
      </w:r>
      <w:r>
        <w:rPr>
          <w:bCs/>
          <w:sz w:val="24"/>
          <w:szCs w:val="24"/>
        </w:rPr>
        <w:t>Independentemente do percentual de tributo inserido na planilha, quando houver, serão retidos na fonte, quando da realização do pagamento, os percentuais estabelecidos na legislação vigente.</w:t>
      </w:r>
    </w:p>
    <w:p w14:paraId="23122730" w14:textId="77777777" w:rsidR="00EE185D" w:rsidRDefault="00EE185D" w:rsidP="00DB2F05">
      <w:pPr>
        <w:spacing w:line="360" w:lineRule="auto"/>
        <w:jc w:val="both"/>
        <w:rPr>
          <w:bCs/>
          <w:sz w:val="24"/>
          <w:szCs w:val="24"/>
        </w:rPr>
      </w:pPr>
      <w:r>
        <w:rPr>
          <w:b/>
          <w:bCs/>
          <w:sz w:val="24"/>
          <w:szCs w:val="24"/>
        </w:rPr>
        <w:t xml:space="preserve">Parágrafo Sexto - </w:t>
      </w:r>
      <w:r>
        <w:rPr>
          <w:bCs/>
          <w:sz w:val="24"/>
          <w:szCs w:val="24"/>
        </w:rPr>
        <w:t xml:space="preserve">O contratado regularmente optante pelo Simples Nacional, nos termos da </w:t>
      </w:r>
      <w:hyperlink r:id="rId109" w:history="1">
        <w:r>
          <w:rPr>
            <w:rStyle w:val="Hyperlink"/>
            <w:bCs/>
            <w:sz w:val="24"/>
            <w:szCs w:val="24"/>
          </w:rPr>
          <w:t>Lei Complementar nº 123, de 2006</w:t>
        </w:r>
      </w:hyperlink>
      <w:r>
        <w:rPr>
          <w:bCs/>
          <w:sz w:val="24"/>
          <w:szCs w:val="24"/>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A7623FF" w14:textId="77777777" w:rsidR="00EE185D" w:rsidRDefault="00EE185D" w:rsidP="00DB2F05">
      <w:pPr>
        <w:spacing w:line="360" w:lineRule="auto"/>
        <w:jc w:val="both"/>
        <w:rPr>
          <w:bCs/>
          <w:sz w:val="24"/>
          <w:szCs w:val="24"/>
        </w:rPr>
      </w:pPr>
      <w:r>
        <w:rPr>
          <w:b/>
          <w:bCs/>
          <w:sz w:val="24"/>
          <w:szCs w:val="24"/>
        </w:rPr>
        <w:t xml:space="preserve">Parágrafo Sétimo - </w:t>
      </w:r>
      <w:r>
        <w:rPr>
          <w:bCs/>
          <w:sz w:val="24"/>
          <w:szCs w:val="24"/>
        </w:rPr>
        <w:t>A presente contratação não permite a antecipação de pagamento parcial ou total, conforme as regras previstas no presente tópico.</w:t>
      </w:r>
    </w:p>
    <w:p w14:paraId="714FB305" w14:textId="77777777" w:rsidR="00EE185D" w:rsidRDefault="00EE185D" w:rsidP="00DB2F05">
      <w:pPr>
        <w:spacing w:line="360" w:lineRule="auto"/>
        <w:jc w:val="both"/>
        <w:rPr>
          <w:bCs/>
          <w:sz w:val="24"/>
          <w:szCs w:val="24"/>
        </w:rPr>
      </w:pPr>
    </w:p>
    <w:p w14:paraId="1993A84D" w14:textId="77777777" w:rsidR="00EE185D" w:rsidRDefault="00EE185D" w:rsidP="00DB2F05">
      <w:pPr>
        <w:spacing w:line="360" w:lineRule="auto"/>
        <w:jc w:val="both"/>
        <w:rPr>
          <w:b/>
          <w:bCs/>
          <w:sz w:val="24"/>
          <w:szCs w:val="24"/>
        </w:rPr>
      </w:pPr>
      <w:r>
        <w:rPr>
          <w:b/>
          <w:bCs/>
          <w:sz w:val="24"/>
          <w:szCs w:val="24"/>
        </w:rPr>
        <w:t>CLÁUSULA SÉTIMA – REAJUSTES DOS PREÇOS</w:t>
      </w:r>
    </w:p>
    <w:p w14:paraId="50AC5196" w14:textId="77777777" w:rsidR="00EE185D" w:rsidRDefault="00EE185D" w:rsidP="00DB2F05">
      <w:pPr>
        <w:spacing w:line="360" w:lineRule="auto"/>
        <w:jc w:val="both"/>
        <w:rPr>
          <w:bCs/>
          <w:sz w:val="24"/>
          <w:szCs w:val="24"/>
        </w:rPr>
      </w:pPr>
      <w:r>
        <w:rPr>
          <w:bCs/>
          <w:sz w:val="24"/>
          <w:szCs w:val="24"/>
        </w:rPr>
        <w:t>Os preços inicialmente contratados são fixos e irreajustáveis no prazo de um ano contado da data do orçamento estimado.</w:t>
      </w:r>
    </w:p>
    <w:p w14:paraId="7DC2C97F" w14:textId="77777777" w:rsidR="00EE185D" w:rsidRDefault="00EE185D" w:rsidP="00DB2F05">
      <w:pPr>
        <w:spacing w:line="360" w:lineRule="auto"/>
        <w:jc w:val="both"/>
        <w:rPr>
          <w:bCs/>
          <w:sz w:val="24"/>
          <w:szCs w:val="24"/>
        </w:rPr>
      </w:pPr>
      <w:r>
        <w:rPr>
          <w:b/>
          <w:bCs/>
          <w:sz w:val="24"/>
          <w:szCs w:val="24"/>
        </w:rPr>
        <w:t>Parágrafo Primeiro -</w:t>
      </w:r>
      <w:r>
        <w:rPr>
          <w:bCs/>
          <w:sz w:val="24"/>
          <w:szCs w:val="24"/>
        </w:rPr>
        <w:t xml:space="preserve"> Após o interregno de um ano, e independentemente de pedido do contratado, os preços iniciais serão reajustados, mediante a aplicação, pelo contratante, do índice IPCA, exclusivamente para as obrigações iniciadas e concluídas após a ocorrência da anualidade.</w:t>
      </w:r>
    </w:p>
    <w:p w14:paraId="34B8FD75" w14:textId="77777777" w:rsidR="00EE185D" w:rsidRDefault="00EE185D" w:rsidP="00DB2F05">
      <w:pPr>
        <w:spacing w:line="360" w:lineRule="auto"/>
        <w:jc w:val="both"/>
        <w:rPr>
          <w:bCs/>
          <w:sz w:val="24"/>
          <w:szCs w:val="24"/>
        </w:rPr>
      </w:pPr>
      <w:r>
        <w:rPr>
          <w:b/>
          <w:bCs/>
          <w:sz w:val="24"/>
          <w:szCs w:val="24"/>
        </w:rPr>
        <w:lastRenderedPageBreak/>
        <w:t>Parágrafo Segundo -</w:t>
      </w:r>
      <w:r>
        <w:rPr>
          <w:bCs/>
          <w:sz w:val="24"/>
          <w:szCs w:val="24"/>
        </w:rPr>
        <w:t xml:space="preserve"> Nos reajustes subsequentes ao primeiro, o interregno mínimo de um ano será contado a partir dos efeitos financeiros do último reajuste.</w:t>
      </w:r>
    </w:p>
    <w:p w14:paraId="37E02FC5" w14:textId="77777777" w:rsidR="00EE185D" w:rsidRDefault="00EE185D" w:rsidP="00DB2F05">
      <w:pPr>
        <w:spacing w:line="360" w:lineRule="auto"/>
        <w:jc w:val="both"/>
        <w:rPr>
          <w:bCs/>
          <w:sz w:val="24"/>
          <w:szCs w:val="24"/>
        </w:rPr>
      </w:pPr>
      <w:r>
        <w:rPr>
          <w:b/>
          <w:bCs/>
          <w:sz w:val="24"/>
          <w:szCs w:val="24"/>
        </w:rPr>
        <w:t>Parágrafo Terceiro -</w:t>
      </w:r>
      <w:r>
        <w:rPr>
          <w:bCs/>
          <w:sz w:val="24"/>
          <w:szCs w:val="24"/>
        </w:rPr>
        <w:t xml:space="preserve"> No caso de atraso ou não divulgação do(s) índice (s) de reajustamento, o contratante pagará ao contratado a importância calculada pela última variação conhecida, liquidando a diferença correspondente tão logo seja(m) divulgado(s) o(s) índice(s) definitivo(s). </w:t>
      </w:r>
    </w:p>
    <w:p w14:paraId="2E95703C" w14:textId="77777777" w:rsidR="00EE185D" w:rsidRDefault="00EE185D" w:rsidP="00DB2F05">
      <w:pPr>
        <w:spacing w:line="360" w:lineRule="auto"/>
        <w:jc w:val="both"/>
        <w:rPr>
          <w:bCs/>
          <w:sz w:val="24"/>
          <w:szCs w:val="24"/>
        </w:rPr>
      </w:pPr>
      <w:r>
        <w:rPr>
          <w:b/>
          <w:bCs/>
          <w:sz w:val="24"/>
          <w:szCs w:val="24"/>
        </w:rPr>
        <w:t>Parágrafo Quarto -</w:t>
      </w:r>
      <w:r>
        <w:rPr>
          <w:bCs/>
          <w:sz w:val="24"/>
          <w:szCs w:val="24"/>
        </w:rPr>
        <w:t xml:space="preserve"> Nas aferições finais, o(s) índice(s) utilizado(s) para reajuste será(ão), obrigatoriamente, o(s) definitivo(s).</w:t>
      </w:r>
    </w:p>
    <w:p w14:paraId="35FF7534" w14:textId="77777777" w:rsidR="00EE185D" w:rsidRDefault="00EE185D" w:rsidP="00DB2F05">
      <w:pPr>
        <w:spacing w:line="360" w:lineRule="auto"/>
        <w:jc w:val="both"/>
        <w:rPr>
          <w:bCs/>
          <w:sz w:val="24"/>
          <w:szCs w:val="24"/>
        </w:rPr>
      </w:pPr>
      <w:r>
        <w:rPr>
          <w:b/>
          <w:bCs/>
          <w:sz w:val="24"/>
          <w:szCs w:val="24"/>
        </w:rPr>
        <w:t>Parágrafo Quinto -</w:t>
      </w:r>
      <w:r>
        <w:rPr>
          <w:bCs/>
          <w:sz w:val="24"/>
          <w:szCs w:val="24"/>
        </w:rPr>
        <w:t xml:space="preserve"> Caso o(s) índice(s) estabelecido(s) para reajustamento venha(m) a ser extinto(s) ou de qualquer forma não possa(m) mais ser utilizado(s), será(ão) adotado(s), em substituição, o(s) que vier(em) a ser determinado(s) pela legislação então em vigor.</w:t>
      </w:r>
    </w:p>
    <w:p w14:paraId="244029B4" w14:textId="77777777" w:rsidR="00EE185D" w:rsidRDefault="00EE185D" w:rsidP="00DB2F05">
      <w:pPr>
        <w:spacing w:line="360" w:lineRule="auto"/>
        <w:jc w:val="both"/>
        <w:rPr>
          <w:bCs/>
          <w:sz w:val="24"/>
          <w:szCs w:val="24"/>
        </w:rPr>
      </w:pPr>
      <w:r>
        <w:rPr>
          <w:b/>
          <w:bCs/>
          <w:sz w:val="24"/>
          <w:szCs w:val="24"/>
        </w:rPr>
        <w:t xml:space="preserve">Parágrafo Sexto - </w:t>
      </w:r>
      <w:r>
        <w:rPr>
          <w:bCs/>
          <w:sz w:val="24"/>
          <w:szCs w:val="24"/>
        </w:rPr>
        <w:t xml:space="preserve">Na ausência de previsão legal quanto ao índice substituto, as partes elegerão novo índice oficial, para reajustamento do preço do valor remanescente, por meio de termo aditivo. </w:t>
      </w:r>
    </w:p>
    <w:p w14:paraId="4C8CA1C0" w14:textId="77777777" w:rsidR="00EE185D" w:rsidRDefault="00EE185D" w:rsidP="00DB2F05">
      <w:pPr>
        <w:spacing w:line="360" w:lineRule="auto"/>
        <w:jc w:val="both"/>
        <w:rPr>
          <w:bCs/>
          <w:sz w:val="24"/>
          <w:szCs w:val="24"/>
        </w:rPr>
      </w:pPr>
      <w:r>
        <w:rPr>
          <w:b/>
          <w:bCs/>
          <w:sz w:val="24"/>
          <w:szCs w:val="24"/>
        </w:rPr>
        <w:t>Parágrafo Sétimo</w:t>
      </w:r>
      <w:r>
        <w:rPr>
          <w:bCs/>
          <w:sz w:val="24"/>
          <w:szCs w:val="24"/>
        </w:rPr>
        <w:t xml:space="preserve"> - O reajuste será realizado por apostilamento.</w:t>
      </w:r>
    </w:p>
    <w:p w14:paraId="4A2627E7" w14:textId="77777777" w:rsidR="00EE185D" w:rsidRDefault="00EE185D" w:rsidP="00DB2F05">
      <w:pPr>
        <w:spacing w:line="360" w:lineRule="auto"/>
        <w:jc w:val="both"/>
        <w:rPr>
          <w:b/>
          <w:bCs/>
          <w:sz w:val="24"/>
          <w:szCs w:val="24"/>
        </w:rPr>
      </w:pPr>
    </w:p>
    <w:p w14:paraId="34D5AB00" w14:textId="77777777" w:rsidR="00EE185D" w:rsidRDefault="00EE185D" w:rsidP="00DB2F05">
      <w:pPr>
        <w:spacing w:line="360" w:lineRule="auto"/>
        <w:jc w:val="both"/>
        <w:rPr>
          <w:b/>
          <w:bCs/>
          <w:sz w:val="24"/>
          <w:szCs w:val="24"/>
        </w:rPr>
      </w:pPr>
      <w:r>
        <w:rPr>
          <w:b/>
          <w:bCs/>
          <w:sz w:val="24"/>
          <w:szCs w:val="24"/>
        </w:rPr>
        <w:t>CLÁUSULA OITAVA – DA GESTÃO E FISCALIZAÇÃO DO CONTRATO</w:t>
      </w:r>
    </w:p>
    <w:p w14:paraId="040DEFED" w14:textId="62DFCE05" w:rsidR="00EE185D" w:rsidRDefault="00EE185D" w:rsidP="00DB2F05">
      <w:pPr>
        <w:spacing w:after="120" w:line="360" w:lineRule="auto"/>
        <w:jc w:val="both"/>
        <w:rPr>
          <w:b/>
          <w:bCs/>
          <w:sz w:val="24"/>
          <w:szCs w:val="24"/>
        </w:rPr>
      </w:pPr>
      <w:r>
        <w:rPr>
          <w:bCs/>
          <w:sz w:val="24"/>
          <w:szCs w:val="24"/>
        </w:rPr>
        <w:t>O gestor do contrato é a Secretaria de Assistência Social e Direitos Humanos, representada pelo Secretária</w:t>
      </w:r>
      <w:r w:rsidR="008F1D13">
        <w:rPr>
          <w:bCs/>
          <w:sz w:val="24"/>
          <w:szCs w:val="24"/>
        </w:rPr>
        <w:t xml:space="preserve"> Municipal</w:t>
      </w:r>
      <w:r>
        <w:rPr>
          <w:bCs/>
          <w:sz w:val="24"/>
          <w:szCs w:val="24"/>
        </w:rPr>
        <w:t>, Renata da Costa Ferreira, Matrícula nº 41/6953, CPF nº 104.498.937-82.</w:t>
      </w:r>
    </w:p>
    <w:p w14:paraId="25BA112B" w14:textId="77777777" w:rsidR="00EE185D" w:rsidRDefault="00EE185D" w:rsidP="00DB2F05">
      <w:pPr>
        <w:spacing w:line="360" w:lineRule="auto"/>
        <w:jc w:val="both"/>
        <w:rPr>
          <w:bCs/>
          <w:sz w:val="24"/>
          <w:szCs w:val="24"/>
        </w:rPr>
      </w:pPr>
      <w:r>
        <w:rPr>
          <w:b/>
          <w:bCs/>
          <w:sz w:val="24"/>
          <w:szCs w:val="24"/>
        </w:rPr>
        <w:t>Parágrafo Primeiro -</w:t>
      </w:r>
      <w:r>
        <w:rPr>
          <w:bCs/>
          <w:sz w:val="24"/>
          <w:szCs w:val="24"/>
        </w:rPr>
        <w:t xml:space="preserve"> Compete ao Gestor do contrato:</w:t>
      </w:r>
    </w:p>
    <w:p w14:paraId="6E316FB1" w14:textId="77777777" w:rsidR="00EE185D" w:rsidRDefault="00EE185D" w:rsidP="00DB2F05">
      <w:pPr>
        <w:spacing w:line="360" w:lineRule="auto"/>
        <w:jc w:val="both"/>
        <w:rPr>
          <w:bCs/>
          <w:sz w:val="24"/>
          <w:szCs w:val="24"/>
        </w:rPr>
      </w:pPr>
      <w:r>
        <w:rPr>
          <w:bCs/>
          <w:sz w:val="24"/>
          <w:szCs w:val="24"/>
        </w:rPr>
        <w:t>I - O gestor do contrato coordenará a atualização do processo de acompanhamento e fiscalização do contrato contendo todos os registros formais da execução no histórico de gerenciamento do contrato, a exemplo da ordem de fornecimento,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7996C7AB" w14:textId="77777777" w:rsidR="00EE185D" w:rsidRDefault="00EE185D" w:rsidP="00DB2F05">
      <w:pPr>
        <w:spacing w:line="360" w:lineRule="auto"/>
        <w:jc w:val="both"/>
        <w:rPr>
          <w:bCs/>
          <w:sz w:val="24"/>
          <w:szCs w:val="24"/>
        </w:rPr>
      </w:pPr>
      <w:r>
        <w:rPr>
          <w:bCs/>
          <w:sz w:val="24"/>
          <w:szCs w:val="24"/>
        </w:rPr>
        <w:t xml:space="preserve">II - 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2876DA64" w14:textId="77777777" w:rsidR="00EE185D" w:rsidRDefault="00EE185D" w:rsidP="00DB2F05">
      <w:pPr>
        <w:spacing w:line="360" w:lineRule="auto"/>
        <w:jc w:val="both"/>
        <w:rPr>
          <w:bCs/>
          <w:sz w:val="24"/>
          <w:szCs w:val="24"/>
        </w:rPr>
      </w:pPr>
      <w:r>
        <w:rPr>
          <w:bCs/>
          <w:sz w:val="24"/>
          <w:szCs w:val="24"/>
        </w:rPr>
        <w:t xml:space="preserve">III - 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72A4FE20" w14:textId="77777777" w:rsidR="00EE185D" w:rsidRDefault="00EE185D" w:rsidP="00DB2F05">
      <w:pPr>
        <w:spacing w:line="360" w:lineRule="auto"/>
        <w:jc w:val="both"/>
        <w:rPr>
          <w:bCs/>
          <w:sz w:val="24"/>
          <w:szCs w:val="24"/>
        </w:rPr>
      </w:pPr>
      <w:r>
        <w:rPr>
          <w:bCs/>
          <w:sz w:val="24"/>
          <w:szCs w:val="24"/>
        </w:rPr>
        <w:t xml:space="preserve">IV - O gestor do contrato emitirá documento comprobatório da avaliação realizada pelos fiscais quanto ao cumprimento de obrigações assumidas pelo contratado, com menção ao seu </w:t>
      </w:r>
      <w:r>
        <w:rPr>
          <w:bCs/>
          <w:sz w:val="24"/>
          <w:szCs w:val="24"/>
        </w:rPr>
        <w:lastRenderedPageBreak/>
        <w:t xml:space="preserve">desempenho na execução contratual, baseado nos indicadores objetivamente definidos e aferidos, e a eventuais penalidades aplicadas, devendo constar do cadastro de atesto de cumprimento de obrigações. (Decreto nº 11.246, de 2022, art. 21, VIII). </w:t>
      </w:r>
    </w:p>
    <w:p w14:paraId="3EB5FC9F" w14:textId="77777777" w:rsidR="00EE185D" w:rsidRDefault="00EE185D" w:rsidP="00DB2F05">
      <w:pPr>
        <w:spacing w:line="360" w:lineRule="auto"/>
        <w:jc w:val="both"/>
        <w:rPr>
          <w:bCs/>
          <w:sz w:val="24"/>
          <w:szCs w:val="24"/>
        </w:rPr>
      </w:pPr>
      <w:r>
        <w:rPr>
          <w:bCs/>
          <w:sz w:val="24"/>
          <w:szCs w:val="24"/>
        </w:rPr>
        <w:t xml:space="preserve">V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66A94849" w14:textId="77777777" w:rsidR="00EE185D" w:rsidRDefault="00EE185D" w:rsidP="00DB2F05">
      <w:pPr>
        <w:spacing w:line="360" w:lineRule="auto"/>
        <w:jc w:val="both"/>
        <w:rPr>
          <w:bCs/>
          <w:sz w:val="24"/>
          <w:szCs w:val="24"/>
        </w:rPr>
      </w:pPr>
      <w:r>
        <w:rPr>
          <w:bCs/>
          <w:sz w:val="24"/>
          <w:szCs w:val="24"/>
        </w:rPr>
        <w:t xml:space="preserve">VI - 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07470146" w14:textId="77777777" w:rsidR="00EE185D" w:rsidRDefault="00EE185D" w:rsidP="00DB2F05">
      <w:pPr>
        <w:spacing w:line="360" w:lineRule="auto"/>
        <w:jc w:val="both"/>
        <w:rPr>
          <w:bCs/>
          <w:sz w:val="24"/>
          <w:szCs w:val="24"/>
        </w:rPr>
      </w:pPr>
      <w:r>
        <w:rPr>
          <w:bCs/>
          <w:sz w:val="24"/>
          <w:szCs w:val="24"/>
        </w:rPr>
        <w:t>VII - O gestor do contrato deverá enviar a documentação pertinente ao setor de contratos para a formalização dos procedimentos de liquidação e pagamento, no valor dimensionado pela fiscalização e gestão nos termos do contrato.</w:t>
      </w:r>
    </w:p>
    <w:p w14:paraId="4A088B5C" w14:textId="77777777" w:rsidR="00EE185D" w:rsidRDefault="00EE185D" w:rsidP="00DB2F05">
      <w:pPr>
        <w:spacing w:line="360" w:lineRule="auto"/>
        <w:jc w:val="both"/>
        <w:rPr>
          <w:bCs/>
          <w:sz w:val="24"/>
          <w:szCs w:val="24"/>
        </w:rPr>
      </w:pPr>
      <w:r>
        <w:rPr>
          <w:b/>
          <w:bCs/>
          <w:sz w:val="24"/>
          <w:szCs w:val="24"/>
        </w:rPr>
        <w:t>Parágrafo Segundo -</w:t>
      </w:r>
      <w:r>
        <w:rPr>
          <w:bCs/>
          <w:sz w:val="24"/>
          <w:szCs w:val="24"/>
        </w:rPr>
        <w:t xml:space="preserve"> Serão responsáveis pelo acompanhamento e fiscalização do contrato as servidoras:</w:t>
      </w:r>
    </w:p>
    <w:p w14:paraId="0A0E2FC0" w14:textId="77777777" w:rsidR="00EE185D" w:rsidRDefault="00EE185D" w:rsidP="00DB2F05">
      <w:pPr>
        <w:spacing w:line="360" w:lineRule="auto"/>
        <w:jc w:val="both"/>
        <w:rPr>
          <w:sz w:val="24"/>
          <w:szCs w:val="24"/>
        </w:rPr>
      </w:pPr>
      <w:r>
        <w:rPr>
          <w:bCs/>
          <w:sz w:val="24"/>
          <w:szCs w:val="24"/>
        </w:rPr>
        <w:t xml:space="preserve">- </w:t>
      </w:r>
      <w:r>
        <w:rPr>
          <w:b/>
          <w:sz w:val="24"/>
          <w:szCs w:val="24"/>
        </w:rPr>
        <w:t>Gustavo Emerich</w:t>
      </w:r>
      <w:r>
        <w:rPr>
          <w:sz w:val="24"/>
          <w:szCs w:val="24"/>
        </w:rPr>
        <w:t>, Matrícula nº 41/7192, CPF nº 143.663.347-80;</w:t>
      </w:r>
    </w:p>
    <w:p w14:paraId="5D4A9A3C" w14:textId="4D61BAB1" w:rsidR="00EE185D" w:rsidRDefault="00EE185D" w:rsidP="00DB2F05">
      <w:pPr>
        <w:spacing w:line="360" w:lineRule="auto"/>
        <w:jc w:val="both"/>
        <w:rPr>
          <w:sz w:val="24"/>
          <w:szCs w:val="24"/>
        </w:rPr>
      </w:pPr>
      <w:r>
        <w:rPr>
          <w:sz w:val="24"/>
          <w:szCs w:val="24"/>
        </w:rPr>
        <w:t xml:space="preserve">- </w:t>
      </w:r>
      <w:r w:rsidR="006E120A">
        <w:rPr>
          <w:b/>
          <w:sz w:val="24"/>
          <w:szCs w:val="24"/>
        </w:rPr>
        <w:t>Marluce Cristina Cardoso Alves</w:t>
      </w:r>
      <w:r>
        <w:rPr>
          <w:sz w:val="24"/>
          <w:szCs w:val="24"/>
        </w:rPr>
        <w:t>, Matrícula nº 10/</w:t>
      </w:r>
      <w:r w:rsidR="006E120A">
        <w:rPr>
          <w:sz w:val="24"/>
          <w:szCs w:val="24"/>
        </w:rPr>
        <w:t>7455</w:t>
      </w:r>
      <w:r>
        <w:rPr>
          <w:sz w:val="24"/>
          <w:szCs w:val="24"/>
        </w:rPr>
        <w:t xml:space="preserve">, CPF nº </w:t>
      </w:r>
      <w:r w:rsidR="006E120A">
        <w:rPr>
          <w:sz w:val="24"/>
          <w:szCs w:val="24"/>
        </w:rPr>
        <w:t>162.443.377-43</w:t>
      </w:r>
      <w:r>
        <w:rPr>
          <w:sz w:val="24"/>
          <w:szCs w:val="24"/>
        </w:rPr>
        <w:t>.</w:t>
      </w:r>
    </w:p>
    <w:p w14:paraId="120BE690" w14:textId="77777777" w:rsidR="00EE185D" w:rsidRDefault="00EE185D" w:rsidP="00DB2F05">
      <w:pPr>
        <w:spacing w:line="360" w:lineRule="auto"/>
        <w:jc w:val="both"/>
        <w:rPr>
          <w:bCs/>
          <w:sz w:val="24"/>
          <w:szCs w:val="24"/>
        </w:rPr>
      </w:pPr>
      <w:r>
        <w:rPr>
          <w:b/>
          <w:bCs/>
          <w:sz w:val="24"/>
          <w:szCs w:val="24"/>
        </w:rPr>
        <w:t>Parágrafo Terceiro -</w:t>
      </w:r>
      <w:r>
        <w:rPr>
          <w:bCs/>
          <w:sz w:val="24"/>
          <w:szCs w:val="24"/>
        </w:rPr>
        <w:t xml:space="preserve"> Compete à fiscalização do contrato:</w:t>
      </w:r>
    </w:p>
    <w:p w14:paraId="6D98D1F7" w14:textId="77777777" w:rsidR="00EE185D" w:rsidRDefault="00EE185D" w:rsidP="00DB2F05">
      <w:pPr>
        <w:spacing w:line="360" w:lineRule="auto"/>
        <w:jc w:val="both"/>
        <w:rPr>
          <w:bCs/>
          <w:sz w:val="24"/>
          <w:szCs w:val="24"/>
        </w:rPr>
      </w:pPr>
      <w:r>
        <w:rPr>
          <w:bCs/>
          <w:sz w:val="24"/>
          <w:szCs w:val="24"/>
        </w:rPr>
        <w:t>I - O fiscal do contrato anotará em registro próprio todas as ocorrências relacionadas à execução do contrato, determinando o que for necessário para a regularização das faltas ou dos defeitos observados (Lei nº 14.133/2021, art. 117, §1º).</w:t>
      </w:r>
    </w:p>
    <w:p w14:paraId="1ABBDEA7" w14:textId="77777777" w:rsidR="00EE185D" w:rsidRDefault="00EE185D" w:rsidP="00DB2F05">
      <w:pPr>
        <w:spacing w:line="360" w:lineRule="auto"/>
        <w:jc w:val="both"/>
        <w:rPr>
          <w:bCs/>
          <w:sz w:val="24"/>
          <w:szCs w:val="24"/>
        </w:rPr>
      </w:pPr>
      <w:r>
        <w:rPr>
          <w:bCs/>
          <w:sz w:val="24"/>
          <w:szCs w:val="24"/>
        </w:rPr>
        <w:t>II - O fiscal do contrato informará a seus superiores, em tempo hábil para a adoção das medidas convenientes, a situação que demandar decisão ou providência que ultrapasse sua competência (Lei nº 14.133/2021, art. 117, §2º).</w:t>
      </w:r>
    </w:p>
    <w:p w14:paraId="34597221" w14:textId="77777777" w:rsidR="00EE185D" w:rsidRDefault="00EE185D" w:rsidP="00DB2F05">
      <w:pPr>
        <w:spacing w:line="360" w:lineRule="auto"/>
        <w:jc w:val="both"/>
        <w:rPr>
          <w:bCs/>
          <w:sz w:val="24"/>
          <w:szCs w:val="24"/>
        </w:rPr>
      </w:pPr>
      <w:r>
        <w:rPr>
          <w:bCs/>
          <w:sz w:val="24"/>
          <w:szCs w:val="24"/>
        </w:rPr>
        <w:t>III - O fiscal do contrato acompanhará a execução do contrato, para que sejam cumpridas todas as condições estabelecidas no contrato, de modo a assegurar os melhores resultados para a Administração. (Decreto nº 11.246, de 2022, art. 22, VI);</w:t>
      </w:r>
    </w:p>
    <w:p w14:paraId="667C1E13" w14:textId="77777777" w:rsidR="00EE185D" w:rsidRDefault="00EE185D" w:rsidP="00DB2F05">
      <w:pPr>
        <w:spacing w:line="360" w:lineRule="auto"/>
        <w:jc w:val="both"/>
        <w:rPr>
          <w:bCs/>
          <w:sz w:val="24"/>
          <w:szCs w:val="24"/>
        </w:rPr>
      </w:pPr>
      <w:r>
        <w:rPr>
          <w:bCs/>
          <w:sz w:val="24"/>
          <w:szCs w:val="24"/>
        </w:rPr>
        <w:t>IV - O fiscal do contrato anotará no histórico de gerenciamento do contrato todas as ocorrências relacionadas à execução do contrato, com a descrição do que for necessário para a regularização das faltas ou dos defeitos observados. (</w:t>
      </w:r>
      <w:hyperlink r:id="rId110" w:anchor="art117§1" w:history="1">
        <w:r>
          <w:rPr>
            <w:rStyle w:val="Hyperlink"/>
            <w:bCs/>
            <w:sz w:val="24"/>
            <w:szCs w:val="24"/>
          </w:rPr>
          <w:t>Lei nº 14.133, de 2021, art. 117, §1º</w:t>
        </w:r>
      </w:hyperlink>
      <w:r>
        <w:rPr>
          <w:bCs/>
          <w:sz w:val="24"/>
          <w:szCs w:val="24"/>
        </w:rPr>
        <w:t xml:space="preserve">, e </w:t>
      </w:r>
      <w:hyperlink r:id="rId111" w:anchor="art22" w:history="1">
        <w:r>
          <w:rPr>
            <w:rStyle w:val="Hyperlink"/>
            <w:bCs/>
            <w:sz w:val="24"/>
            <w:szCs w:val="24"/>
          </w:rPr>
          <w:t>Decreto nº 11.246, de 2022, art. 22, II);</w:t>
        </w:r>
      </w:hyperlink>
    </w:p>
    <w:p w14:paraId="429AA0AF" w14:textId="77777777" w:rsidR="00EE185D" w:rsidRDefault="00EE185D" w:rsidP="00DB2F05">
      <w:pPr>
        <w:spacing w:line="360" w:lineRule="auto"/>
        <w:jc w:val="both"/>
        <w:rPr>
          <w:bCs/>
          <w:sz w:val="24"/>
          <w:szCs w:val="24"/>
        </w:rPr>
      </w:pPr>
      <w:r>
        <w:rPr>
          <w:bCs/>
          <w:sz w:val="24"/>
          <w:szCs w:val="24"/>
        </w:rPr>
        <w:t>V - Identificada qualquer inexatidão ou irregularidade, o fiscal do contrato emitirá notificações para a correção da execução do contrato, determinando prazo para a correção. (</w:t>
      </w:r>
      <w:hyperlink r:id="rId112" w:anchor="art22" w:history="1">
        <w:r>
          <w:rPr>
            <w:rStyle w:val="Hyperlink"/>
            <w:bCs/>
            <w:sz w:val="24"/>
            <w:szCs w:val="24"/>
          </w:rPr>
          <w:t>Decreto nº 11.246, de 2022, art. 22, III</w:t>
        </w:r>
      </w:hyperlink>
      <w:r>
        <w:rPr>
          <w:bCs/>
          <w:sz w:val="24"/>
          <w:szCs w:val="24"/>
        </w:rPr>
        <w:t xml:space="preserve">); </w:t>
      </w:r>
    </w:p>
    <w:p w14:paraId="411334FD" w14:textId="77777777" w:rsidR="00EE185D" w:rsidRDefault="00EE185D" w:rsidP="00DB2F05">
      <w:pPr>
        <w:spacing w:line="360" w:lineRule="auto"/>
        <w:jc w:val="both"/>
        <w:rPr>
          <w:bCs/>
          <w:sz w:val="24"/>
          <w:szCs w:val="24"/>
        </w:rPr>
      </w:pPr>
      <w:r>
        <w:rPr>
          <w:bCs/>
          <w:sz w:val="24"/>
          <w:szCs w:val="24"/>
        </w:rPr>
        <w:lastRenderedPageBreak/>
        <w:t>VI - O fiscal do contrato informará ao gestor do contato, em tempo hábil, a situação que demandar decisão ou adoção de medidas que ultrapassem sua competência, para que adote as medidas necessárias e saneadoras, se for o caso. (</w:t>
      </w:r>
      <w:hyperlink r:id="rId113" w:anchor="art22" w:history="1">
        <w:r>
          <w:rPr>
            <w:rStyle w:val="Hyperlink"/>
            <w:bCs/>
            <w:sz w:val="24"/>
            <w:szCs w:val="24"/>
          </w:rPr>
          <w:t>Decreto nº 11.246, de 2022, art. 22, IV</w:t>
        </w:r>
      </w:hyperlink>
      <w:r>
        <w:rPr>
          <w:bCs/>
          <w:sz w:val="24"/>
          <w:szCs w:val="24"/>
        </w:rPr>
        <w:t>).</w:t>
      </w:r>
    </w:p>
    <w:p w14:paraId="18E49877" w14:textId="77777777" w:rsidR="00EE185D" w:rsidRDefault="00EE185D" w:rsidP="00DB2F05">
      <w:pPr>
        <w:spacing w:line="360" w:lineRule="auto"/>
        <w:jc w:val="both"/>
        <w:rPr>
          <w:bCs/>
          <w:sz w:val="24"/>
          <w:szCs w:val="24"/>
        </w:rPr>
      </w:pPr>
      <w:r>
        <w:rPr>
          <w:bCs/>
          <w:sz w:val="24"/>
          <w:szCs w:val="24"/>
        </w:rPr>
        <w:t>VII - No caso de ocorrências que possam inviabilizar a execução do contrato nas datas aprazadas, o fiscal do contrato comunicará o fato imediatamente ao gestor do contrato. (</w:t>
      </w:r>
      <w:hyperlink r:id="rId114" w:anchor="art22" w:history="1">
        <w:r>
          <w:rPr>
            <w:rStyle w:val="Hyperlink"/>
            <w:bCs/>
            <w:sz w:val="24"/>
            <w:szCs w:val="24"/>
          </w:rPr>
          <w:t>Decreto nº 11.246, de 2022, art. 22, V</w:t>
        </w:r>
      </w:hyperlink>
      <w:r>
        <w:rPr>
          <w:bCs/>
          <w:sz w:val="24"/>
          <w:szCs w:val="24"/>
        </w:rPr>
        <w:t>).</w:t>
      </w:r>
    </w:p>
    <w:p w14:paraId="14B9DCCF" w14:textId="77777777" w:rsidR="00EE185D" w:rsidRDefault="00EE185D" w:rsidP="00DB2F05">
      <w:pPr>
        <w:spacing w:line="360" w:lineRule="auto"/>
        <w:jc w:val="both"/>
        <w:rPr>
          <w:bCs/>
          <w:sz w:val="24"/>
          <w:szCs w:val="24"/>
        </w:rPr>
      </w:pPr>
      <w:r>
        <w:rPr>
          <w:bCs/>
          <w:sz w:val="24"/>
          <w:szCs w:val="24"/>
        </w:rPr>
        <w:t xml:space="preserve">VIII - O fiscal do contrato comunicará ao gestor do contrato, em tempo hábil, o término do contrato sob sua responsabilidade, com vistas à renovação tempestiva ou à prorrogação contratual </w:t>
      </w:r>
      <w:hyperlink r:id="rId115" w:anchor="art22" w:history="1">
        <w:r>
          <w:rPr>
            <w:rStyle w:val="Hyperlink"/>
            <w:bCs/>
            <w:sz w:val="24"/>
            <w:szCs w:val="24"/>
          </w:rPr>
          <w:t>(Decreto nº 11.246, de 2022, art. 22, VII</w:t>
        </w:r>
      </w:hyperlink>
      <w:r>
        <w:rPr>
          <w:bCs/>
          <w:sz w:val="24"/>
          <w:szCs w:val="24"/>
        </w:rPr>
        <w:t>).</w:t>
      </w:r>
    </w:p>
    <w:p w14:paraId="3958A0EE" w14:textId="77777777" w:rsidR="00EE185D" w:rsidRDefault="00EE185D" w:rsidP="00DB2F05">
      <w:pPr>
        <w:spacing w:line="360" w:lineRule="auto"/>
        <w:jc w:val="both"/>
        <w:rPr>
          <w:bCs/>
          <w:sz w:val="24"/>
          <w:szCs w:val="24"/>
        </w:rPr>
      </w:pPr>
      <w:r>
        <w:rPr>
          <w:bCs/>
          <w:sz w:val="24"/>
          <w:szCs w:val="24"/>
        </w:rPr>
        <w:t>IX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116" w:anchor="art23" w:history="1">
        <w:r>
          <w:rPr>
            <w:rStyle w:val="Hyperlink"/>
            <w:bCs/>
            <w:sz w:val="24"/>
            <w:szCs w:val="24"/>
          </w:rPr>
          <w:t>Art. 23, I e II, do Decreto nº 11.246, de 2022</w:t>
        </w:r>
      </w:hyperlink>
      <w:r>
        <w:rPr>
          <w:bCs/>
          <w:sz w:val="24"/>
          <w:szCs w:val="24"/>
        </w:rPr>
        <w:t>).</w:t>
      </w:r>
    </w:p>
    <w:p w14:paraId="182298FD" w14:textId="77777777" w:rsidR="00EE185D" w:rsidRDefault="00EE185D" w:rsidP="00DB2F05">
      <w:pPr>
        <w:spacing w:line="360" w:lineRule="auto"/>
        <w:jc w:val="both"/>
        <w:rPr>
          <w:bCs/>
          <w:sz w:val="24"/>
          <w:szCs w:val="24"/>
        </w:rPr>
      </w:pPr>
      <w:r>
        <w:rPr>
          <w:bCs/>
          <w:sz w:val="24"/>
          <w:szCs w:val="24"/>
        </w:rPr>
        <w:t>X - Caso ocorra descumprimento das obrigações contratuais, o fiscal do contrato atuará tempestivamente na solução do problema, reportando ao gestor do contrato para que tome as providências cabíveis, quando ultrapassar a sua competência; (</w:t>
      </w:r>
      <w:hyperlink r:id="rId117" w:anchor="art23" w:history="1">
        <w:r>
          <w:rPr>
            <w:rStyle w:val="Hyperlink"/>
            <w:bCs/>
          </w:rPr>
          <w:t>Decreto nº 11.246, de 2022, art. 23, IV</w:t>
        </w:r>
      </w:hyperlink>
      <w:r>
        <w:rPr>
          <w:bCs/>
          <w:sz w:val="24"/>
          <w:szCs w:val="24"/>
        </w:rPr>
        <w:t>).</w:t>
      </w:r>
    </w:p>
    <w:p w14:paraId="0253E32D" w14:textId="77777777" w:rsidR="00EE185D" w:rsidRDefault="00EE185D" w:rsidP="00DB2F05">
      <w:pPr>
        <w:spacing w:line="360" w:lineRule="auto"/>
        <w:jc w:val="both"/>
        <w:rPr>
          <w:b/>
          <w:bCs/>
          <w:sz w:val="24"/>
          <w:szCs w:val="24"/>
        </w:rPr>
      </w:pPr>
    </w:p>
    <w:p w14:paraId="673EF0D7" w14:textId="77777777" w:rsidR="00EE185D" w:rsidRDefault="00EE185D" w:rsidP="00DB2F05">
      <w:pPr>
        <w:spacing w:line="360" w:lineRule="auto"/>
        <w:jc w:val="both"/>
        <w:rPr>
          <w:b/>
          <w:bCs/>
          <w:sz w:val="24"/>
          <w:szCs w:val="24"/>
        </w:rPr>
      </w:pPr>
      <w:r>
        <w:rPr>
          <w:b/>
          <w:bCs/>
          <w:sz w:val="24"/>
          <w:szCs w:val="24"/>
        </w:rPr>
        <w:t xml:space="preserve">CLÁUSULA NONA - DIREITOS E RESPONSABILIDADES DAS PARTES </w:t>
      </w:r>
    </w:p>
    <w:p w14:paraId="74AA4A7C" w14:textId="77777777" w:rsidR="00EE185D" w:rsidRDefault="00EE185D" w:rsidP="00DB2F05">
      <w:pPr>
        <w:spacing w:line="360" w:lineRule="auto"/>
        <w:jc w:val="both"/>
        <w:rPr>
          <w:bCs/>
          <w:sz w:val="24"/>
          <w:szCs w:val="24"/>
        </w:rPr>
      </w:pPr>
      <w:r>
        <w:rPr>
          <w:bCs/>
          <w:sz w:val="24"/>
          <w:szCs w:val="24"/>
        </w:rPr>
        <w:t>Constituem direitos do CONTRATANTE receber o objeto deste Contrato nas condições avençadas e da CONTRATADA perceber o valor ajustado na forma e prazo convencionados.</w:t>
      </w:r>
    </w:p>
    <w:p w14:paraId="43F87AD9" w14:textId="77777777" w:rsidR="00EE185D" w:rsidRDefault="00EE185D" w:rsidP="00DB2F05">
      <w:pPr>
        <w:spacing w:line="360" w:lineRule="auto"/>
        <w:jc w:val="both"/>
        <w:rPr>
          <w:bCs/>
          <w:sz w:val="24"/>
          <w:szCs w:val="24"/>
        </w:rPr>
      </w:pPr>
      <w:r>
        <w:rPr>
          <w:b/>
          <w:bCs/>
          <w:sz w:val="24"/>
          <w:szCs w:val="24"/>
        </w:rPr>
        <w:t xml:space="preserve">Parágrafo Primeiro - </w:t>
      </w:r>
      <w:r>
        <w:rPr>
          <w:bCs/>
          <w:sz w:val="24"/>
          <w:szCs w:val="24"/>
        </w:rPr>
        <w:t>A Administração está sujeita às seguintes obrigações:</w:t>
      </w:r>
    </w:p>
    <w:p w14:paraId="2E8D9DCA" w14:textId="77777777" w:rsidR="00EE185D" w:rsidRDefault="00EE185D" w:rsidP="00DB2F05">
      <w:pPr>
        <w:spacing w:line="360" w:lineRule="auto"/>
        <w:jc w:val="both"/>
        <w:rPr>
          <w:bCs/>
          <w:sz w:val="24"/>
          <w:szCs w:val="24"/>
        </w:rPr>
      </w:pPr>
      <w:r>
        <w:rPr>
          <w:bCs/>
          <w:sz w:val="24"/>
          <w:szCs w:val="24"/>
        </w:rPr>
        <w:t>I - Emitir a ordem de execução dos serviços no prazo e condições estabelecidas no instrumento convocatório e seus anexos;</w:t>
      </w:r>
    </w:p>
    <w:p w14:paraId="09EB28C0" w14:textId="77777777" w:rsidR="00EE185D" w:rsidRDefault="00EE185D" w:rsidP="00DB2F05">
      <w:pPr>
        <w:spacing w:line="360" w:lineRule="auto"/>
        <w:jc w:val="both"/>
        <w:rPr>
          <w:bCs/>
          <w:sz w:val="24"/>
          <w:szCs w:val="24"/>
        </w:rPr>
      </w:pPr>
      <w:r>
        <w:rPr>
          <w:bCs/>
          <w:sz w:val="24"/>
          <w:szCs w:val="24"/>
        </w:rPr>
        <w:t>II - Verificar minuciosamente, no prazo fixado, a conformidade dos serviços prestados provisoriamente com as especificações constantes do instrumento convocatório e da proposta, para fins de aceitação definitiva;</w:t>
      </w:r>
    </w:p>
    <w:p w14:paraId="1D87037A" w14:textId="77777777" w:rsidR="00EE185D" w:rsidRDefault="00EE185D" w:rsidP="00DB2F05">
      <w:pPr>
        <w:spacing w:line="360" w:lineRule="auto"/>
        <w:jc w:val="both"/>
        <w:rPr>
          <w:bCs/>
          <w:sz w:val="24"/>
          <w:szCs w:val="24"/>
        </w:rPr>
      </w:pPr>
      <w:r>
        <w:rPr>
          <w:bCs/>
          <w:sz w:val="24"/>
          <w:szCs w:val="24"/>
        </w:rPr>
        <w:t>III - Comunicar à CONTRATADA, por escrito, sobre imperfeições, falhas ou irregularidades verificadas na execução contratual, para que seja reparada ou corrigida;</w:t>
      </w:r>
    </w:p>
    <w:p w14:paraId="5F9D1BDC" w14:textId="77777777" w:rsidR="00EE185D" w:rsidRDefault="00EE185D" w:rsidP="00DB2F05">
      <w:pPr>
        <w:spacing w:line="360" w:lineRule="auto"/>
        <w:jc w:val="both"/>
        <w:rPr>
          <w:bCs/>
          <w:sz w:val="24"/>
          <w:szCs w:val="24"/>
        </w:rPr>
      </w:pPr>
      <w:r>
        <w:rPr>
          <w:bCs/>
          <w:sz w:val="24"/>
          <w:szCs w:val="24"/>
        </w:rPr>
        <w:t>IV - Acompanhar e fiscalizar o cumprimento das obrigações da CONTRATADA, através de comissão ou servidor especialmente designado para tanto, aplicando sanções administrativas em caso de descumprimento das obrigações sem justificativa;</w:t>
      </w:r>
    </w:p>
    <w:p w14:paraId="2942BE22" w14:textId="77777777" w:rsidR="00EE185D" w:rsidRDefault="00EE185D" w:rsidP="00DB2F05">
      <w:pPr>
        <w:spacing w:line="360" w:lineRule="auto"/>
        <w:jc w:val="both"/>
        <w:rPr>
          <w:bCs/>
          <w:sz w:val="24"/>
          <w:szCs w:val="24"/>
        </w:rPr>
      </w:pPr>
      <w:r>
        <w:rPr>
          <w:bCs/>
          <w:sz w:val="24"/>
          <w:szCs w:val="24"/>
        </w:rPr>
        <w:t>V - Efetuar o pagamento à CONTRATADA no valor correspondente à execução contratual, no prazo e forma estabelecidos no instrumento convocatório e seus anexos;</w:t>
      </w:r>
    </w:p>
    <w:p w14:paraId="0084F7D2" w14:textId="77777777" w:rsidR="00EE185D" w:rsidRDefault="00EE185D" w:rsidP="00DB2F05">
      <w:pPr>
        <w:spacing w:line="360" w:lineRule="auto"/>
        <w:jc w:val="both"/>
        <w:rPr>
          <w:bCs/>
          <w:sz w:val="24"/>
          <w:szCs w:val="24"/>
        </w:rPr>
      </w:pPr>
      <w:r>
        <w:rPr>
          <w:bCs/>
          <w:sz w:val="24"/>
          <w:szCs w:val="24"/>
        </w:rPr>
        <w:lastRenderedPageBreak/>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0823E21F" w14:textId="77777777" w:rsidR="00EE185D" w:rsidRDefault="00EE185D" w:rsidP="00DB2F05">
      <w:pPr>
        <w:spacing w:line="360" w:lineRule="auto"/>
        <w:jc w:val="both"/>
        <w:rPr>
          <w:bCs/>
          <w:sz w:val="24"/>
          <w:szCs w:val="24"/>
        </w:rPr>
      </w:pPr>
      <w:r>
        <w:rPr>
          <w:b/>
          <w:bCs/>
          <w:sz w:val="24"/>
          <w:szCs w:val="24"/>
        </w:rPr>
        <w:t>Parágrafo Segundo -</w:t>
      </w:r>
      <w:r>
        <w:rPr>
          <w:bCs/>
          <w:sz w:val="24"/>
          <w:szCs w:val="24"/>
        </w:rPr>
        <w:t xml:space="preserve"> A CONTRATADA deve cumprir todas as obrigações constantes no instrumento convocatório, seus anexos e sua proposta, assumindo como exclusivamente seus os riscos e as despesas decorrentes da boa execução e, ainda:</w:t>
      </w:r>
    </w:p>
    <w:p w14:paraId="63A686E4" w14:textId="77777777" w:rsidR="00EE185D" w:rsidRDefault="00EE185D" w:rsidP="00DB2F05">
      <w:pPr>
        <w:spacing w:line="360" w:lineRule="auto"/>
        <w:jc w:val="both"/>
        <w:rPr>
          <w:bCs/>
          <w:sz w:val="24"/>
          <w:szCs w:val="24"/>
        </w:rPr>
      </w:pPr>
      <w:r>
        <w:rPr>
          <w:bCs/>
          <w:sz w:val="24"/>
          <w:szCs w:val="24"/>
        </w:rPr>
        <w:t>I – Entregar os objetos em perfeitas condições, conforme especificações, prazo e local constantes no Termo de Referência e seus anexos, acompanhado da respectiva nota fiscal.</w:t>
      </w:r>
    </w:p>
    <w:p w14:paraId="0691D70C" w14:textId="77777777" w:rsidR="00EE185D" w:rsidRDefault="00EE185D" w:rsidP="00DB2F05">
      <w:pPr>
        <w:spacing w:line="360" w:lineRule="auto"/>
        <w:jc w:val="both"/>
        <w:rPr>
          <w:bCs/>
          <w:sz w:val="24"/>
          <w:szCs w:val="24"/>
        </w:rPr>
      </w:pPr>
      <w:r>
        <w:rPr>
          <w:bCs/>
          <w:sz w:val="24"/>
          <w:szCs w:val="24"/>
        </w:rPr>
        <w:t>II - Responsabilizar-se pelos vícios e danos decorrentes do objeto, de acordo com o Código de Defesa do Consumidor (Lei nº 8.078/1990);</w:t>
      </w:r>
    </w:p>
    <w:p w14:paraId="23F3AD0B" w14:textId="77777777" w:rsidR="00EE185D" w:rsidRDefault="00EE185D" w:rsidP="00DB2F05">
      <w:pPr>
        <w:spacing w:line="360" w:lineRule="auto"/>
        <w:jc w:val="both"/>
        <w:rPr>
          <w:bCs/>
          <w:sz w:val="24"/>
          <w:szCs w:val="24"/>
        </w:rPr>
      </w:pPr>
      <w:r>
        <w:rPr>
          <w:bCs/>
          <w:sz w:val="24"/>
          <w:szCs w:val="24"/>
        </w:rPr>
        <w:t>III - Comunicar à Administração, com antecedência mínima de 24 (vinte e quatro) horas que antecede a data da execução, os motivos que impossibilitem o cumprimento do prazo previsto, com a devida comprovação;</w:t>
      </w:r>
    </w:p>
    <w:p w14:paraId="564255FD" w14:textId="77777777" w:rsidR="00EE185D" w:rsidRDefault="00EE185D" w:rsidP="00DB2F05">
      <w:pPr>
        <w:spacing w:line="360" w:lineRule="auto"/>
        <w:jc w:val="both"/>
        <w:rPr>
          <w:bCs/>
          <w:sz w:val="24"/>
          <w:szCs w:val="24"/>
        </w:rPr>
      </w:pPr>
      <w:r>
        <w:rPr>
          <w:bCs/>
          <w:sz w:val="24"/>
          <w:szCs w:val="24"/>
        </w:rPr>
        <w:t>IV - Manter, durante toda a execução do contrato, em compatibilidade com as obrigações assumidas, todas as condições de habilitação e qualificação exigidas na licitação;</w:t>
      </w:r>
    </w:p>
    <w:p w14:paraId="49E9A054" w14:textId="77777777" w:rsidR="00EE185D" w:rsidRDefault="00EE185D" w:rsidP="00DB2F05">
      <w:pPr>
        <w:spacing w:line="360" w:lineRule="auto"/>
        <w:jc w:val="both"/>
        <w:rPr>
          <w:bCs/>
          <w:sz w:val="24"/>
          <w:szCs w:val="24"/>
        </w:rPr>
      </w:pPr>
      <w:r>
        <w:rPr>
          <w:bCs/>
          <w:sz w:val="24"/>
          <w:szCs w:val="24"/>
        </w:rPr>
        <w:t>V - Indicar preposto para representá-la durante a execução do contrato;</w:t>
      </w:r>
    </w:p>
    <w:p w14:paraId="22B8930E" w14:textId="77777777" w:rsidR="00EE185D" w:rsidRDefault="00EE185D" w:rsidP="00DB2F05">
      <w:pPr>
        <w:spacing w:line="360" w:lineRule="auto"/>
        <w:jc w:val="both"/>
        <w:rPr>
          <w:bCs/>
          <w:sz w:val="24"/>
          <w:szCs w:val="24"/>
        </w:rPr>
      </w:pPr>
      <w:r>
        <w:rPr>
          <w:bCs/>
          <w:sz w:val="24"/>
          <w:szCs w:val="24"/>
        </w:rPr>
        <w:t>VI - Comunicar à Administração sobre qualquer alteração no endereço, conta bancária ou outros dados necessários para recebimento de correspondência, enquanto perdurar os efeitos da contratação;</w:t>
      </w:r>
    </w:p>
    <w:p w14:paraId="1DEE4014" w14:textId="77777777" w:rsidR="00EE185D" w:rsidRDefault="00EE185D" w:rsidP="00DB2F05">
      <w:pPr>
        <w:spacing w:line="360" w:lineRule="auto"/>
        <w:jc w:val="both"/>
        <w:rPr>
          <w:bCs/>
          <w:sz w:val="24"/>
          <w:szCs w:val="24"/>
        </w:rPr>
      </w:pPr>
      <w:r>
        <w:rPr>
          <w:bCs/>
          <w:sz w:val="24"/>
          <w:szCs w:val="24"/>
        </w:rPr>
        <w:t>VII - Receber as comunicações da Administração e respondê-las ou atendê-las nos prazos específicos constantes da comunicação;</w:t>
      </w:r>
    </w:p>
    <w:p w14:paraId="581CF763" w14:textId="77777777" w:rsidR="00EE185D" w:rsidRDefault="00EE185D" w:rsidP="00DB2F05">
      <w:pPr>
        <w:spacing w:line="360" w:lineRule="auto"/>
        <w:jc w:val="both"/>
        <w:rPr>
          <w:bCs/>
          <w:sz w:val="24"/>
          <w:szCs w:val="24"/>
        </w:rPr>
      </w:pPr>
      <w:r>
        <w:rPr>
          <w:bCs/>
          <w:sz w:val="24"/>
          <w:szCs w:val="24"/>
        </w:rPr>
        <w:t>VIII- Arcar com todas as despesas diretas e indiretas decorrentes do objeto, tais como tributos, encargos sociais e trabalhistas, transporte, depósito e entrega dos objetos.</w:t>
      </w:r>
    </w:p>
    <w:p w14:paraId="6A4B6CAD" w14:textId="77777777" w:rsidR="00EE185D" w:rsidRDefault="00EE185D" w:rsidP="00DB2F05">
      <w:pPr>
        <w:spacing w:line="360" w:lineRule="auto"/>
        <w:jc w:val="both"/>
        <w:rPr>
          <w:bCs/>
          <w:sz w:val="24"/>
          <w:szCs w:val="24"/>
        </w:rPr>
      </w:pPr>
      <w:r>
        <w:rPr>
          <w:bCs/>
          <w:sz w:val="24"/>
          <w:szCs w:val="24"/>
        </w:rPr>
        <w:t>IX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14:paraId="6A950F46" w14:textId="77777777" w:rsidR="00EE185D" w:rsidRDefault="00EE185D" w:rsidP="00DB2F05">
      <w:pPr>
        <w:spacing w:line="360" w:lineRule="auto"/>
        <w:jc w:val="both"/>
        <w:rPr>
          <w:bCs/>
          <w:sz w:val="24"/>
          <w:szCs w:val="24"/>
        </w:rPr>
      </w:pPr>
      <w:r>
        <w:rPr>
          <w:bCs/>
          <w:sz w:val="24"/>
          <w:szCs w:val="24"/>
        </w:rPr>
        <w:t>X - Responsabilizar-se pela execução do contrato, a partir do recebimento dos atos oficiais, que serão feitas por meio de ofício, fax, e-mail, emitidos pela Administração Pública Municipal de Bom Jardim/RJ e Fundos Municipais que forem enviados em até 24 horas antes da Publicação.</w:t>
      </w:r>
    </w:p>
    <w:p w14:paraId="7377D5E1" w14:textId="77777777" w:rsidR="00EE185D" w:rsidRDefault="00EE185D" w:rsidP="00DB2F05">
      <w:pPr>
        <w:spacing w:line="360" w:lineRule="auto"/>
        <w:jc w:val="both"/>
        <w:rPr>
          <w:bCs/>
          <w:sz w:val="24"/>
          <w:szCs w:val="24"/>
        </w:rPr>
      </w:pPr>
      <w:r>
        <w:rPr>
          <w:bCs/>
          <w:sz w:val="24"/>
          <w:szCs w:val="24"/>
        </w:rPr>
        <w:t>XI - Disponibilizar no mínimo 01 endereço de e-mail e 01 número de telefone fixo e móvel para contato e envio de arquivos e/ou atos oficiais para publicação.</w:t>
      </w:r>
    </w:p>
    <w:p w14:paraId="575516B1" w14:textId="77777777" w:rsidR="00EE185D" w:rsidRDefault="00EE185D" w:rsidP="00DB2F05">
      <w:pPr>
        <w:spacing w:line="360" w:lineRule="auto"/>
        <w:jc w:val="both"/>
        <w:rPr>
          <w:bCs/>
          <w:sz w:val="24"/>
          <w:szCs w:val="24"/>
        </w:rPr>
      </w:pPr>
      <w:r>
        <w:rPr>
          <w:bCs/>
          <w:sz w:val="24"/>
          <w:szCs w:val="24"/>
        </w:rPr>
        <w:t>XII - A Contratada deverá entrar em contato com a Administração Pública Municipal, sempre que houver qualquer problema na elaboração da tarefa.</w:t>
      </w:r>
    </w:p>
    <w:p w14:paraId="76546B2D" w14:textId="77777777" w:rsidR="00EE185D" w:rsidRDefault="00EE185D" w:rsidP="00DB2F05">
      <w:pPr>
        <w:spacing w:line="360" w:lineRule="auto"/>
        <w:jc w:val="both"/>
        <w:rPr>
          <w:bCs/>
          <w:sz w:val="24"/>
          <w:szCs w:val="24"/>
        </w:rPr>
      </w:pPr>
      <w:r>
        <w:rPr>
          <w:bCs/>
          <w:sz w:val="24"/>
          <w:szCs w:val="24"/>
        </w:rPr>
        <w:lastRenderedPageBreak/>
        <w:t>XII- Comunicar oficialmente à Administração com prazo mínimo 30 dias de antecedência, caso a CONTRATADA queira se desobrigar do fornecimento, devendo cumprir todas as obrigações e atender as ordens de fornecimento expedidas nesse período.</w:t>
      </w:r>
    </w:p>
    <w:p w14:paraId="1FA08640" w14:textId="77777777" w:rsidR="00EE185D" w:rsidRDefault="00EE185D" w:rsidP="00DB2F05">
      <w:pPr>
        <w:pStyle w:val="Corpodetexto"/>
        <w:spacing w:line="360" w:lineRule="auto"/>
        <w:jc w:val="both"/>
        <w:rPr>
          <w:b/>
          <w:bCs/>
          <w:sz w:val="24"/>
          <w:szCs w:val="24"/>
        </w:rPr>
      </w:pPr>
    </w:p>
    <w:p w14:paraId="6C4B041D" w14:textId="77777777" w:rsidR="00EE185D" w:rsidRDefault="00EE185D" w:rsidP="00FC1066">
      <w:pPr>
        <w:jc w:val="both"/>
        <w:rPr>
          <w:b/>
          <w:bCs/>
          <w:sz w:val="24"/>
          <w:szCs w:val="24"/>
        </w:rPr>
      </w:pPr>
      <w:r>
        <w:rPr>
          <w:b/>
          <w:bCs/>
          <w:sz w:val="24"/>
          <w:szCs w:val="24"/>
        </w:rPr>
        <w:t xml:space="preserve">CLÁUSULA DÉCIMA – SANÇÕES ADMINISTRATIVAS PARA O CASO DE INADIMPLEMENTO CONTRATUAL </w:t>
      </w:r>
    </w:p>
    <w:p w14:paraId="14E9B596" w14:textId="77777777" w:rsidR="00EE185D" w:rsidRDefault="00EE185D" w:rsidP="00FC1066">
      <w:pPr>
        <w:jc w:val="both"/>
        <w:rPr>
          <w:bCs/>
          <w:sz w:val="24"/>
          <w:szCs w:val="24"/>
        </w:rPr>
      </w:pPr>
      <w:r>
        <w:rPr>
          <w:bCs/>
          <w:sz w:val="24"/>
          <w:szCs w:val="24"/>
        </w:rPr>
        <w:t>Comete infração administrativa, nos termos da Lei nº 14.133, de 2021, o contratado que:</w:t>
      </w:r>
    </w:p>
    <w:p w14:paraId="64E8084B" w14:textId="77777777" w:rsidR="00EE185D" w:rsidRDefault="00EE185D" w:rsidP="00FC1066">
      <w:pPr>
        <w:jc w:val="both"/>
        <w:rPr>
          <w:bCs/>
          <w:sz w:val="24"/>
          <w:szCs w:val="24"/>
        </w:rPr>
      </w:pPr>
      <w:r>
        <w:rPr>
          <w:bCs/>
          <w:sz w:val="24"/>
          <w:szCs w:val="24"/>
        </w:rPr>
        <w:t>a)</w:t>
      </w:r>
      <w:r>
        <w:rPr>
          <w:bCs/>
          <w:sz w:val="24"/>
          <w:szCs w:val="24"/>
        </w:rPr>
        <w:tab/>
        <w:t>der causa à inexecução parcial do contrato;</w:t>
      </w:r>
    </w:p>
    <w:p w14:paraId="3493060E" w14:textId="77777777" w:rsidR="00EE185D" w:rsidRDefault="00EE185D" w:rsidP="00FC1066">
      <w:pPr>
        <w:jc w:val="both"/>
        <w:rPr>
          <w:bCs/>
          <w:sz w:val="24"/>
          <w:szCs w:val="24"/>
        </w:rPr>
      </w:pPr>
      <w:r>
        <w:rPr>
          <w:bCs/>
          <w:sz w:val="24"/>
          <w:szCs w:val="24"/>
        </w:rPr>
        <w:t>b)</w:t>
      </w:r>
      <w:r>
        <w:rPr>
          <w:bCs/>
          <w:sz w:val="24"/>
          <w:szCs w:val="24"/>
        </w:rPr>
        <w:tab/>
        <w:t>der causa à inexecução parcial do contrato que cause grave dano à Administração ou ao funcionamento dos serviços públicos ou ao interesse coletivo;</w:t>
      </w:r>
    </w:p>
    <w:p w14:paraId="075C14A4" w14:textId="77777777" w:rsidR="00EE185D" w:rsidRDefault="00EE185D" w:rsidP="00FC1066">
      <w:pPr>
        <w:jc w:val="both"/>
        <w:rPr>
          <w:bCs/>
          <w:sz w:val="24"/>
          <w:szCs w:val="24"/>
        </w:rPr>
      </w:pPr>
      <w:r>
        <w:rPr>
          <w:bCs/>
          <w:sz w:val="24"/>
          <w:szCs w:val="24"/>
        </w:rPr>
        <w:t>c)</w:t>
      </w:r>
      <w:r>
        <w:rPr>
          <w:bCs/>
          <w:sz w:val="24"/>
          <w:szCs w:val="24"/>
        </w:rPr>
        <w:tab/>
        <w:t>der causa   à inexecução total do contrato;</w:t>
      </w:r>
    </w:p>
    <w:p w14:paraId="72908AFA" w14:textId="77777777" w:rsidR="00EE185D" w:rsidRDefault="00EE185D" w:rsidP="00FC1066">
      <w:pPr>
        <w:jc w:val="both"/>
        <w:rPr>
          <w:bCs/>
          <w:sz w:val="24"/>
          <w:szCs w:val="24"/>
        </w:rPr>
      </w:pPr>
      <w:r>
        <w:rPr>
          <w:bCs/>
          <w:sz w:val="24"/>
          <w:szCs w:val="24"/>
        </w:rPr>
        <w:t>d)</w:t>
      </w:r>
      <w:r>
        <w:rPr>
          <w:bCs/>
          <w:sz w:val="24"/>
          <w:szCs w:val="24"/>
        </w:rPr>
        <w:tab/>
        <w:t>ensejar o retardamento da execução ou da entrega do objeto da contratação sem motivo justificado;</w:t>
      </w:r>
    </w:p>
    <w:p w14:paraId="2E3089E3" w14:textId="77777777" w:rsidR="00EE185D" w:rsidRDefault="00EE185D" w:rsidP="00FC1066">
      <w:pPr>
        <w:jc w:val="both"/>
        <w:rPr>
          <w:bCs/>
          <w:sz w:val="24"/>
          <w:szCs w:val="24"/>
        </w:rPr>
      </w:pPr>
      <w:r>
        <w:rPr>
          <w:bCs/>
          <w:sz w:val="24"/>
          <w:szCs w:val="24"/>
        </w:rPr>
        <w:t>e)</w:t>
      </w:r>
      <w:r>
        <w:rPr>
          <w:bCs/>
          <w:sz w:val="24"/>
          <w:szCs w:val="24"/>
        </w:rPr>
        <w:tab/>
        <w:t>apresentar documentação falsa ou prestar declaração falsa durante a execução do contrato;</w:t>
      </w:r>
    </w:p>
    <w:p w14:paraId="1726A70E" w14:textId="77777777" w:rsidR="00EE185D" w:rsidRDefault="00EE185D" w:rsidP="00FC1066">
      <w:pPr>
        <w:jc w:val="both"/>
        <w:rPr>
          <w:bCs/>
          <w:sz w:val="24"/>
          <w:szCs w:val="24"/>
        </w:rPr>
      </w:pPr>
      <w:r>
        <w:rPr>
          <w:bCs/>
          <w:sz w:val="24"/>
          <w:szCs w:val="24"/>
        </w:rPr>
        <w:t>f)</w:t>
      </w:r>
      <w:r>
        <w:rPr>
          <w:bCs/>
          <w:sz w:val="24"/>
          <w:szCs w:val="24"/>
        </w:rPr>
        <w:tab/>
        <w:t>praticar ato fraudulento na execução do contrato;</w:t>
      </w:r>
    </w:p>
    <w:p w14:paraId="40E3728B" w14:textId="77777777" w:rsidR="00EE185D" w:rsidRDefault="00EE185D" w:rsidP="00FC1066">
      <w:pPr>
        <w:jc w:val="both"/>
        <w:rPr>
          <w:bCs/>
          <w:sz w:val="24"/>
          <w:szCs w:val="24"/>
        </w:rPr>
      </w:pPr>
      <w:r>
        <w:rPr>
          <w:bCs/>
          <w:sz w:val="24"/>
          <w:szCs w:val="24"/>
        </w:rPr>
        <w:t>g)</w:t>
      </w:r>
      <w:r>
        <w:rPr>
          <w:bCs/>
          <w:sz w:val="24"/>
          <w:szCs w:val="24"/>
        </w:rPr>
        <w:tab/>
        <w:t>comportar-se de modo inidôneo ou cometer fraude de qualquer natureza;</w:t>
      </w:r>
    </w:p>
    <w:p w14:paraId="70AE09A6" w14:textId="77777777" w:rsidR="00EE185D" w:rsidRDefault="00EE185D" w:rsidP="00FC1066">
      <w:pPr>
        <w:jc w:val="both"/>
        <w:rPr>
          <w:bCs/>
          <w:sz w:val="24"/>
          <w:szCs w:val="24"/>
        </w:rPr>
      </w:pPr>
      <w:r>
        <w:rPr>
          <w:bCs/>
          <w:sz w:val="24"/>
          <w:szCs w:val="24"/>
        </w:rPr>
        <w:t>h)</w:t>
      </w:r>
      <w:r>
        <w:rPr>
          <w:bCs/>
          <w:sz w:val="24"/>
          <w:szCs w:val="24"/>
        </w:rPr>
        <w:tab/>
        <w:t>praticar ato lesivo previsto no art. 5º da Lei nº 12.846, de 1º de agosto de 2013.</w:t>
      </w:r>
    </w:p>
    <w:p w14:paraId="5FB50643" w14:textId="77777777" w:rsidR="00EE185D" w:rsidRDefault="00EE185D" w:rsidP="00DB2F05">
      <w:pPr>
        <w:spacing w:line="360" w:lineRule="auto"/>
        <w:jc w:val="both"/>
        <w:rPr>
          <w:bCs/>
          <w:sz w:val="24"/>
          <w:szCs w:val="24"/>
        </w:rPr>
      </w:pPr>
    </w:p>
    <w:p w14:paraId="3EBE13D4" w14:textId="77777777" w:rsidR="00EE185D" w:rsidRDefault="00EE185D" w:rsidP="00DB2F05">
      <w:pPr>
        <w:spacing w:line="360" w:lineRule="auto"/>
        <w:jc w:val="both"/>
        <w:rPr>
          <w:bCs/>
          <w:sz w:val="24"/>
          <w:szCs w:val="24"/>
        </w:rPr>
      </w:pPr>
      <w:r>
        <w:rPr>
          <w:b/>
          <w:bCs/>
          <w:sz w:val="24"/>
          <w:szCs w:val="24"/>
        </w:rPr>
        <w:t>Parágrafo Primeiro -</w:t>
      </w:r>
      <w:r>
        <w:rPr>
          <w:bCs/>
          <w:sz w:val="24"/>
          <w:szCs w:val="24"/>
        </w:rPr>
        <w:t xml:space="preserve"> Serão aplicadas ao contratado que incorrer nas infrações acima descritas as seguintes sanções:</w:t>
      </w:r>
    </w:p>
    <w:p w14:paraId="1D0B7D8A" w14:textId="77777777" w:rsidR="00EE185D" w:rsidRDefault="00EE185D" w:rsidP="00DB2F05">
      <w:pPr>
        <w:spacing w:line="360" w:lineRule="auto"/>
        <w:jc w:val="both"/>
        <w:rPr>
          <w:bCs/>
          <w:sz w:val="24"/>
          <w:szCs w:val="24"/>
        </w:rPr>
      </w:pPr>
      <w:r>
        <w:rPr>
          <w:bCs/>
          <w:sz w:val="24"/>
          <w:szCs w:val="24"/>
        </w:rPr>
        <w:t>I - Advertência, quando o contratado der causa à inexecução parcial do contrato, sempre que não se justificar a imposição de penalidade mais grave (art. 156, §2º, da Lei nº 14.133, de 2021);</w:t>
      </w:r>
    </w:p>
    <w:p w14:paraId="5CDBE296" w14:textId="77777777" w:rsidR="00EE185D" w:rsidRDefault="00EE185D" w:rsidP="00DB2F05">
      <w:pPr>
        <w:spacing w:line="360" w:lineRule="auto"/>
        <w:jc w:val="both"/>
        <w:rPr>
          <w:bCs/>
          <w:sz w:val="24"/>
          <w:szCs w:val="24"/>
        </w:rPr>
      </w:pPr>
      <w:r>
        <w:rPr>
          <w:bCs/>
          <w:sz w:val="24"/>
          <w:szCs w:val="24"/>
        </w:rPr>
        <w:t>II - Impedimento de licitar e contratar, quando praticadas as condutas descritas nas alíneas “b”, “c” e “d” do subitem acima deste Contrato, sempre que não se justificar a imposição de penalidade mais grave (art. 156, § 4º, da Lei nº 14.133, de 2021);</w:t>
      </w:r>
    </w:p>
    <w:p w14:paraId="7A906AF5" w14:textId="77777777" w:rsidR="00EE185D" w:rsidRDefault="00EE185D" w:rsidP="00DB2F05">
      <w:pPr>
        <w:spacing w:line="360" w:lineRule="auto"/>
        <w:jc w:val="both"/>
        <w:rPr>
          <w:bCs/>
          <w:sz w:val="24"/>
          <w:szCs w:val="24"/>
        </w:rPr>
      </w:pPr>
      <w:r>
        <w:rPr>
          <w:bCs/>
          <w:sz w:val="24"/>
          <w:szCs w:val="24"/>
        </w:rPr>
        <w:t>III -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11642A60" w14:textId="77777777" w:rsidR="00EE185D" w:rsidRDefault="00EE185D" w:rsidP="00DB2F05">
      <w:pPr>
        <w:spacing w:line="360" w:lineRule="auto"/>
        <w:jc w:val="both"/>
        <w:rPr>
          <w:bCs/>
          <w:sz w:val="24"/>
          <w:szCs w:val="24"/>
        </w:rPr>
      </w:pPr>
      <w:r>
        <w:rPr>
          <w:bCs/>
          <w:sz w:val="24"/>
          <w:szCs w:val="24"/>
        </w:rPr>
        <w:t>IV - Multa:</w:t>
      </w:r>
    </w:p>
    <w:p w14:paraId="4ABA519B" w14:textId="77777777" w:rsidR="00EE185D" w:rsidRDefault="00EE185D" w:rsidP="00FC1066">
      <w:pPr>
        <w:jc w:val="both"/>
        <w:rPr>
          <w:bCs/>
          <w:sz w:val="24"/>
          <w:szCs w:val="24"/>
        </w:rPr>
      </w:pPr>
      <w:r>
        <w:rPr>
          <w:bCs/>
          <w:sz w:val="24"/>
          <w:szCs w:val="24"/>
        </w:rPr>
        <w:t>(1)</w:t>
      </w:r>
      <w:r>
        <w:rPr>
          <w:bCs/>
          <w:sz w:val="24"/>
          <w:szCs w:val="24"/>
        </w:rPr>
        <w:tab/>
        <w:t xml:space="preserve">Moratória a ser estipulada no valor entre 0,5% a 30%, por dia de atraso injustificado sobre o valor da parcela inadimplida, até o limite de 25 (vinte e cinco) dias; </w:t>
      </w:r>
    </w:p>
    <w:p w14:paraId="68D99201" w14:textId="77777777" w:rsidR="00EE185D" w:rsidRDefault="00EE185D" w:rsidP="00FC1066">
      <w:pPr>
        <w:jc w:val="both"/>
        <w:rPr>
          <w:bCs/>
          <w:sz w:val="24"/>
          <w:szCs w:val="24"/>
        </w:rPr>
      </w:pPr>
      <w:r>
        <w:rPr>
          <w:bCs/>
          <w:sz w:val="24"/>
          <w:szCs w:val="24"/>
        </w:rPr>
        <w:t>(2)</w:t>
      </w:r>
      <w:r>
        <w:rPr>
          <w:bCs/>
          <w:sz w:val="24"/>
          <w:szCs w:val="24"/>
        </w:rPr>
        <w:tab/>
        <w:t xml:space="preserve">Moratória de 0,07% (sete centésimos por cento) por dia de atraso injustificado sobre o valor total do contrato, até o máximo de 2 % (dois por cento), pela inobservância do prazo fixado para apresentação, suplementação ou reposição da garantia. </w:t>
      </w:r>
    </w:p>
    <w:p w14:paraId="7DC32360" w14:textId="77777777" w:rsidR="00EE185D" w:rsidRDefault="00EE185D" w:rsidP="00FC1066">
      <w:pPr>
        <w:jc w:val="both"/>
        <w:rPr>
          <w:bCs/>
          <w:sz w:val="24"/>
          <w:szCs w:val="24"/>
        </w:rPr>
      </w:pPr>
      <w:r>
        <w:rPr>
          <w:bCs/>
          <w:sz w:val="24"/>
          <w:szCs w:val="24"/>
        </w:rPr>
        <w:t>a.</w:t>
      </w:r>
      <w:r>
        <w:rPr>
          <w:bCs/>
          <w:sz w:val="24"/>
          <w:szCs w:val="24"/>
        </w:rPr>
        <w:tab/>
        <w:t xml:space="preserve">O atraso superior a 25 (vinte e cinco) dias autoriza a Administração a promover a extinção do contrato por descumprimento ou cumprimento irregular de suas cláusulas, conforme dispõe o inciso I do art. 137 da Lei n. 14.133, de 2021. </w:t>
      </w:r>
    </w:p>
    <w:p w14:paraId="4231131C" w14:textId="77777777" w:rsidR="00EE185D" w:rsidRDefault="00EE185D" w:rsidP="00FC1066">
      <w:pPr>
        <w:jc w:val="both"/>
        <w:rPr>
          <w:bCs/>
          <w:sz w:val="24"/>
          <w:szCs w:val="24"/>
        </w:rPr>
      </w:pPr>
      <w:r>
        <w:rPr>
          <w:bCs/>
          <w:sz w:val="24"/>
          <w:szCs w:val="24"/>
        </w:rPr>
        <w:t>(3)</w:t>
      </w:r>
      <w:r>
        <w:rPr>
          <w:bCs/>
          <w:sz w:val="24"/>
          <w:szCs w:val="24"/>
        </w:rPr>
        <w:tab/>
        <w:t xml:space="preserve"> Compensatória, para as infrações descritas nas alíneas “e” a “h” do caput, de 0,5% a 30% do valor do Contrato.</w:t>
      </w:r>
    </w:p>
    <w:p w14:paraId="6FB6EEF6" w14:textId="77777777" w:rsidR="00EE185D" w:rsidRDefault="00EE185D" w:rsidP="00FC1066">
      <w:pPr>
        <w:jc w:val="both"/>
        <w:rPr>
          <w:bCs/>
          <w:sz w:val="24"/>
          <w:szCs w:val="24"/>
        </w:rPr>
      </w:pPr>
      <w:r>
        <w:rPr>
          <w:bCs/>
          <w:sz w:val="24"/>
          <w:szCs w:val="24"/>
        </w:rPr>
        <w:lastRenderedPageBreak/>
        <w:t>(4)</w:t>
      </w:r>
      <w:r>
        <w:rPr>
          <w:bCs/>
          <w:sz w:val="24"/>
          <w:szCs w:val="24"/>
        </w:rPr>
        <w:tab/>
        <w:t xml:space="preserve">Compensatória, para a inexecução total do contrato prevista na alínea “c” do caput, de 0,5% a 30%,  do valor do Contrato. </w:t>
      </w:r>
    </w:p>
    <w:p w14:paraId="57FA52BF" w14:textId="77777777" w:rsidR="00EE185D" w:rsidRDefault="00EE185D" w:rsidP="00FC1066">
      <w:pPr>
        <w:jc w:val="both"/>
        <w:rPr>
          <w:bCs/>
          <w:sz w:val="24"/>
          <w:szCs w:val="24"/>
        </w:rPr>
      </w:pPr>
      <w:r>
        <w:rPr>
          <w:bCs/>
          <w:sz w:val="24"/>
          <w:szCs w:val="24"/>
        </w:rPr>
        <w:t>(5)</w:t>
      </w:r>
      <w:r>
        <w:rPr>
          <w:bCs/>
          <w:sz w:val="24"/>
          <w:szCs w:val="24"/>
        </w:rPr>
        <w:tab/>
        <w:t>Para infração descrita na alínea “b” do caput, de 0,5% a 30%do valor do Contrato.</w:t>
      </w:r>
    </w:p>
    <w:p w14:paraId="39453B22" w14:textId="77777777" w:rsidR="00EE185D" w:rsidRDefault="00EE185D" w:rsidP="00FC1066">
      <w:pPr>
        <w:jc w:val="both"/>
        <w:rPr>
          <w:bCs/>
          <w:sz w:val="24"/>
          <w:szCs w:val="24"/>
        </w:rPr>
      </w:pPr>
      <w:r>
        <w:rPr>
          <w:bCs/>
          <w:sz w:val="24"/>
          <w:szCs w:val="24"/>
        </w:rPr>
        <w:t>(6)</w:t>
      </w:r>
      <w:r>
        <w:rPr>
          <w:bCs/>
          <w:sz w:val="24"/>
          <w:szCs w:val="24"/>
        </w:rPr>
        <w:tab/>
        <w:t>Para infrações descritas na alínea “d” do caput, de 0,5% a 30% do valor do Contrato.</w:t>
      </w:r>
    </w:p>
    <w:p w14:paraId="2FFA67B6" w14:textId="77777777" w:rsidR="00EE185D" w:rsidRDefault="00EE185D" w:rsidP="00FC1066">
      <w:pPr>
        <w:jc w:val="both"/>
        <w:rPr>
          <w:bCs/>
          <w:sz w:val="24"/>
          <w:szCs w:val="24"/>
        </w:rPr>
      </w:pPr>
      <w:r>
        <w:rPr>
          <w:bCs/>
          <w:sz w:val="24"/>
          <w:szCs w:val="24"/>
        </w:rPr>
        <w:t>(7)</w:t>
      </w:r>
      <w:r>
        <w:rPr>
          <w:bCs/>
          <w:sz w:val="24"/>
          <w:szCs w:val="24"/>
        </w:rPr>
        <w:tab/>
        <w:t>Para a infração descrita na alínea “a” do caput, de 0,5% a 30% do valor do Contrato</w:t>
      </w:r>
    </w:p>
    <w:p w14:paraId="34697B39" w14:textId="77777777" w:rsidR="00EE185D" w:rsidRDefault="00EE185D" w:rsidP="00FC1066">
      <w:pPr>
        <w:jc w:val="both"/>
        <w:rPr>
          <w:bCs/>
          <w:sz w:val="24"/>
          <w:szCs w:val="24"/>
        </w:rPr>
      </w:pPr>
      <w:r>
        <w:rPr>
          <w:bCs/>
          <w:sz w:val="24"/>
          <w:szCs w:val="24"/>
        </w:rPr>
        <w:t>(8)</w:t>
      </w:r>
      <w:r>
        <w:rPr>
          <w:bCs/>
          <w:sz w:val="24"/>
          <w:szCs w:val="24"/>
        </w:rPr>
        <w:tab/>
        <w:t>do caput, de 0,5% a 30%,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Lei n.º 14.133/2021), nas hipóteses previstas no Termo de Referência.</w:t>
      </w:r>
    </w:p>
    <w:p w14:paraId="4DA905D5" w14:textId="77777777" w:rsidR="00EE185D" w:rsidRDefault="00EE185D" w:rsidP="00DB2F05">
      <w:pPr>
        <w:spacing w:line="360" w:lineRule="auto"/>
        <w:jc w:val="both"/>
        <w:rPr>
          <w:bCs/>
          <w:sz w:val="24"/>
          <w:szCs w:val="24"/>
        </w:rPr>
      </w:pPr>
      <w:r>
        <w:rPr>
          <w:b/>
          <w:bCs/>
          <w:sz w:val="24"/>
          <w:szCs w:val="24"/>
        </w:rPr>
        <w:t>Parágrafo Segundo -</w:t>
      </w:r>
      <w:r>
        <w:rPr>
          <w:bCs/>
          <w:sz w:val="24"/>
          <w:szCs w:val="24"/>
        </w:rPr>
        <w:t xml:space="preserve"> A aplicação das sanções previstas neste Contrato não exclui, em hipótese alguma, a obrigação de reparação integral do dano causado ao Contratante (art. 156, §9º, da Lei nº 14.133, de 2021)</w:t>
      </w:r>
    </w:p>
    <w:p w14:paraId="6851AB32" w14:textId="77777777" w:rsidR="00EE185D" w:rsidRDefault="00EE185D" w:rsidP="00DB2F05">
      <w:pPr>
        <w:spacing w:line="360" w:lineRule="auto"/>
        <w:jc w:val="both"/>
        <w:rPr>
          <w:bCs/>
          <w:sz w:val="24"/>
          <w:szCs w:val="24"/>
        </w:rPr>
      </w:pPr>
      <w:r>
        <w:rPr>
          <w:b/>
          <w:bCs/>
          <w:sz w:val="24"/>
          <w:szCs w:val="24"/>
        </w:rPr>
        <w:t>Parágrafo Terceiro -</w:t>
      </w:r>
      <w:r>
        <w:rPr>
          <w:bCs/>
          <w:sz w:val="24"/>
          <w:szCs w:val="24"/>
        </w:rPr>
        <w:t xml:space="preserve"> Todas as sanções previstas neste Contrato poderão ser aplicadas cumulativamente com a multa (art. 156, §7º, da Lei nº 14.133, de 2021).</w:t>
      </w:r>
    </w:p>
    <w:p w14:paraId="20218FCE" w14:textId="77777777" w:rsidR="00EE185D" w:rsidRDefault="00EE185D" w:rsidP="00DB2F05">
      <w:pPr>
        <w:spacing w:line="360" w:lineRule="auto"/>
        <w:jc w:val="both"/>
        <w:rPr>
          <w:bCs/>
          <w:sz w:val="24"/>
          <w:szCs w:val="24"/>
        </w:rPr>
      </w:pPr>
      <w:r>
        <w:rPr>
          <w:b/>
          <w:bCs/>
          <w:sz w:val="24"/>
          <w:szCs w:val="24"/>
        </w:rPr>
        <w:t>Parágrafo Quarto -</w:t>
      </w:r>
      <w:r>
        <w:rPr>
          <w:bCs/>
          <w:sz w:val="24"/>
          <w:szCs w:val="24"/>
        </w:rPr>
        <w:t xml:space="preserve"> Antes da aplicação da multa será facultada a defesa do interessado no prazo de 15 (quinze) dias úteis, contado da data de sua intimação (art. 157, da Lei nº 14.133, de 2021)</w:t>
      </w:r>
    </w:p>
    <w:p w14:paraId="4296A83A" w14:textId="77777777" w:rsidR="00EE185D" w:rsidRDefault="00EE185D" w:rsidP="00DB2F05">
      <w:pPr>
        <w:spacing w:line="360" w:lineRule="auto"/>
        <w:jc w:val="both"/>
        <w:rPr>
          <w:bCs/>
          <w:sz w:val="24"/>
          <w:szCs w:val="24"/>
        </w:rPr>
      </w:pPr>
      <w:r>
        <w:rPr>
          <w:b/>
          <w:bCs/>
          <w:sz w:val="24"/>
          <w:szCs w:val="24"/>
        </w:rPr>
        <w:t xml:space="preserve">Parágrafo Quinto - </w:t>
      </w:r>
      <w:r>
        <w:rPr>
          <w:bCs/>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8C0A378" w14:textId="77777777" w:rsidR="00EE185D" w:rsidRDefault="00EE185D" w:rsidP="00DB2F05">
      <w:pPr>
        <w:spacing w:line="360" w:lineRule="auto"/>
        <w:jc w:val="both"/>
        <w:rPr>
          <w:bCs/>
          <w:sz w:val="24"/>
          <w:szCs w:val="24"/>
        </w:rPr>
      </w:pPr>
      <w:r>
        <w:rPr>
          <w:b/>
          <w:bCs/>
          <w:sz w:val="24"/>
          <w:szCs w:val="24"/>
        </w:rPr>
        <w:t>Parágrafo Sexto -</w:t>
      </w:r>
      <w:r>
        <w:rPr>
          <w:bCs/>
          <w:sz w:val="24"/>
          <w:szCs w:val="24"/>
        </w:rPr>
        <w:t xml:space="preserve"> Previamente ao encaminhamento à cobrança judicial, a multa poderá ser recolhida administrativamente no prazo máximo de 05 (cinco) dias, a contar da data do recebimento da comunicação enviada pela autoridade competente.</w:t>
      </w:r>
    </w:p>
    <w:p w14:paraId="014C09BD" w14:textId="77777777" w:rsidR="00EE185D" w:rsidRDefault="00EE185D" w:rsidP="00DB2F05">
      <w:pPr>
        <w:spacing w:line="360" w:lineRule="auto"/>
        <w:jc w:val="both"/>
        <w:rPr>
          <w:bCs/>
          <w:sz w:val="24"/>
          <w:szCs w:val="24"/>
        </w:rPr>
      </w:pPr>
      <w:r>
        <w:rPr>
          <w:b/>
          <w:bCs/>
          <w:sz w:val="24"/>
          <w:szCs w:val="24"/>
        </w:rPr>
        <w:t>Parágrafo Sétimo -</w:t>
      </w:r>
      <w:r>
        <w:rPr>
          <w:bCs/>
          <w:sz w:val="24"/>
          <w:szCs w:val="24"/>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D1E54A6" w14:textId="77777777" w:rsidR="00EE185D" w:rsidRDefault="00EE185D" w:rsidP="00DB2F05">
      <w:pPr>
        <w:spacing w:line="360" w:lineRule="auto"/>
        <w:jc w:val="both"/>
        <w:rPr>
          <w:bCs/>
          <w:sz w:val="24"/>
          <w:szCs w:val="24"/>
        </w:rPr>
      </w:pPr>
      <w:r>
        <w:rPr>
          <w:b/>
          <w:bCs/>
          <w:sz w:val="24"/>
          <w:szCs w:val="24"/>
        </w:rPr>
        <w:t>Parágrafo Oitavo -</w:t>
      </w:r>
      <w:r>
        <w:rPr>
          <w:bCs/>
          <w:sz w:val="24"/>
          <w:szCs w:val="24"/>
        </w:rPr>
        <w:t xml:space="preserve"> Na aplicação das sanções serão considerados (art. 156, §1º, da Lei nº 14.133, de 2021):</w:t>
      </w:r>
    </w:p>
    <w:p w14:paraId="6FA25EF6" w14:textId="77777777" w:rsidR="00EE185D" w:rsidRDefault="00EE185D" w:rsidP="00FC1066">
      <w:pPr>
        <w:jc w:val="both"/>
        <w:rPr>
          <w:bCs/>
          <w:sz w:val="24"/>
          <w:szCs w:val="24"/>
        </w:rPr>
      </w:pPr>
      <w:r>
        <w:rPr>
          <w:bCs/>
          <w:sz w:val="24"/>
          <w:szCs w:val="24"/>
        </w:rPr>
        <w:t>a)</w:t>
      </w:r>
      <w:r>
        <w:rPr>
          <w:bCs/>
          <w:sz w:val="24"/>
          <w:szCs w:val="24"/>
        </w:rPr>
        <w:tab/>
        <w:t>a natureza e a gravidade da infração cometida;</w:t>
      </w:r>
    </w:p>
    <w:p w14:paraId="4321F5EF" w14:textId="77777777" w:rsidR="00EE185D" w:rsidRDefault="00EE185D" w:rsidP="00FC1066">
      <w:pPr>
        <w:jc w:val="both"/>
        <w:rPr>
          <w:bCs/>
          <w:sz w:val="24"/>
          <w:szCs w:val="24"/>
        </w:rPr>
      </w:pPr>
      <w:r>
        <w:rPr>
          <w:bCs/>
          <w:sz w:val="24"/>
          <w:szCs w:val="24"/>
        </w:rPr>
        <w:t>b)</w:t>
      </w:r>
      <w:r>
        <w:rPr>
          <w:bCs/>
          <w:sz w:val="24"/>
          <w:szCs w:val="24"/>
        </w:rPr>
        <w:tab/>
        <w:t>as peculiaridades do caso concreto;</w:t>
      </w:r>
    </w:p>
    <w:p w14:paraId="08E4A154" w14:textId="77777777" w:rsidR="00EE185D" w:rsidRDefault="00EE185D" w:rsidP="00FC1066">
      <w:pPr>
        <w:jc w:val="both"/>
        <w:rPr>
          <w:bCs/>
          <w:sz w:val="24"/>
          <w:szCs w:val="24"/>
        </w:rPr>
      </w:pPr>
      <w:r>
        <w:rPr>
          <w:bCs/>
          <w:sz w:val="24"/>
          <w:szCs w:val="24"/>
        </w:rPr>
        <w:t>c)</w:t>
      </w:r>
      <w:r>
        <w:rPr>
          <w:bCs/>
          <w:sz w:val="24"/>
          <w:szCs w:val="24"/>
        </w:rPr>
        <w:tab/>
        <w:t>as circunstâncias agravantes ou atenuantes;</w:t>
      </w:r>
    </w:p>
    <w:p w14:paraId="460DBC47" w14:textId="77777777" w:rsidR="00EE185D" w:rsidRDefault="00EE185D" w:rsidP="00FC1066">
      <w:pPr>
        <w:jc w:val="both"/>
        <w:rPr>
          <w:bCs/>
          <w:sz w:val="24"/>
          <w:szCs w:val="24"/>
        </w:rPr>
      </w:pPr>
      <w:r>
        <w:rPr>
          <w:bCs/>
          <w:sz w:val="24"/>
          <w:szCs w:val="24"/>
        </w:rPr>
        <w:t>d)</w:t>
      </w:r>
      <w:r>
        <w:rPr>
          <w:bCs/>
          <w:sz w:val="24"/>
          <w:szCs w:val="24"/>
        </w:rPr>
        <w:tab/>
        <w:t>os danos que dela provierem para o Contratante;</w:t>
      </w:r>
    </w:p>
    <w:p w14:paraId="17FCC271" w14:textId="77777777" w:rsidR="00EE185D" w:rsidRDefault="00EE185D" w:rsidP="00FC1066">
      <w:pPr>
        <w:jc w:val="both"/>
        <w:rPr>
          <w:bCs/>
          <w:sz w:val="24"/>
          <w:szCs w:val="24"/>
        </w:rPr>
      </w:pPr>
      <w:r>
        <w:rPr>
          <w:bCs/>
          <w:sz w:val="24"/>
          <w:szCs w:val="24"/>
        </w:rPr>
        <w:t>e)</w:t>
      </w:r>
      <w:r>
        <w:rPr>
          <w:bCs/>
          <w:sz w:val="24"/>
          <w:szCs w:val="24"/>
        </w:rPr>
        <w:tab/>
        <w:t>a implantação ou o aperfeiçoamento de programa de integridade, conforme normas e orientações dos órgãos de controle.</w:t>
      </w:r>
    </w:p>
    <w:p w14:paraId="56BC29F0" w14:textId="77777777" w:rsidR="00EE185D" w:rsidRDefault="00EE185D" w:rsidP="00DB2F05">
      <w:pPr>
        <w:spacing w:line="360" w:lineRule="auto"/>
        <w:jc w:val="both"/>
        <w:rPr>
          <w:bCs/>
          <w:sz w:val="24"/>
          <w:szCs w:val="24"/>
        </w:rPr>
      </w:pPr>
      <w:r>
        <w:rPr>
          <w:b/>
          <w:bCs/>
          <w:sz w:val="24"/>
          <w:szCs w:val="24"/>
        </w:rPr>
        <w:t>Parágrafo Nono -</w:t>
      </w:r>
      <w:r>
        <w:rPr>
          <w:bCs/>
          <w:sz w:val="24"/>
          <w:szCs w:val="24"/>
        </w:rPr>
        <w:t xml:space="preserve"> Os atos previstos como infrações administrativas na Lei nº 14.133, de 2021, ou em outras leis de licitações e contratos da Administração Pública que também sejam tipificados como atos lesivos na Lei nº 12.846, de 2013, serão apurados e julgados </w:t>
      </w:r>
      <w:r>
        <w:rPr>
          <w:bCs/>
          <w:sz w:val="24"/>
          <w:szCs w:val="24"/>
        </w:rPr>
        <w:lastRenderedPageBreak/>
        <w:t>conjuntamente, nos mesmos autos, observados o rito procedimental e autoridade competente definidos na referida Lei (art. 159).</w:t>
      </w:r>
    </w:p>
    <w:p w14:paraId="0BA1C192" w14:textId="77777777" w:rsidR="00EE185D" w:rsidRDefault="00EE185D" w:rsidP="00DB2F05">
      <w:pPr>
        <w:spacing w:line="360" w:lineRule="auto"/>
        <w:jc w:val="both"/>
        <w:rPr>
          <w:bCs/>
          <w:sz w:val="24"/>
          <w:szCs w:val="24"/>
        </w:rPr>
      </w:pPr>
      <w:r>
        <w:rPr>
          <w:b/>
          <w:bCs/>
          <w:sz w:val="24"/>
          <w:szCs w:val="24"/>
        </w:rPr>
        <w:t>Parágrafo Décimo -</w:t>
      </w:r>
      <w:r>
        <w:rPr>
          <w:bCs/>
          <w:sz w:val="24"/>
          <w:szCs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578BA84C" w14:textId="77777777" w:rsidR="00EE185D" w:rsidRDefault="00EE185D" w:rsidP="00DB2F05">
      <w:pPr>
        <w:spacing w:line="360" w:lineRule="auto"/>
        <w:jc w:val="both"/>
        <w:rPr>
          <w:bCs/>
          <w:sz w:val="24"/>
          <w:szCs w:val="24"/>
        </w:rPr>
      </w:pPr>
      <w:r>
        <w:rPr>
          <w:b/>
          <w:bCs/>
          <w:sz w:val="24"/>
          <w:szCs w:val="24"/>
        </w:rPr>
        <w:t>Parágrafo Décimo Primeiro -</w:t>
      </w:r>
      <w:r>
        <w:rPr>
          <w:bCs/>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23C45689" w14:textId="77777777" w:rsidR="00EE185D" w:rsidRDefault="00EE185D" w:rsidP="00DB2F05">
      <w:pPr>
        <w:spacing w:line="360" w:lineRule="auto"/>
        <w:jc w:val="both"/>
        <w:rPr>
          <w:bCs/>
          <w:sz w:val="24"/>
          <w:szCs w:val="24"/>
        </w:rPr>
      </w:pPr>
      <w:r>
        <w:rPr>
          <w:b/>
          <w:bCs/>
          <w:sz w:val="24"/>
          <w:szCs w:val="24"/>
        </w:rPr>
        <w:t>Parágrafo Décimo Segundo -</w:t>
      </w:r>
      <w:r>
        <w:rPr>
          <w:bCs/>
          <w:sz w:val="24"/>
          <w:szCs w:val="24"/>
        </w:rPr>
        <w:t xml:space="preserve"> As sanções de impedimento de licitar e contratar e declaração de inidoneidade para licitar ou contratar são passíveis de reabilitação na forma do art. 163 da Lei nº 14.133/21.</w:t>
      </w:r>
    </w:p>
    <w:p w14:paraId="3E3880F7" w14:textId="77777777" w:rsidR="00EE185D" w:rsidRDefault="00EE185D" w:rsidP="00DB2F05">
      <w:pPr>
        <w:spacing w:line="360" w:lineRule="auto"/>
        <w:jc w:val="both"/>
        <w:rPr>
          <w:bCs/>
          <w:sz w:val="24"/>
          <w:szCs w:val="24"/>
        </w:rPr>
      </w:pPr>
      <w:r>
        <w:rPr>
          <w:b/>
          <w:bCs/>
          <w:sz w:val="24"/>
          <w:szCs w:val="24"/>
        </w:rPr>
        <w:t>Parágrafo Décimo Terceiro -</w:t>
      </w:r>
      <w:r>
        <w:rPr>
          <w:bCs/>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18B84A3E" w14:textId="77777777" w:rsidR="00EE185D" w:rsidRDefault="00EE185D" w:rsidP="00DB2F05">
      <w:pPr>
        <w:spacing w:line="360" w:lineRule="auto"/>
        <w:jc w:val="both"/>
        <w:rPr>
          <w:b/>
          <w:bCs/>
          <w:sz w:val="24"/>
          <w:szCs w:val="24"/>
        </w:rPr>
      </w:pPr>
    </w:p>
    <w:p w14:paraId="7104DD13" w14:textId="77777777" w:rsidR="00EE185D" w:rsidRDefault="00EE185D" w:rsidP="00DB2F05">
      <w:pPr>
        <w:spacing w:line="360" w:lineRule="auto"/>
        <w:jc w:val="both"/>
        <w:rPr>
          <w:b/>
          <w:bCs/>
          <w:sz w:val="24"/>
          <w:szCs w:val="24"/>
        </w:rPr>
      </w:pPr>
      <w:r>
        <w:rPr>
          <w:b/>
          <w:bCs/>
          <w:sz w:val="24"/>
          <w:szCs w:val="24"/>
        </w:rPr>
        <w:t>CLÁUSULA DÉCIMA PRIMEIRA – DA GARANTIA DE EXECUÇÃO</w:t>
      </w:r>
    </w:p>
    <w:p w14:paraId="62A216B7" w14:textId="77777777" w:rsidR="00EE185D" w:rsidRDefault="00EE185D" w:rsidP="00DB2F05">
      <w:pPr>
        <w:spacing w:line="360" w:lineRule="auto"/>
        <w:jc w:val="both"/>
        <w:rPr>
          <w:bCs/>
          <w:sz w:val="24"/>
          <w:szCs w:val="24"/>
        </w:rPr>
      </w:pPr>
      <w:r>
        <w:rPr>
          <w:bCs/>
          <w:sz w:val="24"/>
          <w:szCs w:val="24"/>
        </w:rPr>
        <w:t>Não haverá exigência de garantia contratual da execução.</w:t>
      </w:r>
    </w:p>
    <w:p w14:paraId="7F4E4B36" w14:textId="77777777" w:rsidR="00EE185D" w:rsidRDefault="00EE185D" w:rsidP="00DB2F05">
      <w:pPr>
        <w:spacing w:line="360" w:lineRule="auto"/>
        <w:jc w:val="both"/>
        <w:rPr>
          <w:bCs/>
          <w:sz w:val="24"/>
          <w:szCs w:val="24"/>
        </w:rPr>
      </w:pPr>
    </w:p>
    <w:p w14:paraId="79A8438F" w14:textId="77777777" w:rsidR="00EE185D" w:rsidRDefault="00EE185D" w:rsidP="00DB2F05">
      <w:pPr>
        <w:pStyle w:val="Corpodetexto"/>
        <w:spacing w:line="360" w:lineRule="auto"/>
        <w:jc w:val="both"/>
        <w:rPr>
          <w:b/>
          <w:bCs/>
          <w:sz w:val="24"/>
          <w:szCs w:val="22"/>
        </w:rPr>
      </w:pPr>
      <w:r>
        <w:rPr>
          <w:b/>
          <w:bCs/>
          <w:sz w:val="24"/>
          <w:szCs w:val="22"/>
        </w:rPr>
        <w:t>CLÁUSULA DÉCIMA SEGUNDA – DAS ALTERAÇÕES</w:t>
      </w:r>
    </w:p>
    <w:p w14:paraId="4734C933" w14:textId="77777777" w:rsidR="00EE185D" w:rsidRDefault="00EE185D" w:rsidP="00DB2F05">
      <w:pPr>
        <w:pStyle w:val="Corpodetexto"/>
        <w:spacing w:line="360" w:lineRule="auto"/>
        <w:jc w:val="both"/>
        <w:rPr>
          <w:sz w:val="24"/>
          <w:szCs w:val="22"/>
        </w:rPr>
      </w:pPr>
      <w:r>
        <w:rPr>
          <w:sz w:val="24"/>
          <w:szCs w:val="22"/>
        </w:rPr>
        <w:t>Eventuais alterações contratuais reger-se-ão pela disciplina dos arts. 124 e seguintes da Lei nº 14.133, de 2021.</w:t>
      </w:r>
    </w:p>
    <w:p w14:paraId="4F1773EE" w14:textId="4D09C483" w:rsidR="00EE185D" w:rsidRDefault="00EE185D" w:rsidP="00DB2F05">
      <w:pPr>
        <w:pStyle w:val="Corpodetexto"/>
        <w:spacing w:line="360" w:lineRule="auto"/>
        <w:jc w:val="both"/>
        <w:rPr>
          <w:b/>
          <w:sz w:val="24"/>
          <w:szCs w:val="22"/>
        </w:rPr>
      </w:pPr>
      <w:r>
        <w:rPr>
          <w:b/>
          <w:sz w:val="24"/>
          <w:szCs w:val="22"/>
        </w:rPr>
        <w:t>Parágrafo Primeiro -</w:t>
      </w:r>
      <w:r w:rsidR="00AC152B">
        <w:rPr>
          <w:sz w:val="24"/>
          <w:szCs w:val="22"/>
        </w:rPr>
        <w:t xml:space="preserve"> As alterações contratuais deverão ser promovidas mediante celebração de termo aditivo, submetido à prévia aprovação da consultoria jurídica do contratante, salvo nos casos de justificada necessidade de antecipação de seus efeitos, hipótese em que a </w:t>
      </w:r>
      <w:r w:rsidR="00AC152B">
        <w:rPr>
          <w:sz w:val="24"/>
          <w:szCs w:val="22"/>
        </w:rPr>
        <w:lastRenderedPageBreak/>
        <w:t>formalização do aditivo deverá ocorrer no prazo máximo de 1 (um) mês (art. 132 da Lei nº 14.133, de 2021).</w:t>
      </w:r>
    </w:p>
    <w:p w14:paraId="51C75976" w14:textId="2B1D7F07" w:rsidR="00EE185D" w:rsidRDefault="00EE185D" w:rsidP="00DB2F05">
      <w:pPr>
        <w:pStyle w:val="Corpodetexto"/>
        <w:spacing w:line="360" w:lineRule="auto"/>
        <w:jc w:val="both"/>
        <w:rPr>
          <w:sz w:val="24"/>
          <w:szCs w:val="22"/>
        </w:rPr>
      </w:pPr>
      <w:r>
        <w:rPr>
          <w:b/>
          <w:sz w:val="24"/>
          <w:szCs w:val="22"/>
        </w:rPr>
        <w:t xml:space="preserve">Parágrafo Segundo - </w:t>
      </w:r>
      <w:r w:rsidR="00AC152B">
        <w:rPr>
          <w:sz w:val="24"/>
          <w:szCs w:val="22"/>
        </w:rPr>
        <w:t>Registros que não caracterizam alteração do contrato podem ser realizados por simples apostila, dispensada a celebração de termo aditivo, na forma do art. 136 da Lei nº 14.133, de 2021.</w:t>
      </w:r>
    </w:p>
    <w:p w14:paraId="4755B2AB" w14:textId="77777777" w:rsidR="00EE185D" w:rsidRDefault="00EE185D" w:rsidP="00DB2F05">
      <w:pPr>
        <w:spacing w:line="360" w:lineRule="auto"/>
        <w:jc w:val="both"/>
        <w:rPr>
          <w:bCs/>
          <w:szCs w:val="24"/>
        </w:rPr>
      </w:pPr>
    </w:p>
    <w:p w14:paraId="3DB4126D" w14:textId="77777777" w:rsidR="00EE185D" w:rsidRDefault="00EE185D" w:rsidP="00DB2F05">
      <w:pPr>
        <w:pStyle w:val="Corpodetexto"/>
        <w:spacing w:line="360" w:lineRule="auto"/>
        <w:jc w:val="both"/>
        <w:rPr>
          <w:sz w:val="24"/>
        </w:rPr>
      </w:pPr>
      <w:r>
        <w:rPr>
          <w:b/>
          <w:bCs/>
          <w:sz w:val="24"/>
          <w:szCs w:val="22"/>
        </w:rPr>
        <w:t xml:space="preserve">CLÁUSULA DÉCIMA SEGUNDA - </w:t>
      </w:r>
      <w:r>
        <w:rPr>
          <w:b/>
          <w:sz w:val="24"/>
        </w:rPr>
        <w:t xml:space="preserve">DA EXTINÇÃO CONTRATUAL </w:t>
      </w:r>
    </w:p>
    <w:p w14:paraId="4033C44D" w14:textId="77777777" w:rsidR="00EE185D" w:rsidRDefault="00EE185D" w:rsidP="00DB2F05">
      <w:pPr>
        <w:pStyle w:val="Corpodetexto"/>
        <w:spacing w:line="360" w:lineRule="auto"/>
        <w:jc w:val="both"/>
        <w:rPr>
          <w:sz w:val="24"/>
        </w:rPr>
      </w:pPr>
      <w:r>
        <w:rPr>
          <w:sz w:val="24"/>
        </w:rPr>
        <w:t xml:space="preserve">O contrato poderá ser extinto antes de cumpridas as obrigações nele estipuladas, ou antes do prazo nele fixado, por algum dos motivos previstos no artigo 137 da Lei nº 14.133/21, bem como amigavelmente, assegurados o contraditório e a ampla defesa. </w:t>
      </w:r>
    </w:p>
    <w:p w14:paraId="1CFE9C9C" w14:textId="77777777" w:rsidR="00EE185D" w:rsidRDefault="00EE185D" w:rsidP="00DB2F05">
      <w:pPr>
        <w:pStyle w:val="Corpodetexto"/>
        <w:spacing w:line="360" w:lineRule="auto"/>
        <w:jc w:val="both"/>
        <w:rPr>
          <w:sz w:val="24"/>
        </w:rPr>
      </w:pPr>
      <w:r>
        <w:rPr>
          <w:b/>
          <w:sz w:val="24"/>
        </w:rPr>
        <w:t xml:space="preserve">Parágrafo Primeiro - </w:t>
      </w:r>
      <w:r>
        <w:rPr>
          <w:sz w:val="24"/>
        </w:rPr>
        <w:t xml:space="preserve">Nesta hipótese, aplicam-se também os artigos 138 e 139 da mesma Lei. </w:t>
      </w:r>
    </w:p>
    <w:p w14:paraId="6ECACFF4" w14:textId="77777777" w:rsidR="00EE185D" w:rsidRDefault="00EE185D" w:rsidP="00DB2F05">
      <w:pPr>
        <w:pStyle w:val="Corpodetexto"/>
        <w:spacing w:line="360" w:lineRule="auto"/>
        <w:jc w:val="both"/>
        <w:rPr>
          <w:sz w:val="24"/>
        </w:rPr>
      </w:pPr>
      <w:r>
        <w:rPr>
          <w:b/>
          <w:sz w:val="24"/>
        </w:rPr>
        <w:t xml:space="preserve">Parágrafo Segundo - </w:t>
      </w:r>
      <w:r>
        <w:rPr>
          <w:sz w:val="24"/>
        </w:rPr>
        <w:t xml:space="preserve">A alteração social ou a modificação da finalidade ou da estrutura da empresa não ensejará a extinção se não restringir sua capacidade de concluir o contrato. </w:t>
      </w:r>
    </w:p>
    <w:p w14:paraId="7598C830" w14:textId="77777777" w:rsidR="00EE185D" w:rsidRDefault="00EE185D" w:rsidP="00DB2F05">
      <w:pPr>
        <w:pStyle w:val="Corpodetexto"/>
        <w:spacing w:line="360" w:lineRule="auto"/>
        <w:jc w:val="both"/>
        <w:rPr>
          <w:sz w:val="24"/>
        </w:rPr>
      </w:pPr>
      <w:r>
        <w:rPr>
          <w:b/>
          <w:sz w:val="24"/>
        </w:rPr>
        <w:t>Parágrafo Terceiro -</w:t>
      </w:r>
      <w:r>
        <w:rPr>
          <w:sz w:val="24"/>
        </w:rPr>
        <w:t xml:space="preserve"> Se a operação implicar mudança da pessoa jurídica contratada, deverá ser formalizado termo aditivo para alteração subjetiva. </w:t>
      </w:r>
    </w:p>
    <w:p w14:paraId="0144BFB8" w14:textId="77777777" w:rsidR="00EE185D" w:rsidRDefault="00EE185D" w:rsidP="00DB2F05">
      <w:pPr>
        <w:pStyle w:val="Corpodetexto"/>
        <w:spacing w:line="360" w:lineRule="auto"/>
        <w:jc w:val="both"/>
        <w:rPr>
          <w:sz w:val="24"/>
        </w:rPr>
      </w:pPr>
      <w:r>
        <w:rPr>
          <w:b/>
          <w:sz w:val="24"/>
        </w:rPr>
        <w:t>Parágrafo Quarto-</w:t>
      </w:r>
      <w:r>
        <w:rPr>
          <w:sz w:val="24"/>
        </w:rPr>
        <w:t xml:space="preserve"> O termo de extinção, sempre que possível, será precedido: </w:t>
      </w:r>
    </w:p>
    <w:p w14:paraId="457BA712" w14:textId="77777777" w:rsidR="00EE185D" w:rsidRDefault="00EE185D" w:rsidP="00FC1066">
      <w:pPr>
        <w:pStyle w:val="Corpodetexto"/>
        <w:jc w:val="both"/>
        <w:rPr>
          <w:sz w:val="24"/>
        </w:rPr>
      </w:pPr>
      <w:r>
        <w:rPr>
          <w:sz w:val="24"/>
        </w:rPr>
        <w:t xml:space="preserve">1 Balanço dos eventos contratuais já cumpridos ou parcialmente cumpridos; </w:t>
      </w:r>
    </w:p>
    <w:p w14:paraId="33C54458" w14:textId="77777777" w:rsidR="00EE185D" w:rsidRDefault="00EE185D" w:rsidP="00FC1066">
      <w:pPr>
        <w:pStyle w:val="Corpodetexto"/>
        <w:jc w:val="both"/>
        <w:rPr>
          <w:sz w:val="24"/>
        </w:rPr>
      </w:pPr>
      <w:r>
        <w:rPr>
          <w:sz w:val="24"/>
        </w:rPr>
        <w:t xml:space="preserve">2 Relação dos pagamentos já efetuados e ainda devidos; </w:t>
      </w:r>
    </w:p>
    <w:p w14:paraId="31DBAB01" w14:textId="77777777" w:rsidR="00EE185D" w:rsidRDefault="00EE185D" w:rsidP="00FC1066">
      <w:pPr>
        <w:pStyle w:val="Corpodetexto"/>
        <w:jc w:val="both"/>
        <w:rPr>
          <w:sz w:val="24"/>
        </w:rPr>
      </w:pPr>
      <w:r>
        <w:rPr>
          <w:sz w:val="24"/>
        </w:rPr>
        <w:t xml:space="preserve">3 Indenizações e multas. </w:t>
      </w:r>
    </w:p>
    <w:p w14:paraId="533C0055" w14:textId="77777777" w:rsidR="00EE185D" w:rsidRDefault="00EE185D" w:rsidP="00DB2F05">
      <w:pPr>
        <w:pStyle w:val="Corpodetexto"/>
        <w:spacing w:line="360" w:lineRule="auto"/>
        <w:jc w:val="both"/>
        <w:rPr>
          <w:sz w:val="24"/>
        </w:rPr>
      </w:pPr>
      <w:r>
        <w:rPr>
          <w:b/>
          <w:sz w:val="24"/>
        </w:rPr>
        <w:t>Parágrafo Quinto -</w:t>
      </w:r>
      <w:r>
        <w:rPr>
          <w:sz w:val="24"/>
        </w:rPr>
        <w:t xml:space="preserve"> A extinção do contrato não configura óbice para o reconhecimento do desequilíbrio econômico-financeiro, hipótese em que será concedida indenização por meio de termo indenizatório (art. 131, caput, da Lei n.º 14.133, de 2021). </w:t>
      </w:r>
    </w:p>
    <w:p w14:paraId="3FE594D8" w14:textId="77777777" w:rsidR="00EE185D" w:rsidRDefault="00EE185D" w:rsidP="00DB2F05">
      <w:pPr>
        <w:pStyle w:val="Corpodetexto"/>
        <w:spacing w:line="360" w:lineRule="auto"/>
        <w:jc w:val="both"/>
        <w:rPr>
          <w:sz w:val="24"/>
        </w:rPr>
      </w:pPr>
      <w:r>
        <w:rPr>
          <w:b/>
          <w:sz w:val="24"/>
        </w:rPr>
        <w:t>Parágrafo Sexto -</w:t>
      </w:r>
      <w:r>
        <w:rPr>
          <w:sz w:val="24"/>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658C05BF" w14:textId="77777777" w:rsidR="00EE185D" w:rsidRDefault="00EE185D" w:rsidP="00DB2F05">
      <w:pPr>
        <w:pStyle w:val="Corpodetexto"/>
        <w:spacing w:line="360" w:lineRule="auto"/>
        <w:jc w:val="both"/>
        <w:rPr>
          <w:b/>
          <w:bCs/>
          <w:sz w:val="24"/>
          <w:szCs w:val="22"/>
        </w:rPr>
      </w:pPr>
    </w:p>
    <w:p w14:paraId="47C56413" w14:textId="77777777" w:rsidR="00EE185D" w:rsidRDefault="00EE185D" w:rsidP="00DB2F05">
      <w:pPr>
        <w:pStyle w:val="Corpodetexto"/>
        <w:spacing w:line="360" w:lineRule="auto"/>
        <w:jc w:val="both"/>
        <w:rPr>
          <w:sz w:val="24"/>
          <w:szCs w:val="22"/>
        </w:rPr>
      </w:pPr>
      <w:r>
        <w:rPr>
          <w:b/>
          <w:bCs/>
          <w:sz w:val="24"/>
          <w:szCs w:val="22"/>
        </w:rPr>
        <w:t xml:space="preserve">CLAUSULA DÉCIMA TERCEIRA - LEGISLAÇÃO APLICÁVEL </w:t>
      </w:r>
    </w:p>
    <w:p w14:paraId="7A9D181F" w14:textId="77777777" w:rsidR="00EE185D" w:rsidRDefault="00EE185D" w:rsidP="00DB2F05">
      <w:pPr>
        <w:pStyle w:val="Corpodetexto"/>
        <w:spacing w:line="360" w:lineRule="auto"/>
        <w:jc w:val="both"/>
        <w:rPr>
          <w:sz w:val="24"/>
          <w:szCs w:val="22"/>
        </w:rPr>
      </w:pPr>
      <w:r>
        <w:rPr>
          <w:sz w:val="24"/>
          <w:szCs w:val="22"/>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77B35AB0" w14:textId="77777777" w:rsidR="00EE185D" w:rsidRDefault="00EE185D" w:rsidP="00DB2F05">
      <w:pPr>
        <w:pStyle w:val="Corpodetexto"/>
        <w:spacing w:line="360" w:lineRule="auto"/>
        <w:jc w:val="both"/>
        <w:rPr>
          <w:b/>
          <w:bCs/>
          <w:sz w:val="24"/>
          <w:szCs w:val="22"/>
        </w:rPr>
      </w:pPr>
    </w:p>
    <w:p w14:paraId="5C2CE2FF" w14:textId="77777777" w:rsidR="00FC1066" w:rsidRDefault="00FC1066" w:rsidP="00DB2F05">
      <w:pPr>
        <w:pStyle w:val="Corpodetexto"/>
        <w:spacing w:line="360" w:lineRule="auto"/>
        <w:jc w:val="both"/>
        <w:rPr>
          <w:b/>
          <w:bCs/>
          <w:sz w:val="24"/>
          <w:szCs w:val="22"/>
        </w:rPr>
      </w:pPr>
    </w:p>
    <w:p w14:paraId="410D289A" w14:textId="77777777" w:rsidR="00FC1066" w:rsidRDefault="00FC1066" w:rsidP="00DB2F05">
      <w:pPr>
        <w:pStyle w:val="Corpodetexto"/>
        <w:spacing w:line="360" w:lineRule="auto"/>
        <w:jc w:val="both"/>
        <w:rPr>
          <w:b/>
          <w:bCs/>
          <w:sz w:val="24"/>
          <w:szCs w:val="22"/>
        </w:rPr>
      </w:pPr>
    </w:p>
    <w:p w14:paraId="36AB14B0" w14:textId="77777777" w:rsidR="00EE185D" w:rsidRDefault="00EE185D" w:rsidP="00DB2F05">
      <w:pPr>
        <w:pStyle w:val="Corpodetexto"/>
        <w:spacing w:line="360" w:lineRule="auto"/>
        <w:jc w:val="both"/>
        <w:rPr>
          <w:sz w:val="24"/>
          <w:szCs w:val="22"/>
        </w:rPr>
      </w:pPr>
      <w:r>
        <w:rPr>
          <w:b/>
          <w:bCs/>
          <w:sz w:val="24"/>
          <w:szCs w:val="22"/>
        </w:rPr>
        <w:lastRenderedPageBreak/>
        <w:t xml:space="preserve">CLÁUSULA DÉCIMA QUARTA – DURAÇÃO </w:t>
      </w:r>
    </w:p>
    <w:p w14:paraId="5C457C6D" w14:textId="77777777" w:rsidR="00EE185D" w:rsidRDefault="00EE185D" w:rsidP="00DB2F05">
      <w:pPr>
        <w:pStyle w:val="Corpodetexto"/>
        <w:spacing w:line="360" w:lineRule="auto"/>
        <w:jc w:val="both"/>
        <w:rPr>
          <w:sz w:val="24"/>
          <w:szCs w:val="22"/>
        </w:rPr>
      </w:pPr>
      <w:r>
        <w:rPr>
          <w:sz w:val="24"/>
          <w:szCs w:val="22"/>
        </w:rPr>
        <w:t>O prazo de vigência da contratação é de 01 (um) ano contados da assinatura da Ata de Registro de Preços, na forma do artigo 105 da Lei n° 14.133/2021.</w:t>
      </w:r>
    </w:p>
    <w:p w14:paraId="70C34F4A" w14:textId="5C72A5E0" w:rsidR="00EE185D" w:rsidRDefault="00EE185D" w:rsidP="00DB2F05">
      <w:pPr>
        <w:pStyle w:val="Corpodetexto"/>
        <w:spacing w:line="360" w:lineRule="auto"/>
        <w:jc w:val="both"/>
        <w:rPr>
          <w:sz w:val="24"/>
          <w:szCs w:val="22"/>
        </w:rPr>
      </w:pPr>
      <w:r>
        <w:rPr>
          <w:b/>
          <w:sz w:val="24"/>
          <w:szCs w:val="22"/>
        </w:rPr>
        <w:t xml:space="preserve">Parágrafo Único - </w:t>
      </w:r>
      <w:r>
        <w:rPr>
          <w:sz w:val="24"/>
          <w:szCs w:val="22"/>
        </w:rPr>
        <w:t>O prazo de vigência poderá ser prorrogado, caso persis</w:t>
      </w:r>
      <w:r w:rsidR="005526B8">
        <w:rPr>
          <w:sz w:val="24"/>
          <w:szCs w:val="22"/>
        </w:rPr>
        <w:t>ta o interesse da Administração</w:t>
      </w:r>
      <w:r>
        <w:rPr>
          <w:sz w:val="24"/>
          <w:szCs w:val="22"/>
        </w:rPr>
        <w:t>.</w:t>
      </w:r>
    </w:p>
    <w:p w14:paraId="0FC5C717" w14:textId="77777777" w:rsidR="00EE185D" w:rsidRDefault="00EE185D" w:rsidP="00DB2F05">
      <w:pPr>
        <w:pStyle w:val="Corpodetexto"/>
        <w:spacing w:line="360" w:lineRule="auto"/>
        <w:jc w:val="both"/>
        <w:rPr>
          <w:b/>
          <w:bCs/>
          <w:sz w:val="24"/>
          <w:szCs w:val="22"/>
        </w:rPr>
      </w:pPr>
    </w:p>
    <w:p w14:paraId="317384EA" w14:textId="77777777" w:rsidR="00EE185D" w:rsidRDefault="00EE185D" w:rsidP="00DB2F05">
      <w:pPr>
        <w:pStyle w:val="Corpodetexto"/>
        <w:spacing w:line="360" w:lineRule="auto"/>
        <w:jc w:val="both"/>
        <w:rPr>
          <w:sz w:val="24"/>
          <w:szCs w:val="22"/>
        </w:rPr>
      </w:pPr>
      <w:r>
        <w:rPr>
          <w:b/>
          <w:bCs/>
          <w:sz w:val="24"/>
          <w:szCs w:val="22"/>
        </w:rPr>
        <w:t xml:space="preserve">CLÁUSULA DÉCIMA QUINTA – DA PUBLICAÇÃO </w:t>
      </w:r>
    </w:p>
    <w:p w14:paraId="37BECA64" w14:textId="77777777" w:rsidR="00EE185D" w:rsidRDefault="00EE185D" w:rsidP="00DB2F05">
      <w:pPr>
        <w:pStyle w:val="Corpodetexto"/>
        <w:spacing w:line="360" w:lineRule="auto"/>
        <w:jc w:val="both"/>
        <w:rPr>
          <w:sz w:val="24"/>
          <w:szCs w:val="22"/>
        </w:rPr>
      </w:pPr>
      <w:r>
        <w:rPr>
          <w:sz w:val="24"/>
          <w:szCs w:val="22"/>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2D673FD0" w14:textId="77777777" w:rsidR="00EE185D" w:rsidRDefault="00EE185D" w:rsidP="00DB2F05">
      <w:pPr>
        <w:pStyle w:val="Corpodetexto"/>
        <w:tabs>
          <w:tab w:val="left" w:pos="954"/>
        </w:tabs>
        <w:spacing w:line="360" w:lineRule="auto"/>
        <w:jc w:val="both"/>
        <w:rPr>
          <w:rFonts w:eastAsia="Arial"/>
          <w:sz w:val="24"/>
          <w:szCs w:val="22"/>
        </w:rPr>
      </w:pPr>
      <w:r>
        <w:rPr>
          <w:sz w:val="24"/>
          <w:szCs w:val="22"/>
        </w:rPr>
        <w:t xml:space="preserve"> </w:t>
      </w:r>
      <w:r>
        <w:rPr>
          <w:sz w:val="24"/>
          <w:szCs w:val="22"/>
        </w:rPr>
        <w:tab/>
      </w:r>
    </w:p>
    <w:p w14:paraId="6D07CE19" w14:textId="77777777" w:rsidR="00EE185D" w:rsidRDefault="00EE185D" w:rsidP="00DB2F05">
      <w:pPr>
        <w:pStyle w:val="Corpodetexto"/>
        <w:spacing w:line="360" w:lineRule="auto"/>
        <w:jc w:val="both"/>
        <w:rPr>
          <w:sz w:val="24"/>
          <w:szCs w:val="22"/>
        </w:rPr>
      </w:pPr>
      <w:r>
        <w:rPr>
          <w:b/>
          <w:bCs/>
          <w:sz w:val="24"/>
          <w:szCs w:val="22"/>
        </w:rPr>
        <w:t>CLÁUSULA DÉCIMA SEXTA – CASOS OMISSOS</w:t>
      </w:r>
    </w:p>
    <w:p w14:paraId="5F7A967B" w14:textId="77777777" w:rsidR="00EE185D" w:rsidRDefault="00EE185D" w:rsidP="00DB2F05">
      <w:pPr>
        <w:pStyle w:val="Corpodetexto"/>
        <w:spacing w:line="360" w:lineRule="auto"/>
        <w:jc w:val="both"/>
        <w:rPr>
          <w:sz w:val="24"/>
          <w:szCs w:val="22"/>
        </w:rPr>
      </w:pPr>
      <w:r>
        <w:rPr>
          <w:sz w:val="24"/>
          <w:szCs w:val="22"/>
        </w:rPr>
        <w:t>Os casos omissos serão decididos pelo contratante, segundo as disposições contidas na Lei nº 14.133, de 2021, e demais normas federais aplicáveis e, subsidiariamente, segundo as disposições contidas na Lei nº 8.078, de 1990– Código de Defesa do Consumidor – e normas e princípios gerais dos contratos.</w:t>
      </w:r>
    </w:p>
    <w:p w14:paraId="0601D6C3" w14:textId="77777777" w:rsidR="00DB2F05" w:rsidRDefault="00DB2F05" w:rsidP="00DB2F05">
      <w:pPr>
        <w:pStyle w:val="Corpodetexto"/>
        <w:spacing w:line="360" w:lineRule="auto"/>
        <w:jc w:val="both"/>
        <w:rPr>
          <w:b/>
          <w:bCs/>
          <w:sz w:val="24"/>
          <w:szCs w:val="22"/>
        </w:rPr>
      </w:pPr>
    </w:p>
    <w:p w14:paraId="12699B2A" w14:textId="77777777" w:rsidR="00EE185D" w:rsidRDefault="00EE185D" w:rsidP="00DB2F05">
      <w:pPr>
        <w:pStyle w:val="Corpodetexto"/>
        <w:spacing w:line="360" w:lineRule="auto"/>
        <w:jc w:val="both"/>
        <w:rPr>
          <w:sz w:val="24"/>
          <w:szCs w:val="22"/>
        </w:rPr>
      </w:pPr>
      <w:r>
        <w:rPr>
          <w:b/>
          <w:bCs/>
          <w:sz w:val="24"/>
          <w:szCs w:val="22"/>
        </w:rPr>
        <w:t xml:space="preserve">CLÁUSULA DÉCIMA SETIMA - FORO </w:t>
      </w:r>
    </w:p>
    <w:p w14:paraId="78725467" w14:textId="77777777" w:rsidR="00EE185D" w:rsidRDefault="00EE185D" w:rsidP="00DB2F05">
      <w:pPr>
        <w:pStyle w:val="Corpodetexto"/>
        <w:spacing w:line="360" w:lineRule="auto"/>
        <w:jc w:val="both"/>
        <w:rPr>
          <w:sz w:val="24"/>
          <w:szCs w:val="22"/>
        </w:rPr>
      </w:pPr>
      <w:r>
        <w:rPr>
          <w:sz w:val="24"/>
          <w:szCs w:val="22"/>
        </w:rPr>
        <w:t>Fica eleito o foro da Comarca de Bom Jardim/ RJ para dirimir dúvidas ou questões oriundas do presente contrato.</w:t>
      </w:r>
    </w:p>
    <w:p w14:paraId="551CD9D3" w14:textId="77777777" w:rsidR="00EE185D" w:rsidRDefault="00EE185D" w:rsidP="00DB2F05">
      <w:pPr>
        <w:pStyle w:val="Corpodetexto"/>
        <w:spacing w:line="360" w:lineRule="auto"/>
        <w:jc w:val="both"/>
        <w:rPr>
          <w:sz w:val="24"/>
          <w:szCs w:val="22"/>
        </w:rPr>
      </w:pPr>
    </w:p>
    <w:p w14:paraId="4EDD60F9" w14:textId="77777777" w:rsidR="00EE185D" w:rsidRDefault="00EE185D" w:rsidP="00DB2F05">
      <w:pPr>
        <w:pStyle w:val="Corpodetexto"/>
        <w:spacing w:line="360" w:lineRule="auto"/>
        <w:jc w:val="both"/>
        <w:rPr>
          <w:sz w:val="24"/>
          <w:szCs w:val="22"/>
        </w:rPr>
      </w:pPr>
      <w:r>
        <w:rPr>
          <w:sz w:val="24"/>
          <w:szCs w:val="22"/>
        </w:rPr>
        <w:t>E por estarem justas e contratadas, as partes assinam o presente instrumento contratual, em 03 (três vias) iguais e rubricadas para todos os fins de direito, na presença das testemunhas abaixo.</w:t>
      </w:r>
    </w:p>
    <w:p w14:paraId="1DDE0AD3" w14:textId="77777777" w:rsidR="00EE185D" w:rsidRDefault="00EE185D" w:rsidP="00EE185D">
      <w:pPr>
        <w:pStyle w:val="Corpodetexto"/>
        <w:spacing w:line="276" w:lineRule="auto"/>
        <w:jc w:val="both"/>
        <w:rPr>
          <w:szCs w:val="22"/>
        </w:rPr>
      </w:pPr>
    </w:p>
    <w:p w14:paraId="6A51F660" w14:textId="77777777" w:rsidR="00EE185D" w:rsidRDefault="00EE185D" w:rsidP="00EE185D">
      <w:pPr>
        <w:pStyle w:val="Corpodetexto"/>
        <w:spacing w:line="200" w:lineRule="atLeast"/>
        <w:jc w:val="both"/>
        <w:rPr>
          <w:sz w:val="24"/>
          <w:szCs w:val="24"/>
        </w:rPr>
      </w:pPr>
    </w:p>
    <w:p w14:paraId="6565A3C7" w14:textId="77777777" w:rsidR="00EE185D" w:rsidRDefault="00EE185D" w:rsidP="00EE185D">
      <w:pPr>
        <w:pStyle w:val="Corpodetexto"/>
        <w:spacing w:line="200" w:lineRule="atLeast"/>
        <w:rPr>
          <w:sz w:val="24"/>
          <w:szCs w:val="24"/>
        </w:rPr>
      </w:pPr>
    </w:p>
    <w:p w14:paraId="07490082" w14:textId="77777777" w:rsidR="00EE185D" w:rsidRDefault="00EE185D" w:rsidP="00EE185D">
      <w:pPr>
        <w:pStyle w:val="Corpodetexto"/>
        <w:spacing w:line="200" w:lineRule="atLeast"/>
        <w:rPr>
          <w:sz w:val="24"/>
          <w:szCs w:val="24"/>
        </w:rPr>
      </w:pPr>
      <w:r>
        <w:rPr>
          <w:sz w:val="24"/>
          <w:szCs w:val="24"/>
        </w:rPr>
        <w:t>Bom Jardim/RJ, XXX de XXXXXX de 2024.</w:t>
      </w:r>
    </w:p>
    <w:p w14:paraId="16A52E55" w14:textId="77777777" w:rsidR="00EE185D" w:rsidRDefault="00EE185D" w:rsidP="00EE185D">
      <w:pPr>
        <w:pStyle w:val="Corpodetexto"/>
        <w:spacing w:line="200" w:lineRule="atLeast"/>
        <w:rPr>
          <w:sz w:val="24"/>
          <w:szCs w:val="24"/>
        </w:rPr>
      </w:pPr>
    </w:p>
    <w:p w14:paraId="59EF21B5" w14:textId="77777777" w:rsidR="00EE185D" w:rsidRDefault="00EE185D" w:rsidP="00EE185D">
      <w:pPr>
        <w:pStyle w:val="Corpodetexto"/>
        <w:spacing w:line="200" w:lineRule="atLeast"/>
        <w:jc w:val="both"/>
        <w:rPr>
          <w:sz w:val="24"/>
          <w:szCs w:val="24"/>
        </w:rPr>
      </w:pPr>
    </w:p>
    <w:p w14:paraId="45ED0AC0" w14:textId="77777777" w:rsidR="00EE185D" w:rsidRDefault="00EE185D" w:rsidP="00EE185D">
      <w:pPr>
        <w:pStyle w:val="Corpodetexto"/>
        <w:spacing w:line="200" w:lineRule="atLeast"/>
        <w:jc w:val="both"/>
        <w:rPr>
          <w:sz w:val="24"/>
          <w:szCs w:val="24"/>
        </w:rPr>
      </w:pPr>
    </w:p>
    <w:p w14:paraId="31C2341A" w14:textId="77777777" w:rsidR="00EE185D" w:rsidRDefault="00EE185D" w:rsidP="00EE185D">
      <w:pPr>
        <w:pStyle w:val="Corpodetexto"/>
        <w:spacing w:line="200" w:lineRule="atLeast"/>
        <w:jc w:val="both"/>
        <w:rPr>
          <w:sz w:val="24"/>
          <w:szCs w:val="24"/>
        </w:rPr>
      </w:pPr>
    </w:p>
    <w:p w14:paraId="0255A6CF" w14:textId="77777777" w:rsidR="00EE185D" w:rsidRDefault="00EE185D" w:rsidP="00EE185D">
      <w:pPr>
        <w:pStyle w:val="Corpodetexto"/>
        <w:spacing w:line="200" w:lineRule="atLeast"/>
        <w:rPr>
          <w:b/>
          <w:sz w:val="24"/>
          <w:szCs w:val="24"/>
        </w:rPr>
      </w:pPr>
      <w:r>
        <w:rPr>
          <w:b/>
          <w:sz w:val="24"/>
          <w:szCs w:val="24"/>
        </w:rPr>
        <w:t xml:space="preserve">FUNDO MUNICIPAL DE </w:t>
      </w:r>
      <w:r>
        <w:rPr>
          <w:b/>
          <w:bCs/>
          <w:sz w:val="24"/>
          <w:szCs w:val="24"/>
        </w:rPr>
        <w:t>ASSISTÊNCIA SOCIAL</w:t>
      </w:r>
    </w:p>
    <w:p w14:paraId="2AED131D" w14:textId="77777777" w:rsidR="00EE185D" w:rsidRDefault="00EE185D" w:rsidP="00EE185D">
      <w:pPr>
        <w:pStyle w:val="Corpodetexto"/>
        <w:spacing w:line="200" w:lineRule="atLeast"/>
        <w:rPr>
          <w:sz w:val="24"/>
          <w:szCs w:val="24"/>
        </w:rPr>
      </w:pPr>
      <w:r>
        <w:rPr>
          <w:b/>
          <w:sz w:val="24"/>
          <w:szCs w:val="24"/>
        </w:rPr>
        <w:t>CONTRATANTE</w:t>
      </w:r>
    </w:p>
    <w:p w14:paraId="6403170D" w14:textId="77777777" w:rsidR="00EE185D" w:rsidRDefault="00EE185D" w:rsidP="00EE185D">
      <w:pPr>
        <w:pStyle w:val="Corpodetexto"/>
        <w:spacing w:line="200" w:lineRule="atLeast"/>
        <w:rPr>
          <w:b/>
          <w:bCs/>
          <w:sz w:val="24"/>
          <w:szCs w:val="24"/>
        </w:rPr>
      </w:pPr>
    </w:p>
    <w:p w14:paraId="6598448F" w14:textId="77777777" w:rsidR="00EE185D" w:rsidRDefault="00EE185D" w:rsidP="00EE185D">
      <w:pPr>
        <w:pStyle w:val="Corpodetexto"/>
        <w:spacing w:line="200" w:lineRule="atLeast"/>
        <w:rPr>
          <w:b/>
          <w:bCs/>
          <w:sz w:val="24"/>
          <w:szCs w:val="24"/>
        </w:rPr>
      </w:pPr>
    </w:p>
    <w:p w14:paraId="1D8AFEF0" w14:textId="77777777" w:rsidR="00EE185D" w:rsidRDefault="00EE185D" w:rsidP="00EE185D">
      <w:pPr>
        <w:pStyle w:val="Corpodetexto"/>
        <w:spacing w:line="200" w:lineRule="atLeast"/>
        <w:rPr>
          <w:b/>
          <w:bCs/>
          <w:sz w:val="24"/>
          <w:szCs w:val="24"/>
        </w:rPr>
      </w:pPr>
    </w:p>
    <w:p w14:paraId="7863009F" w14:textId="77777777" w:rsidR="00EE185D" w:rsidRDefault="00EE185D" w:rsidP="00EE185D">
      <w:pPr>
        <w:pStyle w:val="Corpodetexto"/>
        <w:spacing w:line="200" w:lineRule="atLeast"/>
        <w:rPr>
          <w:b/>
          <w:bCs/>
          <w:sz w:val="24"/>
          <w:szCs w:val="24"/>
        </w:rPr>
      </w:pPr>
      <w:r>
        <w:rPr>
          <w:b/>
          <w:bCs/>
          <w:sz w:val="24"/>
          <w:szCs w:val="24"/>
        </w:rPr>
        <w:t>XXXXXXXXXXX</w:t>
      </w:r>
    </w:p>
    <w:p w14:paraId="091BBFE3" w14:textId="77777777" w:rsidR="00EE185D" w:rsidRDefault="00EE185D" w:rsidP="00EE185D">
      <w:pPr>
        <w:pStyle w:val="Corpodetexto"/>
        <w:spacing w:line="200" w:lineRule="atLeast"/>
        <w:rPr>
          <w:b/>
          <w:bCs/>
          <w:sz w:val="24"/>
          <w:szCs w:val="24"/>
        </w:rPr>
      </w:pPr>
      <w:r>
        <w:rPr>
          <w:b/>
          <w:bCs/>
          <w:sz w:val="24"/>
          <w:szCs w:val="24"/>
        </w:rPr>
        <w:t>CONTRATADA</w:t>
      </w:r>
    </w:p>
    <w:p w14:paraId="6F8D3465" w14:textId="77777777" w:rsidR="00EE185D" w:rsidRDefault="00EE185D" w:rsidP="005652E5">
      <w:pPr>
        <w:pStyle w:val="Corpodetexto"/>
        <w:spacing w:line="200" w:lineRule="atLeast"/>
        <w:rPr>
          <w:b/>
          <w:bCs/>
          <w:sz w:val="24"/>
          <w:szCs w:val="24"/>
        </w:rPr>
      </w:pPr>
    </w:p>
    <w:sectPr w:rsidR="00EE185D" w:rsidSect="0082395F">
      <w:pgSz w:w="11907" w:h="16840" w:code="9"/>
      <w:pgMar w:top="1670" w:right="992" w:bottom="426" w:left="1701" w:header="426"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A62B5" w14:textId="77777777" w:rsidR="00A0159E" w:rsidRDefault="00A0159E">
      <w:r>
        <w:separator/>
      </w:r>
    </w:p>
  </w:endnote>
  <w:endnote w:type="continuationSeparator" w:id="0">
    <w:p w14:paraId="19B7DCA9" w14:textId="77777777" w:rsidR="00A0159E" w:rsidRDefault="00A0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377DF0" w:rsidRPr="000E59EE" w:rsidRDefault="00377DF0"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4629ED">
          <w:rPr>
            <w:noProof/>
            <w:sz w:val="22"/>
          </w:rPr>
          <w:t>78</w:t>
        </w:r>
        <w:r w:rsidRPr="000E59EE">
          <w:rPr>
            <w:sz w:val="22"/>
          </w:rPr>
          <w:fldChar w:fldCharType="end"/>
        </w:r>
        <w:r w:rsidRPr="000E59EE">
          <w:rPr>
            <w:sz w:val="22"/>
          </w:rPr>
          <w:t>]</w:t>
        </w:r>
      </w:p>
    </w:sdtContent>
  </w:sdt>
  <w:p w14:paraId="018AF884" w14:textId="781B2227" w:rsidR="00377DF0" w:rsidRDefault="00377DF0">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ED2B0" w14:textId="77777777" w:rsidR="00A0159E" w:rsidRDefault="00A0159E">
      <w:r>
        <w:separator/>
      </w:r>
    </w:p>
  </w:footnote>
  <w:footnote w:type="continuationSeparator" w:id="0">
    <w:p w14:paraId="7583E4CF" w14:textId="77777777" w:rsidR="00A0159E" w:rsidRDefault="00A01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377DF0" w:rsidRDefault="00377DF0" w:rsidP="00EF7180">
    <w:pPr>
      <w:spacing w:before="13"/>
      <w:ind w:left="20"/>
      <w:rPr>
        <w:b/>
        <w:sz w:val="14"/>
      </w:rPr>
    </w:pPr>
    <w:r>
      <w:rPr>
        <w:noProof/>
      </w:rPr>
      <w:drawing>
        <wp:anchor distT="0" distB="0" distL="0" distR="0" simplePos="0" relativeHeight="251677696"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707392"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426CE812" w:rsidR="00377DF0" w:rsidRPr="00424C5A" w:rsidRDefault="00377DF0"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0274</w:t>
                          </w:r>
                          <w:r w:rsidRPr="00424C5A">
                            <w:rPr>
                              <w:b/>
                              <w:sz w:val="18"/>
                            </w:rPr>
                            <w:t>/2</w:t>
                          </w:r>
                          <w:r>
                            <w:rPr>
                              <w:b/>
                              <w:sz w:val="18"/>
                            </w:rPr>
                            <w:t>4</w:t>
                          </w:r>
                        </w:p>
                        <w:p w14:paraId="1FC1E4C9" w14:textId="1199F3F5" w:rsidR="00377DF0" w:rsidRPr="00424C5A" w:rsidRDefault="00377DF0"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377DF0" w:rsidRDefault="00377D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">
              <v:textbox>
                <w:txbxContent>
                  <w:p w14:paraId="0B67609F" w14:textId="426CE812" w:rsidR="00A75FF3" w:rsidRPr="00424C5A" w:rsidRDefault="00A75FF3"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0274</w:t>
                    </w:r>
                    <w:r w:rsidRPr="00424C5A">
                      <w:rPr>
                        <w:b/>
                        <w:sz w:val="18"/>
                      </w:rPr>
                      <w:t>/2</w:t>
                    </w:r>
                    <w:r>
                      <w:rPr>
                        <w:b/>
                        <w:sz w:val="18"/>
                      </w:rPr>
                      <w:t>4</w:t>
                    </w:r>
                  </w:p>
                  <w:p w14:paraId="1FC1E4C9" w14:textId="1199F3F5" w:rsidR="00A75FF3" w:rsidRPr="00424C5A" w:rsidRDefault="00A75FF3" w:rsidP="00424C5A">
                    <w:pPr>
                      <w:spacing w:before="13" w:line="276" w:lineRule="auto"/>
                      <w:ind w:left="20"/>
                      <w:rPr>
                        <w:b/>
                        <w:sz w:val="18"/>
                      </w:rPr>
                    </w:pPr>
                    <w:r w:rsidRPr="00424C5A">
                      <w:rPr>
                        <w:b/>
                        <w:sz w:val="18"/>
                      </w:rPr>
                      <w:t>FLS</w:t>
                    </w:r>
                    <w:r>
                      <w:rPr>
                        <w:b/>
                        <w:sz w:val="18"/>
                      </w:rPr>
                      <w:t>;</w:t>
                    </w:r>
                    <w:r w:rsidRPr="00424C5A">
                      <w:rPr>
                        <w:b/>
                        <w:spacing w:val="2"/>
                        <w:sz w:val="18"/>
                      </w:rPr>
                      <w:t xml:space="preserve"> </w:t>
                    </w:r>
                    <w:r w:rsidRPr="00424C5A">
                      <w:rPr>
                        <w:b/>
                        <w:w w:val="99"/>
                        <w:sz w:val="18"/>
                        <w:u w:val="single"/>
                      </w:rPr>
                      <w:t xml:space="preserve"> ____________</w:t>
                    </w:r>
                  </w:p>
                  <w:p w14:paraId="2814F254" w14:textId="0090F628" w:rsidR="00A75FF3" w:rsidRDefault="00A75FF3"/>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377DF0" w:rsidRDefault="00377DF0"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377DF0" w:rsidRDefault="00377DF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4740C0E"/>
    <w:multiLevelType w:val="multilevel"/>
    <w:tmpl w:val="404AEAC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38" w:hanging="720"/>
      </w:pPr>
      <w:rPr>
        <w:rFonts w:hint="default"/>
      </w:rPr>
    </w:lvl>
    <w:lvl w:ilvl="3">
      <w:start w:val="1"/>
      <w:numFmt w:val="decimal"/>
      <w:lvlText w:val="%1.%2.%3.%4"/>
      <w:lvlJc w:val="left"/>
      <w:pPr>
        <w:ind w:left="-153" w:hanging="720"/>
      </w:pPr>
      <w:rPr>
        <w:rFonts w:hint="default"/>
      </w:rPr>
    </w:lvl>
    <w:lvl w:ilvl="4">
      <w:start w:val="1"/>
      <w:numFmt w:val="decimal"/>
      <w:lvlText w:val="%1.%2.%3.%4.%5"/>
      <w:lvlJc w:val="left"/>
      <w:pPr>
        <w:ind w:left="-84" w:hanging="1080"/>
      </w:pPr>
      <w:rPr>
        <w:rFonts w:hint="default"/>
      </w:rPr>
    </w:lvl>
    <w:lvl w:ilvl="5">
      <w:start w:val="1"/>
      <w:numFmt w:val="decimal"/>
      <w:lvlText w:val="%1.%2.%3.%4.%5.%6"/>
      <w:lvlJc w:val="left"/>
      <w:pPr>
        <w:ind w:left="-375" w:hanging="108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597" w:hanging="1440"/>
      </w:pPr>
      <w:rPr>
        <w:rFonts w:hint="default"/>
      </w:rPr>
    </w:lvl>
    <w:lvl w:ilvl="8">
      <w:start w:val="1"/>
      <w:numFmt w:val="decimal"/>
      <w:lvlText w:val="%1.%2.%3.%4.%5.%6.%7.%8.%9"/>
      <w:lvlJc w:val="left"/>
      <w:pPr>
        <w:ind w:left="-528" w:hanging="1800"/>
      </w:pPr>
      <w:rPr>
        <w:rFonts w:hint="default"/>
      </w:rPr>
    </w:lvl>
  </w:abstractNum>
  <w:abstractNum w:abstractNumId="8">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9">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nsid w:val="1BE42F85"/>
    <w:multiLevelType w:val="multilevel"/>
    <w:tmpl w:val="6CF204AA"/>
    <w:lvl w:ilvl="0">
      <w:start w:val="8"/>
      <w:numFmt w:val="decimal"/>
      <w:lvlText w:val="%1"/>
      <w:lvlJc w:val="left"/>
      <w:pPr>
        <w:ind w:left="480" w:hanging="480"/>
      </w:pPr>
      <w:rPr>
        <w:rFonts w:hint="default"/>
      </w:rPr>
    </w:lvl>
    <w:lvl w:ilvl="1">
      <w:start w:val="16"/>
      <w:numFmt w:val="decimal"/>
      <w:lvlText w:val="%1.%2"/>
      <w:lvlJc w:val="left"/>
      <w:pPr>
        <w:ind w:left="631" w:hanging="48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533" w:hanging="108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2195" w:hanging="144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857" w:hanging="1800"/>
      </w:pPr>
      <w:rPr>
        <w:rFonts w:hint="default"/>
      </w:rPr>
    </w:lvl>
    <w:lvl w:ilvl="8">
      <w:start w:val="1"/>
      <w:numFmt w:val="decimal"/>
      <w:lvlText w:val="%1.%2.%3.%4.%5.%6.%7.%8.%9"/>
      <w:lvlJc w:val="left"/>
      <w:pPr>
        <w:ind w:left="3368" w:hanging="2160"/>
      </w:pPr>
      <w:rPr>
        <w:rFonts w:hint="default"/>
      </w:rPr>
    </w:lvl>
  </w:abstractNum>
  <w:abstractNum w:abstractNumId="13">
    <w:nsid w:val="1C966E7B"/>
    <w:multiLevelType w:val="hybridMultilevel"/>
    <w:tmpl w:val="06264096"/>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4">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ED17707"/>
    <w:multiLevelType w:val="hybridMultilevel"/>
    <w:tmpl w:val="0EBC81CC"/>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31B0128"/>
    <w:multiLevelType w:val="multilevel"/>
    <w:tmpl w:val="36642658"/>
    <w:lvl w:ilvl="0">
      <w:start w:val="15"/>
      <w:numFmt w:val="decimal"/>
      <w:lvlText w:val="%1"/>
      <w:lvlJc w:val="left"/>
      <w:pPr>
        <w:ind w:left="36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19">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2">
    <w:nsid w:val="368E32B9"/>
    <w:multiLevelType w:val="multilevel"/>
    <w:tmpl w:val="277E80F2"/>
    <w:lvl w:ilvl="0">
      <w:start w:val="8"/>
      <w:numFmt w:val="decimal"/>
      <w:lvlText w:val="%1"/>
      <w:lvlJc w:val="left"/>
      <w:pPr>
        <w:ind w:left="420" w:hanging="420"/>
      </w:pPr>
      <w:rPr>
        <w:rFonts w:hint="default"/>
      </w:rPr>
    </w:lvl>
    <w:lvl w:ilvl="1">
      <w:start w:val="11"/>
      <w:numFmt w:val="decimal"/>
      <w:lvlText w:val="%1.%2"/>
      <w:lvlJc w:val="left"/>
      <w:pPr>
        <w:ind w:left="571" w:hanging="420"/>
      </w:pPr>
      <w:rPr>
        <w:rFonts w:hint="default"/>
      </w:rPr>
    </w:lvl>
    <w:lvl w:ilvl="2">
      <w:start w:val="1"/>
      <w:numFmt w:val="decimal"/>
      <w:lvlText w:val="%1.%2.%3"/>
      <w:lvlJc w:val="left"/>
      <w:pPr>
        <w:ind w:left="1022" w:hanging="720"/>
      </w:pPr>
      <w:rPr>
        <w:rFonts w:hint="default"/>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3008" w:hanging="1800"/>
      </w:pPr>
      <w:rPr>
        <w:rFonts w:hint="default"/>
      </w:rPr>
    </w:lvl>
  </w:abstractNum>
  <w:abstractNum w:abstractNumId="23">
    <w:nsid w:val="37376DB8"/>
    <w:multiLevelType w:val="multilevel"/>
    <w:tmpl w:val="DDBE64FC"/>
    <w:lvl w:ilvl="0">
      <w:start w:val="16"/>
      <w:numFmt w:val="decimal"/>
      <w:lvlText w:val="%1"/>
      <w:lvlJc w:val="left"/>
      <w:pPr>
        <w:ind w:left="552" w:hanging="552"/>
      </w:pPr>
      <w:rPr>
        <w:rFonts w:hint="default"/>
      </w:rPr>
    </w:lvl>
    <w:lvl w:ilvl="1">
      <w:start w:val="2"/>
      <w:numFmt w:val="decimal"/>
      <w:lvlText w:val="%1.%2"/>
      <w:lvlJc w:val="left"/>
      <w:pPr>
        <w:ind w:left="552" w:hanging="55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3A0A592E"/>
    <w:multiLevelType w:val="multilevel"/>
    <w:tmpl w:val="F4FC257C"/>
    <w:lvl w:ilvl="0">
      <w:start w:val="15"/>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7">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29">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0">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2">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34">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35">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38">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39">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0">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42">
    <w:nsid w:val="5D5B2982"/>
    <w:multiLevelType w:val="hybridMultilevel"/>
    <w:tmpl w:val="76F072F0"/>
    <w:lvl w:ilvl="0" w:tplc="DC9CC75A">
      <w:start w:val="1"/>
      <w:numFmt w:val="decimal"/>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43">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44">
    <w:nsid w:val="612A45A2"/>
    <w:multiLevelType w:val="multilevel"/>
    <w:tmpl w:val="1DE2D912"/>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76" w:hanging="720"/>
      </w:pPr>
      <w:rPr>
        <w:rFonts w:hint="default"/>
      </w:rPr>
    </w:lvl>
    <w:lvl w:ilvl="3">
      <w:start w:val="1"/>
      <w:numFmt w:val="decimal"/>
      <w:lvlText w:val="%1.%2.%3.%4"/>
      <w:lvlJc w:val="left"/>
      <w:pPr>
        <w:ind w:left="-96"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80" w:hanging="1080"/>
      </w:pPr>
      <w:rPr>
        <w:rFonts w:hint="default"/>
      </w:rPr>
    </w:lvl>
    <w:lvl w:ilvl="6">
      <w:start w:val="1"/>
      <w:numFmt w:val="decimal"/>
      <w:lvlText w:val="%1.%2.%3.%4.%5.%6.%7"/>
      <w:lvlJc w:val="left"/>
      <w:pPr>
        <w:ind w:left="-192" w:hanging="1440"/>
      </w:pPr>
      <w:rPr>
        <w:rFonts w:hint="default"/>
      </w:rPr>
    </w:lvl>
    <w:lvl w:ilvl="7">
      <w:start w:val="1"/>
      <w:numFmt w:val="decimal"/>
      <w:lvlText w:val="%1.%2.%3.%4.%5.%6.%7.%8"/>
      <w:lvlJc w:val="left"/>
      <w:pPr>
        <w:ind w:left="-464" w:hanging="1440"/>
      </w:pPr>
      <w:rPr>
        <w:rFonts w:hint="default"/>
      </w:rPr>
    </w:lvl>
    <w:lvl w:ilvl="8">
      <w:start w:val="1"/>
      <w:numFmt w:val="decimal"/>
      <w:lvlText w:val="%1.%2.%3.%4.%5.%6.%7.%8.%9"/>
      <w:lvlJc w:val="left"/>
      <w:pPr>
        <w:ind w:left="-376" w:hanging="1800"/>
      </w:pPr>
      <w:rPr>
        <w:rFonts w:hint="default"/>
      </w:rPr>
    </w:lvl>
  </w:abstractNum>
  <w:abstractNum w:abstractNumId="45">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69FD4A5E"/>
    <w:multiLevelType w:val="multilevel"/>
    <w:tmpl w:val="954AA85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BF01C4A"/>
    <w:multiLevelType w:val="multilevel"/>
    <w:tmpl w:val="DB2E022A"/>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50">
    <w:nsid w:val="71E11E69"/>
    <w:multiLevelType w:val="multilevel"/>
    <w:tmpl w:val="BA04A4BA"/>
    <w:lvl w:ilvl="0">
      <w:start w:val="21"/>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4216" w:hanging="1800"/>
      </w:pPr>
      <w:rPr>
        <w:rFonts w:hint="default"/>
      </w:rPr>
    </w:lvl>
  </w:abstractNum>
  <w:abstractNum w:abstractNumId="5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79772C1F"/>
    <w:multiLevelType w:val="multilevel"/>
    <w:tmpl w:val="4162B4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7DA60A9D"/>
    <w:multiLevelType w:val="multilevel"/>
    <w:tmpl w:val="C608962C"/>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11"/>
  </w:num>
  <w:num w:numId="3">
    <w:abstractNumId w:val="51"/>
  </w:num>
  <w:num w:numId="4">
    <w:abstractNumId w:val="39"/>
  </w:num>
  <w:num w:numId="5">
    <w:abstractNumId w:val="24"/>
  </w:num>
  <w:num w:numId="6">
    <w:abstractNumId w:val="14"/>
  </w:num>
  <w:num w:numId="7">
    <w:abstractNumId w:val="19"/>
  </w:num>
  <w:num w:numId="8">
    <w:abstractNumId w:val="35"/>
  </w:num>
  <w:num w:numId="9">
    <w:abstractNumId w:val="28"/>
  </w:num>
  <w:num w:numId="10">
    <w:abstractNumId w:val="37"/>
  </w:num>
  <w:num w:numId="11">
    <w:abstractNumId w:val="49"/>
  </w:num>
  <w:num w:numId="12">
    <w:abstractNumId w:val="21"/>
  </w:num>
  <w:num w:numId="13">
    <w:abstractNumId w:val="33"/>
  </w:num>
  <w:num w:numId="14">
    <w:abstractNumId w:val="34"/>
  </w:num>
  <w:num w:numId="15">
    <w:abstractNumId w:val="38"/>
  </w:num>
  <w:num w:numId="16">
    <w:abstractNumId w:val="8"/>
  </w:num>
  <w:num w:numId="17">
    <w:abstractNumId w:val="48"/>
  </w:num>
  <w:num w:numId="18">
    <w:abstractNumId w:val="25"/>
  </w:num>
  <w:num w:numId="19">
    <w:abstractNumId w:val="36"/>
  </w:num>
  <w:num w:numId="20">
    <w:abstractNumId w:val="41"/>
    <w:lvlOverride w:ilvl="0">
      <w:startOverride w:val="1"/>
    </w:lvlOverride>
    <w:lvlOverride w:ilvl="1"/>
    <w:lvlOverride w:ilvl="2"/>
    <w:lvlOverride w:ilvl="3"/>
    <w:lvlOverride w:ilvl="4"/>
    <w:lvlOverride w:ilvl="5"/>
    <w:lvlOverride w:ilvl="6"/>
    <w:lvlOverride w:ilvl="7"/>
    <w:lvlOverride w:ilvl="8"/>
  </w:num>
  <w:num w:numId="21">
    <w:abstractNumId w:val="29"/>
    <w:lvlOverride w:ilvl="0">
      <w:startOverride w:val="4"/>
    </w:lvlOverride>
    <w:lvlOverride w:ilvl="1"/>
    <w:lvlOverride w:ilvl="2"/>
    <w:lvlOverride w:ilvl="3"/>
    <w:lvlOverride w:ilvl="4"/>
    <w:lvlOverride w:ilvl="5"/>
    <w:lvlOverride w:ilvl="6"/>
    <w:lvlOverride w:ilvl="7"/>
    <w:lvlOverride w:ilvl="8"/>
  </w:num>
  <w:num w:numId="22">
    <w:abstractNumId w:val="43"/>
    <w:lvlOverride w:ilvl="0">
      <w:startOverride w:val="6"/>
    </w:lvlOverride>
    <w:lvlOverride w:ilvl="1"/>
    <w:lvlOverride w:ilvl="2"/>
    <w:lvlOverride w:ilvl="3"/>
    <w:lvlOverride w:ilvl="4"/>
    <w:lvlOverride w:ilvl="5"/>
    <w:lvlOverride w:ilvl="6"/>
    <w:lvlOverride w:ilvl="7"/>
    <w:lvlOverride w:ilvl="8"/>
  </w:num>
  <w:num w:numId="23">
    <w:abstractNumId w:val="18"/>
    <w:lvlOverride w:ilvl="0">
      <w:startOverride w:val="9"/>
    </w:lvlOverride>
    <w:lvlOverride w:ilvl="1"/>
    <w:lvlOverride w:ilvl="2"/>
    <w:lvlOverride w:ilvl="3"/>
    <w:lvlOverride w:ilvl="4"/>
    <w:lvlOverride w:ilvl="5"/>
    <w:lvlOverride w:ilvl="6"/>
    <w:lvlOverride w:ilvl="7"/>
    <w:lvlOverride w:ilvl="8"/>
  </w:num>
  <w:num w:numId="24">
    <w:abstractNumId w:val="6"/>
  </w:num>
  <w:num w:numId="25">
    <w:abstractNumId w:val="20"/>
  </w:num>
  <w:num w:numId="26">
    <w:abstractNumId w:val="16"/>
  </w:num>
  <w:num w:numId="27">
    <w:abstractNumId w:val="27"/>
  </w:num>
  <w:num w:numId="28">
    <w:abstractNumId w:val="30"/>
  </w:num>
  <w:num w:numId="29">
    <w:abstractNumId w:val="9"/>
  </w:num>
  <w:num w:numId="30">
    <w:abstractNumId w:val="52"/>
  </w:num>
  <w:num w:numId="31">
    <w:abstractNumId w:val="32"/>
  </w:num>
  <w:num w:numId="32">
    <w:abstractNumId w:val="31"/>
  </w:num>
  <w:num w:numId="33">
    <w:abstractNumId w:val="40"/>
  </w:num>
  <w:num w:numId="34">
    <w:abstractNumId w:val="10"/>
  </w:num>
  <w:num w:numId="35">
    <w:abstractNumId w:val="17"/>
  </w:num>
  <w:num w:numId="36">
    <w:abstractNumId w:val="7"/>
  </w:num>
  <w:num w:numId="37">
    <w:abstractNumId w:val="53"/>
  </w:num>
  <w:num w:numId="38">
    <w:abstractNumId w:val="50"/>
  </w:num>
  <w:num w:numId="39">
    <w:abstractNumId w:val="44"/>
  </w:num>
  <w:num w:numId="40">
    <w:abstractNumId w:val="23"/>
  </w:num>
  <w:num w:numId="41">
    <w:abstractNumId w:val="47"/>
  </w:num>
  <w:num w:numId="42">
    <w:abstractNumId w:val="22"/>
  </w:num>
  <w:num w:numId="43">
    <w:abstractNumId w:val="12"/>
  </w:num>
  <w:num w:numId="44">
    <w:abstractNumId w:val="42"/>
  </w:num>
  <w:num w:numId="45">
    <w:abstractNumId w:val="13"/>
  </w:num>
  <w:num w:numId="46">
    <w:abstractNumId w:val="46"/>
  </w:num>
  <w:num w:numId="47">
    <w:abstractNumId w:val="15"/>
  </w:num>
  <w:num w:numId="48">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pt-BR" w:vendorID="1" w:dllVersion="513" w:checkStyle="1"/>
  <w:activeWritingStyle w:appName="MSWord" w:lang="es-ES_tradnl" w:vendorID="9" w:dllVersion="512" w:checkStyle="1"/>
  <w:activeWritingStyle w:appName="MSWord" w:lang="pt-PT" w:vendorID="1"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2889"/>
    <w:rsid w:val="0000295A"/>
    <w:rsid w:val="00002DB9"/>
    <w:rsid w:val="000051DE"/>
    <w:rsid w:val="0000567D"/>
    <w:rsid w:val="000066AE"/>
    <w:rsid w:val="00007524"/>
    <w:rsid w:val="00007B45"/>
    <w:rsid w:val="00007FC9"/>
    <w:rsid w:val="00010106"/>
    <w:rsid w:val="00010943"/>
    <w:rsid w:val="000118D7"/>
    <w:rsid w:val="00012443"/>
    <w:rsid w:val="00013C79"/>
    <w:rsid w:val="00015A87"/>
    <w:rsid w:val="00016850"/>
    <w:rsid w:val="000201E7"/>
    <w:rsid w:val="00022BED"/>
    <w:rsid w:val="000234BB"/>
    <w:rsid w:val="00023CC8"/>
    <w:rsid w:val="0002577B"/>
    <w:rsid w:val="000258CA"/>
    <w:rsid w:val="000269E3"/>
    <w:rsid w:val="00026E01"/>
    <w:rsid w:val="00027297"/>
    <w:rsid w:val="00027B50"/>
    <w:rsid w:val="00030134"/>
    <w:rsid w:val="00031331"/>
    <w:rsid w:val="000320E1"/>
    <w:rsid w:val="00032555"/>
    <w:rsid w:val="00032D31"/>
    <w:rsid w:val="00033276"/>
    <w:rsid w:val="0003328C"/>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4C8"/>
    <w:rsid w:val="000518F0"/>
    <w:rsid w:val="0005257D"/>
    <w:rsid w:val="00054592"/>
    <w:rsid w:val="00054D6F"/>
    <w:rsid w:val="00056155"/>
    <w:rsid w:val="00056B57"/>
    <w:rsid w:val="00057150"/>
    <w:rsid w:val="00060FBD"/>
    <w:rsid w:val="0006113A"/>
    <w:rsid w:val="00061DDD"/>
    <w:rsid w:val="00062297"/>
    <w:rsid w:val="000632D3"/>
    <w:rsid w:val="0006447B"/>
    <w:rsid w:val="00065B86"/>
    <w:rsid w:val="00066DC7"/>
    <w:rsid w:val="00067858"/>
    <w:rsid w:val="000708C3"/>
    <w:rsid w:val="00070ADF"/>
    <w:rsid w:val="0007203C"/>
    <w:rsid w:val="0007263A"/>
    <w:rsid w:val="000727D1"/>
    <w:rsid w:val="0007392C"/>
    <w:rsid w:val="0007471E"/>
    <w:rsid w:val="00075761"/>
    <w:rsid w:val="00077089"/>
    <w:rsid w:val="00077134"/>
    <w:rsid w:val="0008168A"/>
    <w:rsid w:val="00081BF4"/>
    <w:rsid w:val="00082CD5"/>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6CA"/>
    <w:rsid w:val="000C73A7"/>
    <w:rsid w:val="000D1498"/>
    <w:rsid w:val="000D1947"/>
    <w:rsid w:val="000D1F31"/>
    <w:rsid w:val="000D3F93"/>
    <w:rsid w:val="000D445C"/>
    <w:rsid w:val="000D4461"/>
    <w:rsid w:val="000D4EF3"/>
    <w:rsid w:val="000D618B"/>
    <w:rsid w:val="000D76CA"/>
    <w:rsid w:val="000D7E13"/>
    <w:rsid w:val="000E0804"/>
    <w:rsid w:val="000E17A2"/>
    <w:rsid w:val="000E1982"/>
    <w:rsid w:val="000E1F34"/>
    <w:rsid w:val="000E236E"/>
    <w:rsid w:val="000E369C"/>
    <w:rsid w:val="000E45D2"/>
    <w:rsid w:val="000E485A"/>
    <w:rsid w:val="000E4A19"/>
    <w:rsid w:val="000E5471"/>
    <w:rsid w:val="000E59EE"/>
    <w:rsid w:val="000E6294"/>
    <w:rsid w:val="000E6AF6"/>
    <w:rsid w:val="000E7C61"/>
    <w:rsid w:val="000F09DF"/>
    <w:rsid w:val="000F0BCE"/>
    <w:rsid w:val="000F2485"/>
    <w:rsid w:val="000F29FE"/>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B8E"/>
    <w:rsid w:val="00107182"/>
    <w:rsid w:val="00107825"/>
    <w:rsid w:val="00110BC1"/>
    <w:rsid w:val="00111B7B"/>
    <w:rsid w:val="001124F6"/>
    <w:rsid w:val="0011388C"/>
    <w:rsid w:val="001139A1"/>
    <w:rsid w:val="00114655"/>
    <w:rsid w:val="00114ECA"/>
    <w:rsid w:val="00116E8B"/>
    <w:rsid w:val="00120305"/>
    <w:rsid w:val="00120F3C"/>
    <w:rsid w:val="001216E9"/>
    <w:rsid w:val="001225EC"/>
    <w:rsid w:val="001233A1"/>
    <w:rsid w:val="00123C3E"/>
    <w:rsid w:val="00124F3B"/>
    <w:rsid w:val="00126284"/>
    <w:rsid w:val="001263A2"/>
    <w:rsid w:val="001264BD"/>
    <w:rsid w:val="00126DB0"/>
    <w:rsid w:val="001278DD"/>
    <w:rsid w:val="00130AB1"/>
    <w:rsid w:val="00130B4F"/>
    <w:rsid w:val="00131E6B"/>
    <w:rsid w:val="00131E7A"/>
    <w:rsid w:val="001325B3"/>
    <w:rsid w:val="001340F0"/>
    <w:rsid w:val="001350BD"/>
    <w:rsid w:val="0013620D"/>
    <w:rsid w:val="00136798"/>
    <w:rsid w:val="00141C58"/>
    <w:rsid w:val="001423FC"/>
    <w:rsid w:val="0014321C"/>
    <w:rsid w:val="00143A81"/>
    <w:rsid w:val="00145B78"/>
    <w:rsid w:val="0014696A"/>
    <w:rsid w:val="00147095"/>
    <w:rsid w:val="001473F3"/>
    <w:rsid w:val="00147E6B"/>
    <w:rsid w:val="00150B9E"/>
    <w:rsid w:val="001529D1"/>
    <w:rsid w:val="001531A6"/>
    <w:rsid w:val="00153B75"/>
    <w:rsid w:val="001557C5"/>
    <w:rsid w:val="00155F6C"/>
    <w:rsid w:val="001560E2"/>
    <w:rsid w:val="00157D3E"/>
    <w:rsid w:val="00157E03"/>
    <w:rsid w:val="00157EFA"/>
    <w:rsid w:val="001601B7"/>
    <w:rsid w:val="0016078F"/>
    <w:rsid w:val="00160CC3"/>
    <w:rsid w:val="0016111A"/>
    <w:rsid w:val="001634DB"/>
    <w:rsid w:val="00163545"/>
    <w:rsid w:val="00164C1F"/>
    <w:rsid w:val="00165725"/>
    <w:rsid w:val="0016710C"/>
    <w:rsid w:val="00167593"/>
    <w:rsid w:val="00167CBB"/>
    <w:rsid w:val="00167D7D"/>
    <w:rsid w:val="001730DB"/>
    <w:rsid w:val="001733EF"/>
    <w:rsid w:val="00173576"/>
    <w:rsid w:val="00173A7F"/>
    <w:rsid w:val="00174976"/>
    <w:rsid w:val="00176689"/>
    <w:rsid w:val="00176BD9"/>
    <w:rsid w:val="00177250"/>
    <w:rsid w:val="00177327"/>
    <w:rsid w:val="00177B2D"/>
    <w:rsid w:val="00177B98"/>
    <w:rsid w:val="00177E98"/>
    <w:rsid w:val="0018063C"/>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A30E8"/>
    <w:rsid w:val="001A5E52"/>
    <w:rsid w:val="001A6973"/>
    <w:rsid w:val="001A6D58"/>
    <w:rsid w:val="001B01D8"/>
    <w:rsid w:val="001B031D"/>
    <w:rsid w:val="001B2DB7"/>
    <w:rsid w:val="001B2F6E"/>
    <w:rsid w:val="001B472A"/>
    <w:rsid w:val="001B4D36"/>
    <w:rsid w:val="001B5588"/>
    <w:rsid w:val="001B6172"/>
    <w:rsid w:val="001C215B"/>
    <w:rsid w:val="001C2C4E"/>
    <w:rsid w:val="001C2EB5"/>
    <w:rsid w:val="001C3A32"/>
    <w:rsid w:val="001C4141"/>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D16"/>
    <w:rsid w:val="001F183E"/>
    <w:rsid w:val="001F3340"/>
    <w:rsid w:val="001F35AF"/>
    <w:rsid w:val="001F37C9"/>
    <w:rsid w:val="001F3C6F"/>
    <w:rsid w:val="001F4211"/>
    <w:rsid w:val="001F4959"/>
    <w:rsid w:val="001F4A82"/>
    <w:rsid w:val="001F4E04"/>
    <w:rsid w:val="001F5C77"/>
    <w:rsid w:val="001F7014"/>
    <w:rsid w:val="001F7B36"/>
    <w:rsid w:val="002003AA"/>
    <w:rsid w:val="002006DD"/>
    <w:rsid w:val="00200FEB"/>
    <w:rsid w:val="00203C33"/>
    <w:rsid w:val="00204340"/>
    <w:rsid w:val="0020465A"/>
    <w:rsid w:val="00205502"/>
    <w:rsid w:val="00206927"/>
    <w:rsid w:val="002075F0"/>
    <w:rsid w:val="00211096"/>
    <w:rsid w:val="0021111E"/>
    <w:rsid w:val="00211E3A"/>
    <w:rsid w:val="00212013"/>
    <w:rsid w:val="0021281B"/>
    <w:rsid w:val="00212AD3"/>
    <w:rsid w:val="00213548"/>
    <w:rsid w:val="002149F4"/>
    <w:rsid w:val="00214BB2"/>
    <w:rsid w:val="00214D43"/>
    <w:rsid w:val="00214FE0"/>
    <w:rsid w:val="00215278"/>
    <w:rsid w:val="002166C9"/>
    <w:rsid w:val="00216F92"/>
    <w:rsid w:val="00221A81"/>
    <w:rsid w:val="00222159"/>
    <w:rsid w:val="0022228C"/>
    <w:rsid w:val="00222D80"/>
    <w:rsid w:val="00225D5D"/>
    <w:rsid w:val="0022617A"/>
    <w:rsid w:val="00226AFB"/>
    <w:rsid w:val="00230B31"/>
    <w:rsid w:val="0023125E"/>
    <w:rsid w:val="00231621"/>
    <w:rsid w:val="002327B1"/>
    <w:rsid w:val="00233665"/>
    <w:rsid w:val="0023470C"/>
    <w:rsid w:val="00234735"/>
    <w:rsid w:val="00234822"/>
    <w:rsid w:val="00234BB9"/>
    <w:rsid w:val="0023608B"/>
    <w:rsid w:val="00236723"/>
    <w:rsid w:val="00240CE1"/>
    <w:rsid w:val="00240DF9"/>
    <w:rsid w:val="00240F02"/>
    <w:rsid w:val="00242B3F"/>
    <w:rsid w:val="00242B68"/>
    <w:rsid w:val="0024313F"/>
    <w:rsid w:val="00243581"/>
    <w:rsid w:val="00245FB3"/>
    <w:rsid w:val="00246412"/>
    <w:rsid w:val="0024671D"/>
    <w:rsid w:val="002477CE"/>
    <w:rsid w:val="00247C6B"/>
    <w:rsid w:val="00250A35"/>
    <w:rsid w:val="00253ABE"/>
    <w:rsid w:val="00254683"/>
    <w:rsid w:val="002556E2"/>
    <w:rsid w:val="00255876"/>
    <w:rsid w:val="00257595"/>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303A"/>
    <w:rsid w:val="00283BFB"/>
    <w:rsid w:val="00283F3A"/>
    <w:rsid w:val="00284A47"/>
    <w:rsid w:val="00285D6F"/>
    <w:rsid w:val="00290387"/>
    <w:rsid w:val="002912A8"/>
    <w:rsid w:val="00292CE6"/>
    <w:rsid w:val="0029377D"/>
    <w:rsid w:val="002946B8"/>
    <w:rsid w:val="00296789"/>
    <w:rsid w:val="00297174"/>
    <w:rsid w:val="002972D4"/>
    <w:rsid w:val="002A0773"/>
    <w:rsid w:val="002A07D0"/>
    <w:rsid w:val="002A296E"/>
    <w:rsid w:val="002A2DB3"/>
    <w:rsid w:val="002A3C35"/>
    <w:rsid w:val="002A4089"/>
    <w:rsid w:val="002A52C9"/>
    <w:rsid w:val="002B4900"/>
    <w:rsid w:val="002B5BA3"/>
    <w:rsid w:val="002B5C56"/>
    <w:rsid w:val="002B5EF8"/>
    <w:rsid w:val="002B7464"/>
    <w:rsid w:val="002C12B1"/>
    <w:rsid w:val="002C1601"/>
    <w:rsid w:val="002C1BBB"/>
    <w:rsid w:val="002C1BF8"/>
    <w:rsid w:val="002C224D"/>
    <w:rsid w:val="002C3804"/>
    <w:rsid w:val="002C3927"/>
    <w:rsid w:val="002C45E9"/>
    <w:rsid w:val="002C663D"/>
    <w:rsid w:val="002C6A9D"/>
    <w:rsid w:val="002C6BB4"/>
    <w:rsid w:val="002C7D4A"/>
    <w:rsid w:val="002D13C1"/>
    <w:rsid w:val="002D1B30"/>
    <w:rsid w:val="002D1DB1"/>
    <w:rsid w:val="002D2F86"/>
    <w:rsid w:val="002D3586"/>
    <w:rsid w:val="002D4030"/>
    <w:rsid w:val="002D45AC"/>
    <w:rsid w:val="002D45B6"/>
    <w:rsid w:val="002D4879"/>
    <w:rsid w:val="002D5021"/>
    <w:rsid w:val="002D51C0"/>
    <w:rsid w:val="002D52A9"/>
    <w:rsid w:val="002D5912"/>
    <w:rsid w:val="002D6218"/>
    <w:rsid w:val="002D68D1"/>
    <w:rsid w:val="002D6AF2"/>
    <w:rsid w:val="002D79E8"/>
    <w:rsid w:val="002E0485"/>
    <w:rsid w:val="002E07E0"/>
    <w:rsid w:val="002E0F41"/>
    <w:rsid w:val="002E13A3"/>
    <w:rsid w:val="002E1481"/>
    <w:rsid w:val="002E383B"/>
    <w:rsid w:val="002E41B0"/>
    <w:rsid w:val="002E47E7"/>
    <w:rsid w:val="002E55E6"/>
    <w:rsid w:val="002E606A"/>
    <w:rsid w:val="002E68E9"/>
    <w:rsid w:val="002E7D3B"/>
    <w:rsid w:val="002F02AC"/>
    <w:rsid w:val="002F0614"/>
    <w:rsid w:val="002F15E0"/>
    <w:rsid w:val="002F16E0"/>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C7A"/>
    <w:rsid w:val="00313D3D"/>
    <w:rsid w:val="003157D9"/>
    <w:rsid w:val="00315DB0"/>
    <w:rsid w:val="00316667"/>
    <w:rsid w:val="00316B08"/>
    <w:rsid w:val="00321005"/>
    <w:rsid w:val="003240B4"/>
    <w:rsid w:val="00325EEA"/>
    <w:rsid w:val="003264D5"/>
    <w:rsid w:val="00326F52"/>
    <w:rsid w:val="00330794"/>
    <w:rsid w:val="00331D73"/>
    <w:rsid w:val="00332A2E"/>
    <w:rsid w:val="00333545"/>
    <w:rsid w:val="00335FAF"/>
    <w:rsid w:val="00337CE0"/>
    <w:rsid w:val="003403E8"/>
    <w:rsid w:val="00340802"/>
    <w:rsid w:val="00341287"/>
    <w:rsid w:val="0034147A"/>
    <w:rsid w:val="00342463"/>
    <w:rsid w:val="003425F4"/>
    <w:rsid w:val="00342DDE"/>
    <w:rsid w:val="00343AF5"/>
    <w:rsid w:val="00343BDE"/>
    <w:rsid w:val="0034415D"/>
    <w:rsid w:val="003443F9"/>
    <w:rsid w:val="003462F3"/>
    <w:rsid w:val="003464CA"/>
    <w:rsid w:val="003469A2"/>
    <w:rsid w:val="003469EB"/>
    <w:rsid w:val="00347463"/>
    <w:rsid w:val="00347CEB"/>
    <w:rsid w:val="0035049E"/>
    <w:rsid w:val="003507E9"/>
    <w:rsid w:val="00352408"/>
    <w:rsid w:val="00352DDE"/>
    <w:rsid w:val="003559C2"/>
    <w:rsid w:val="00355AF4"/>
    <w:rsid w:val="003569E5"/>
    <w:rsid w:val="00357C5C"/>
    <w:rsid w:val="0036037D"/>
    <w:rsid w:val="00360497"/>
    <w:rsid w:val="00360643"/>
    <w:rsid w:val="003612E5"/>
    <w:rsid w:val="00362356"/>
    <w:rsid w:val="00362A37"/>
    <w:rsid w:val="003632FB"/>
    <w:rsid w:val="0036336F"/>
    <w:rsid w:val="003640E5"/>
    <w:rsid w:val="003643D3"/>
    <w:rsid w:val="00364447"/>
    <w:rsid w:val="00364BB3"/>
    <w:rsid w:val="00364E76"/>
    <w:rsid w:val="00365626"/>
    <w:rsid w:val="00367F5A"/>
    <w:rsid w:val="00370D3E"/>
    <w:rsid w:val="003719E2"/>
    <w:rsid w:val="003723E1"/>
    <w:rsid w:val="00372912"/>
    <w:rsid w:val="003736E8"/>
    <w:rsid w:val="003749FD"/>
    <w:rsid w:val="00376374"/>
    <w:rsid w:val="003766E4"/>
    <w:rsid w:val="00376B2B"/>
    <w:rsid w:val="00376B95"/>
    <w:rsid w:val="0037755E"/>
    <w:rsid w:val="00377DF0"/>
    <w:rsid w:val="00377EF9"/>
    <w:rsid w:val="003807A1"/>
    <w:rsid w:val="00380844"/>
    <w:rsid w:val="00381607"/>
    <w:rsid w:val="003822E7"/>
    <w:rsid w:val="0038598E"/>
    <w:rsid w:val="003867EC"/>
    <w:rsid w:val="003871D7"/>
    <w:rsid w:val="003901BB"/>
    <w:rsid w:val="003917E5"/>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EE2"/>
    <w:rsid w:val="003A597F"/>
    <w:rsid w:val="003A5AF2"/>
    <w:rsid w:val="003A63EE"/>
    <w:rsid w:val="003A67CC"/>
    <w:rsid w:val="003A700E"/>
    <w:rsid w:val="003A7014"/>
    <w:rsid w:val="003A72C6"/>
    <w:rsid w:val="003A79AC"/>
    <w:rsid w:val="003B0F2E"/>
    <w:rsid w:val="003B27F9"/>
    <w:rsid w:val="003B3E70"/>
    <w:rsid w:val="003B4996"/>
    <w:rsid w:val="003B5B95"/>
    <w:rsid w:val="003B79F1"/>
    <w:rsid w:val="003B7BED"/>
    <w:rsid w:val="003B7DA1"/>
    <w:rsid w:val="003B7E63"/>
    <w:rsid w:val="003B7F47"/>
    <w:rsid w:val="003C20DC"/>
    <w:rsid w:val="003C2CB4"/>
    <w:rsid w:val="003C38F4"/>
    <w:rsid w:val="003C43D4"/>
    <w:rsid w:val="003C46CE"/>
    <w:rsid w:val="003C5D84"/>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F04"/>
    <w:rsid w:val="003E61FA"/>
    <w:rsid w:val="003E7125"/>
    <w:rsid w:val="003E73A5"/>
    <w:rsid w:val="003F09E7"/>
    <w:rsid w:val="003F1A9C"/>
    <w:rsid w:val="003F2634"/>
    <w:rsid w:val="003F650F"/>
    <w:rsid w:val="003F6796"/>
    <w:rsid w:val="003F7EF2"/>
    <w:rsid w:val="004001C6"/>
    <w:rsid w:val="0040211C"/>
    <w:rsid w:val="00402D0E"/>
    <w:rsid w:val="00404406"/>
    <w:rsid w:val="00405B74"/>
    <w:rsid w:val="00405E3E"/>
    <w:rsid w:val="0040679E"/>
    <w:rsid w:val="00410E7F"/>
    <w:rsid w:val="00412892"/>
    <w:rsid w:val="004133E7"/>
    <w:rsid w:val="0041535B"/>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C0D"/>
    <w:rsid w:val="00435C92"/>
    <w:rsid w:val="004362D0"/>
    <w:rsid w:val="00436388"/>
    <w:rsid w:val="00436410"/>
    <w:rsid w:val="00436A4A"/>
    <w:rsid w:val="00440405"/>
    <w:rsid w:val="00440ED1"/>
    <w:rsid w:val="004412E1"/>
    <w:rsid w:val="004423E3"/>
    <w:rsid w:val="004431C1"/>
    <w:rsid w:val="004436FC"/>
    <w:rsid w:val="0044392B"/>
    <w:rsid w:val="00444113"/>
    <w:rsid w:val="004443B1"/>
    <w:rsid w:val="00444C0A"/>
    <w:rsid w:val="00445566"/>
    <w:rsid w:val="00445C15"/>
    <w:rsid w:val="0044691F"/>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9ED"/>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823"/>
    <w:rsid w:val="004779FD"/>
    <w:rsid w:val="00477C63"/>
    <w:rsid w:val="00477CC0"/>
    <w:rsid w:val="00481DDE"/>
    <w:rsid w:val="0048361F"/>
    <w:rsid w:val="00483A9D"/>
    <w:rsid w:val="00483FEC"/>
    <w:rsid w:val="00484A45"/>
    <w:rsid w:val="00484C9D"/>
    <w:rsid w:val="004867B0"/>
    <w:rsid w:val="00486B46"/>
    <w:rsid w:val="00486B47"/>
    <w:rsid w:val="00486DE1"/>
    <w:rsid w:val="00487ECB"/>
    <w:rsid w:val="00490CA7"/>
    <w:rsid w:val="00492C59"/>
    <w:rsid w:val="004932A1"/>
    <w:rsid w:val="004934B9"/>
    <w:rsid w:val="00493B86"/>
    <w:rsid w:val="004942E7"/>
    <w:rsid w:val="0049593B"/>
    <w:rsid w:val="00497519"/>
    <w:rsid w:val="00497F50"/>
    <w:rsid w:val="004A0258"/>
    <w:rsid w:val="004A02CE"/>
    <w:rsid w:val="004A0894"/>
    <w:rsid w:val="004A0898"/>
    <w:rsid w:val="004A0AD6"/>
    <w:rsid w:val="004A0C31"/>
    <w:rsid w:val="004A240C"/>
    <w:rsid w:val="004A2528"/>
    <w:rsid w:val="004A2A85"/>
    <w:rsid w:val="004A2AB8"/>
    <w:rsid w:val="004A3405"/>
    <w:rsid w:val="004A37D4"/>
    <w:rsid w:val="004A4602"/>
    <w:rsid w:val="004A4FC7"/>
    <w:rsid w:val="004A5EAD"/>
    <w:rsid w:val="004A66A5"/>
    <w:rsid w:val="004A67C7"/>
    <w:rsid w:val="004A6973"/>
    <w:rsid w:val="004B0AB1"/>
    <w:rsid w:val="004B1134"/>
    <w:rsid w:val="004B3375"/>
    <w:rsid w:val="004B34A2"/>
    <w:rsid w:val="004B3948"/>
    <w:rsid w:val="004B53F2"/>
    <w:rsid w:val="004B6625"/>
    <w:rsid w:val="004B71D0"/>
    <w:rsid w:val="004B73CB"/>
    <w:rsid w:val="004C0218"/>
    <w:rsid w:val="004C072E"/>
    <w:rsid w:val="004C0DCC"/>
    <w:rsid w:val="004C2824"/>
    <w:rsid w:val="004C3EB8"/>
    <w:rsid w:val="004C428A"/>
    <w:rsid w:val="004C438A"/>
    <w:rsid w:val="004C5B21"/>
    <w:rsid w:val="004C6D2C"/>
    <w:rsid w:val="004D1703"/>
    <w:rsid w:val="004D174D"/>
    <w:rsid w:val="004D1FEB"/>
    <w:rsid w:val="004D2731"/>
    <w:rsid w:val="004D5FCB"/>
    <w:rsid w:val="004D62E8"/>
    <w:rsid w:val="004D7A73"/>
    <w:rsid w:val="004E0A87"/>
    <w:rsid w:val="004E189A"/>
    <w:rsid w:val="004E202D"/>
    <w:rsid w:val="004E2062"/>
    <w:rsid w:val="004E2585"/>
    <w:rsid w:val="004E2EEF"/>
    <w:rsid w:val="004E3AC0"/>
    <w:rsid w:val="004E52F6"/>
    <w:rsid w:val="004E59EC"/>
    <w:rsid w:val="004E5D31"/>
    <w:rsid w:val="004F062F"/>
    <w:rsid w:val="004F2210"/>
    <w:rsid w:val="004F231C"/>
    <w:rsid w:val="004F3DD7"/>
    <w:rsid w:val="004F4683"/>
    <w:rsid w:val="004F51FE"/>
    <w:rsid w:val="004F5258"/>
    <w:rsid w:val="005003CC"/>
    <w:rsid w:val="00501817"/>
    <w:rsid w:val="00501D40"/>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3D68"/>
    <w:rsid w:val="0052588B"/>
    <w:rsid w:val="00527EEB"/>
    <w:rsid w:val="005300A5"/>
    <w:rsid w:val="00531C0E"/>
    <w:rsid w:val="00532191"/>
    <w:rsid w:val="00532FDC"/>
    <w:rsid w:val="00533594"/>
    <w:rsid w:val="00535644"/>
    <w:rsid w:val="00535B6A"/>
    <w:rsid w:val="00537DE4"/>
    <w:rsid w:val="00540880"/>
    <w:rsid w:val="00541BD7"/>
    <w:rsid w:val="00541BDD"/>
    <w:rsid w:val="00543384"/>
    <w:rsid w:val="00543F01"/>
    <w:rsid w:val="00544222"/>
    <w:rsid w:val="0054427A"/>
    <w:rsid w:val="00545A05"/>
    <w:rsid w:val="00545F4B"/>
    <w:rsid w:val="0054634B"/>
    <w:rsid w:val="005472BE"/>
    <w:rsid w:val="005475B5"/>
    <w:rsid w:val="0054762E"/>
    <w:rsid w:val="005503AF"/>
    <w:rsid w:val="0055142C"/>
    <w:rsid w:val="005526B8"/>
    <w:rsid w:val="00552898"/>
    <w:rsid w:val="005529A0"/>
    <w:rsid w:val="00553AAA"/>
    <w:rsid w:val="0055532A"/>
    <w:rsid w:val="005555A5"/>
    <w:rsid w:val="00555CBE"/>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AFC"/>
    <w:rsid w:val="00584B60"/>
    <w:rsid w:val="00585E11"/>
    <w:rsid w:val="00586D14"/>
    <w:rsid w:val="005922B7"/>
    <w:rsid w:val="00592E27"/>
    <w:rsid w:val="00592E4B"/>
    <w:rsid w:val="00593819"/>
    <w:rsid w:val="00593CB9"/>
    <w:rsid w:val="00595F10"/>
    <w:rsid w:val="0059631D"/>
    <w:rsid w:val="005A0A37"/>
    <w:rsid w:val="005A0F00"/>
    <w:rsid w:val="005A1A20"/>
    <w:rsid w:val="005A2B8B"/>
    <w:rsid w:val="005A329E"/>
    <w:rsid w:val="005A427B"/>
    <w:rsid w:val="005A550E"/>
    <w:rsid w:val="005A59A4"/>
    <w:rsid w:val="005A5DE2"/>
    <w:rsid w:val="005A6B7A"/>
    <w:rsid w:val="005A6D21"/>
    <w:rsid w:val="005B0463"/>
    <w:rsid w:val="005B0E7D"/>
    <w:rsid w:val="005B23D9"/>
    <w:rsid w:val="005B3CA0"/>
    <w:rsid w:val="005B4085"/>
    <w:rsid w:val="005B4D4C"/>
    <w:rsid w:val="005B6045"/>
    <w:rsid w:val="005B6D38"/>
    <w:rsid w:val="005C027A"/>
    <w:rsid w:val="005C1670"/>
    <w:rsid w:val="005C1DEA"/>
    <w:rsid w:val="005C1E85"/>
    <w:rsid w:val="005C4AB2"/>
    <w:rsid w:val="005C5923"/>
    <w:rsid w:val="005C5CF5"/>
    <w:rsid w:val="005C6232"/>
    <w:rsid w:val="005C6C85"/>
    <w:rsid w:val="005C770A"/>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6867"/>
    <w:rsid w:val="005F78B6"/>
    <w:rsid w:val="005F7BBB"/>
    <w:rsid w:val="0060052E"/>
    <w:rsid w:val="00601062"/>
    <w:rsid w:val="00601CD7"/>
    <w:rsid w:val="00601D13"/>
    <w:rsid w:val="00601FC6"/>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7852"/>
    <w:rsid w:val="006278D0"/>
    <w:rsid w:val="00630C8D"/>
    <w:rsid w:val="0063153F"/>
    <w:rsid w:val="00631684"/>
    <w:rsid w:val="0063205D"/>
    <w:rsid w:val="00633086"/>
    <w:rsid w:val="006339DB"/>
    <w:rsid w:val="00635D1D"/>
    <w:rsid w:val="00637A90"/>
    <w:rsid w:val="006401AC"/>
    <w:rsid w:val="00640EA0"/>
    <w:rsid w:val="0064143E"/>
    <w:rsid w:val="00641A9E"/>
    <w:rsid w:val="00641D1C"/>
    <w:rsid w:val="00641F3F"/>
    <w:rsid w:val="00643AB0"/>
    <w:rsid w:val="00643E05"/>
    <w:rsid w:val="00644FBF"/>
    <w:rsid w:val="00645031"/>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613BE"/>
    <w:rsid w:val="00661BE1"/>
    <w:rsid w:val="0066266B"/>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E33"/>
    <w:rsid w:val="006821E1"/>
    <w:rsid w:val="0068367C"/>
    <w:rsid w:val="006837A2"/>
    <w:rsid w:val="00690550"/>
    <w:rsid w:val="00691237"/>
    <w:rsid w:val="006918D3"/>
    <w:rsid w:val="00692488"/>
    <w:rsid w:val="00692F19"/>
    <w:rsid w:val="00693080"/>
    <w:rsid w:val="0069475C"/>
    <w:rsid w:val="0069494F"/>
    <w:rsid w:val="0069529F"/>
    <w:rsid w:val="006968E5"/>
    <w:rsid w:val="00696CB0"/>
    <w:rsid w:val="006970E9"/>
    <w:rsid w:val="006A4AE9"/>
    <w:rsid w:val="006A50CC"/>
    <w:rsid w:val="006A5BE1"/>
    <w:rsid w:val="006A7D74"/>
    <w:rsid w:val="006B061B"/>
    <w:rsid w:val="006B199B"/>
    <w:rsid w:val="006B1AED"/>
    <w:rsid w:val="006B27D1"/>
    <w:rsid w:val="006B2AD6"/>
    <w:rsid w:val="006B2BB4"/>
    <w:rsid w:val="006B3534"/>
    <w:rsid w:val="006B4CDA"/>
    <w:rsid w:val="006B50D8"/>
    <w:rsid w:val="006B6315"/>
    <w:rsid w:val="006C0407"/>
    <w:rsid w:val="006C058A"/>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5599"/>
    <w:rsid w:val="006D6450"/>
    <w:rsid w:val="006D683E"/>
    <w:rsid w:val="006D6D16"/>
    <w:rsid w:val="006D76F4"/>
    <w:rsid w:val="006D7DAB"/>
    <w:rsid w:val="006E0100"/>
    <w:rsid w:val="006E0B51"/>
    <w:rsid w:val="006E0EAA"/>
    <w:rsid w:val="006E120A"/>
    <w:rsid w:val="006E1898"/>
    <w:rsid w:val="006E1BDB"/>
    <w:rsid w:val="006E22C7"/>
    <w:rsid w:val="006E4590"/>
    <w:rsid w:val="006E598E"/>
    <w:rsid w:val="006E5BF7"/>
    <w:rsid w:val="006E621B"/>
    <w:rsid w:val="006F0242"/>
    <w:rsid w:val="006F150F"/>
    <w:rsid w:val="006F196B"/>
    <w:rsid w:val="006F1A82"/>
    <w:rsid w:val="006F33B2"/>
    <w:rsid w:val="006F341A"/>
    <w:rsid w:val="006F35A6"/>
    <w:rsid w:val="006F3C20"/>
    <w:rsid w:val="006F41B9"/>
    <w:rsid w:val="006F5094"/>
    <w:rsid w:val="006F6DED"/>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6F1E"/>
    <w:rsid w:val="00747CE2"/>
    <w:rsid w:val="00751274"/>
    <w:rsid w:val="00751357"/>
    <w:rsid w:val="00751CE9"/>
    <w:rsid w:val="00752345"/>
    <w:rsid w:val="00752B66"/>
    <w:rsid w:val="00753643"/>
    <w:rsid w:val="007543F2"/>
    <w:rsid w:val="0075685D"/>
    <w:rsid w:val="007576F3"/>
    <w:rsid w:val="00760074"/>
    <w:rsid w:val="007602B9"/>
    <w:rsid w:val="00762E1E"/>
    <w:rsid w:val="00763215"/>
    <w:rsid w:val="0076407A"/>
    <w:rsid w:val="0076424C"/>
    <w:rsid w:val="007643D6"/>
    <w:rsid w:val="00766166"/>
    <w:rsid w:val="007675CD"/>
    <w:rsid w:val="00767893"/>
    <w:rsid w:val="0077452D"/>
    <w:rsid w:val="00776144"/>
    <w:rsid w:val="00776ECE"/>
    <w:rsid w:val="007773A1"/>
    <w:rsid w:val="007775E9"/>
    <w:rsid w:val="00777DE2"/>
    <w:rsid w:val="00781B0C"/>
    <w:rsid w:val="00783341"/>
    <w:rsid w:val="007835CF"/>
    <w:rsid w:val="0078383E"/>
    <w:rsid w:val="007844F8"/>
    <w:rsid w:val="007848E1"/>
    <w:rsid w:val="00785057"/>
    <w:rsid w:val="007853C5"/>
    <w:rsid w:val="00785AF0"/>
    <w:rsid w:val="00786492"/>
    <w:rsid w:val="00786DFE"/>
    <w:rsid w:val="007874CF"/>
    <w:rsid w:val="007907FE"/>
    <w:rsid w:val="00791122"/>
    <w:rsid w:val="007916C2"/>
    <w:rsid w:val="007917AB"/>
    <w:rsid w:val="00792133"/>
    <w:rsid w:val="00792259"/>
    <w:rsid w:val="007951F9"/>
    <w:rsid w:val="00795255"/>
    <w:rsid w:val="00795955"/>
    <w:rsid w:val="00796610"/>
    <w:rsid w:val="00797CF2"/>
    <w:rsid w:val="007A0C22"/>
    <w:rsid w:val="007A0C9A"/>
    <w:rsid w:val="007A1C01"/>
    <w:rsid w:val="007A1E8E"/>
    <w:rsid w:val="007A33E1"/>
    <w:rsid w:val="007A548C"/>
    <w:rsid w:val="007A74D2"/>
    <w:rsid w:val="007A7EA3"/>
    <w:rsid w:val="007A7F58"/>
    <w:rsid w:val="007B2492"/>
    <w:rsid w:val="007B24CB"/>
    <w:rsid w:val="007B4DD8"/>
    <w:rsid w:val="007B54DE"/>
    <w:rsid w:val="007B5FFA"/>
    <w:rsid w:val="007B6ABB"/>
    <w:rsid w:val="007B77B7"/>
    <w:rsid w:val="007B79C2"/>
    <w:rsid w:val="007C068F"/>
    <w:rsid w:val="007C091E"/>
    <w:rsid w:val="007C475B"/>
    <w:rsid w:val="007C6122"/>
    <w:rsid w:val="007C6983"/>
    <w:rsid w:val="007D0881"/>
    <w:rsid w:val="007D0FE0"/>
    <w:rsid w:val="007D1D72"/>
    <w:rsid w:val="007D2F2A"/>
    <w:rsid w:val="007D3B84"/>
    <w:rsid w:val="007D3CBB"/>
    <w:rsid w:val="007D403B"/>
    <w:rsid w:val="007D44BC"/>
    <w:rsid w:val="007D73D9"/>
    <w:rsid w:val="007E08A2"/>
    <w:rsid w:val="007E2D0F"/>
    <w:rsid w:val="007E369E"/>
    <w:rsid w:val="007E3F1F"/>
    <w:rsid w:val="007E444F"/>
    <w:rsid w:val="007E4BD9"/>
    <w:rsid w:val="007E62EB"/>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CB0"/>
    <w:rsid w:val="0085326C"/>
    <w:rsid w:val="008537CD"/>
    <w:rsid w:val="008553C9"/>
    <w:rsid w:val="00856CBA"/>
    <w:rsid w:val="00856E5E"/>
    <w:rsid w:val="00857557"/>
    <w:rsid w:val="008578C9"/>
    <w:rsid w:val="00857B2D"/>
    <w:rsid w:val="00857F73"/>
    <w:rsid w:val="00861125"/>
    <w:rsid w:val="008619E1"/>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E65"/>
    <w:rsid w:val="008774A0"/>
    <w:rsid w:val="00881BDE"/>
    <w:rsid w:val="00881DDC"/>
    <w:rsid w:val="00882BB3"/>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D55"/>
    <w:rsid w:val="008A3019"/>
    <w:rsid w:val="008A34D3"/>
    <w:rsid w:val="008A4E3B"/>
    <w:rsid w:val="008A5217"/>
    <w:rsid w:val="008A58F4"/>
    <w:rsid w:val="008A6E70"/>
    <w:rsid w:val="008B0736"/>
    <w:rsid w:val="008B0E1D"/>
    <w:rsid w:val="008B0FB2"/>
    <w:rsid w:val="008B1B67"/>
    <w:rsid w:val="008B23F4"/>
    <w:rsid w:val="008B2AF2"/>
    <w:rsid w:val="008B3BC1"/>
    <w:rsid w:val="008B42EB"/>
    <w:rsid w:val="008B4D9F"/>
    <w:rsid w:val="008B4FC7"/>
    <w:rsid w:val="008B6C16"/>
    <w:rsid w:val="008B70E9"/>
    <w:rsid w:val="008B7E8F"/>
    <w:rsid w:val="008B7F26"/>
    <w:rsid w:val="008B7FA6"/>
    <w:rsid w:val="008C0871"/>
    <w:rsid w:val="008C0BDC"/>
    <w:rsid w:val="008C179C"/>
    <w:rsid w:val="008C2F7B"/>
    <w:rsid w:val="008C3177"/>
    <w:rsid w:val="008C4313"/>
    <w:rsid w:val="008C479A"/>
    <w:rsid w:val="008C48F6"/>
    <w:rsid w:val="008C58BE"/>
    <w:rsid w:val="008C5916"/>
    <w:rsid w:val="008C6294"/>
    <w:rsid w:val="008C690E"/>
    <w:rsid w:val="008C76F8"/>
    <w:rsid w:val="008C78BD"/>
    <w:rsid w:val="008D1187"/>
    <w:rsid w:val="008D1491"/>
    <w:rsid w:val="008D27C4"/>
    <w:rsid w:val="008D4067"/>
    <w:rsid w:val="008D4BDA"/>
    <w:rsid w:val="008D5032"/>
    <w:rsid w:val="008D6D42"/>
    <w:rsid w:val="008D7197"/>
    <w:rsid w:val="008E07B3"/>
    <w:rsid w:val="008E0DA2"/>
    <w:rsid w:val="008E24C5"/>
    <w:rsid w:val="008E265E"/>
    <w:rsid w:val="008E26C2"/>
    <w:rsid w:val="008E3932"/>
    <w:rsid w:val="008E5CB9"/>
    <w:rsid w:val="008E6ED9"/>
    <w:rsid w:val="008F07B4"/>
    <w:rsid w:val="008F0DDF"/>
    <w:rsid w:val="008F1D13"/>
    <w:rsid w:val="008F22CA"/>
    <w:rsid w:val="008F2AC9"/>
    <w:rsid w:val="008F34AB"/>
    <w:rsid w:val="008F3B4C"/>
    <w:rsid w:val="008F4749"/>
    <w:rsid w:val="008F53D3"/>
    <w:rsid w:val="008F58C9"/>
    <w:rsid w:val="008F623C"/>
    <w:rsid w:val="008F65AE"/>
    <w:rsid w:val="008F7666"/>
    <w:rsid w:val="0090005D"/>
    <w:rsid w:val="00900E5A"/>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0A54"/>
    <w:rsid w:val="00941420"/>
    <w:rsid w:val="00941A3C"/>
    <w:rsid w:val="00941F72"/>
    <w:rsid w:val="00942747"/>
    <w:rsid w:val="00943C79"/>
    <w:rsid w:val="009459FA"/>
    <w:rsid w:val="009460C5"/>
    <w:rsid w:val="00946377"/>
    <w:rsid w:val="009469BE"/>
    <w:rsid w:val="00946E2E"/>
    <w:rsid w:val="00947077"/>
    <w:rsid w:val="00947BCF"/>
    <w:rsid w:val="00947BF9"/>
    <w:rsid w:val="00951308"/>
    <w:rsid w:val="00951416"/>
    <w:rsid w:val="009523C7"/>
    <w:rsid w:val="00952697"/>
    <w:rsid w:val="00952CB8"/>
    <w:rsid w:val="00953079"/>
    <w:rsid w:val="00953218"/>
    <w:rsid w:val="00953ACE"/>
    <w:rsid w:val="00954D4D"/>
    <w:rsid w:val="00955105"/>
    <w:rsid w:val="009563DD"/>
    <w:rsid w:val="0095671F"/>
    <w:rsid w:val="00956C89"/>
    <w:rsid w:val="00957241"/>
    <w:rsid w:val="00960068"/>
    <w:rsid w:val="00960EF8"/>
    <w:rsid w:val="00961250"/>
    <w:rsid w:val="00961B49"/>
    <w:rsid w:val="009627DF"/>
    <w:rsid w:val="00962F1D"/>
    <w:rsid w:val="009636E6"/>
    <w:rsid w:val="00963796"/>
    <w:rsid w:val="009641CA"/>
    <w:rsid w:val="00965E51"/>
    <w:rsid w:val="00965EFB"/>
    <w:rsid w:val="00966B6A"/>
    <w:rsid w:val="0096770E"/>
    <w:rsid w:val="00970382"/>
    <w:rsid w:val="0097175C"/>
    <w:rsid w:val="00972381"/>
    <w:rsid w:val="0097247B"/>
    <w:rsid w:val="00972813"/>
    <w:rsid w:val="00972C11"/>
    <w:rsid w:val="0097353E"/>
    <w:rsid w:val="00973B46"/>
    <w:rsid w:val="0097539B"/>
    <w:rsid w:val="009758BB"/>
    <w:rsid w:val="009807E0"/>
    <w:rsid w:val="0098081A"/>
    <w:rsid w:val="009817FB"/>
    <w:rsid w:val="009825B2"/>
    <w:rsid w:val="00983AB6"/>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31B8"/>
    <w:rsid w:val="009B39F6"/>
    <w:rsid w:val="009B3E50"/>
    <w:rsid w:val="009B4B1C"/>
    <w:rsid w:val="009B6D92"/>
    <w:rsid w:val="009B6E6D"/>
    <w:rsid w:val="009B6F2C"/>
    <w:rsid w:val="009B7210"/>
    <w:rsid w:val="009B76B5"/>
    <w:rsid w:val="009C0A0D"/>
    <w:rsid w:val="009C104A"/>
    <w:rsid w:val="009C1826"/>
    <w:rsid w:val="009C1A91"/>
    <w:rsid w:val="009C1E13"/>
    <w:rsid w:val="009C22CA"/>
    <w:rsid w:val="009C2D8D"/>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953"/>
    <w:rsid w:val="009F5966"/>
    <w:rsid w:val="009F6301"/>
    <w:rsid w:val="009F6435"/>
    <w:rsid w:val="009F6A49"/>
    <w:rsid w:val="009F73B6"/>
    <w:rsid w:val="009F74E9"/>
    <w:rsid w:val="009F76F2"/>
    <w:rsid w:val="00A003CE"/>
    <w:rsid w:val="00A007C6"/>
    <w:rsid w:val="00A00B5D"/>
    <w:rsid w:val="00A0159E"/>
    <w:rsid w:val="00A0371F"/>
    <w:rsid w:val="00A058B8"/>
    <w:rsid w:val="00A06250"/>
    <w:rsid w:val="00A06C8A"/>
    <w:rsid w:val="00A074AE"/>
    <w:rsid w:val="00A075E7"/>
    <w:rsid w:val="00A07A61"/>
    <w:rsid w:val="00A100A4"/>
    <w:rsid w:val="00A10EA2"/>
    <w:rsid w:val="00A11029"/>
    <w:rsid w:val="00A11721"/>
    <w:rsid w:val="00A11754"/>
    <w:rsid w:val="00A129EA"/>
    <w:rsid w:val="00A12F89"/>
    <w:rsid w:val="00A13014"/>
    <w:rsid w:val="00A1409A"/>
    <w:rsid w:val="00A1536A"/>
    <w:rsid w:val="00A1572E"/>
    <w:rsid w:val="00A15B6A"/>
    <w:rsid w:val="00A1607B"/>
    <w:rsid w:val="00A16FCE"/>
    <w:rsid w:val="00A171EC"/>
    <w:rsid w:val="00A2043C"/>
    <w:rsid w:val="00A20FBC"/>
    <w:rsid w:val="00A21C4B"/>
    <w:rsid w:val="00A23DA5"/>
    <w:rsid w:val="00A248D3"/>
    <w:rsid w:val="00A24C64"/>
    <w:rsid w:val="00A24EE8"/>
    <w:rsid w:val="00A2529B"/>
    <w:rsid w:val="00A25AF5"/>
    <w:rsid w:val="00A26AC2"/>
    <w:rsid w:val="00A27775"/>
    <w:rsid w:val="00A27801"/>
    <w:rsid w:val="00A27BF0"/>
    <w:rsid w:val="00A3116C"/>
    <w:rsid w:val="00A31551"/>
    <w:rsid w:val="00A3220B"/>
    <w:rsid w:val="00A328A7"/>
    <w:rsid w:val="00A32C4B"/>
    <w:rsid w:val="00A32D02"/>
    <w:rsid w:val="00A3326B"/>
    <w:rsid w:val="00A33BE3"/>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26BD"/>
    <w:rsid w:val="00A72DF1"/>
    <w:rsid w:val="00A7359C"/>
    <w:rsid w:val="00A739C4"/>
    <w:rsid w:val="00A75284"/>
    <w:rsid w:val="00A753D3"/>
    <w:rsid w:val="00A75455"/>
    <w:rsid w:val="00A75636"/>
    <w:rsid w:val="00A75937"/>
    <w:rsid w:val="00A75FF3"/>
    <w:rsid w:val="00A760CF"/>
    <w:rsid w:val="00A76208"/>
    <w:rsid w:val="00A7623F"/>
    <w:rsid w:val="00A774A5"/>
    <w:rsid w:val="00A809EF"/>
    <w:rsid w:val="00A80C30"/>
    <w:rsid w:val="00A81021"/>
    <w:rsid w:val="00A81D1D"/>
    <w:rsid w:val="00A8462A"/>
    <w:rsid w:val="00A866DD"/>
    <w:rsid w:val="00A87358"/>
    <w:rsid w:val="00A8785B"/>
    <w:rsid w:val="00A90979"/>
    <w:rsid w:val="00A90CA9"/>
    <w:rsid w:val="00A90E04"/>
    <w:rsid w:val="00A91AC7"/>
    <w:rsid w:val="00A94C41"/>
    <w:rsid w:val="00A94D8F"/>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152B"/>
    <w:rsid w:val="00AC27C0"/>
    <w:rsid w:val="00AC43C7"/>
    <w:rsid w:val="00AC43E1"/>
    <w:rsid w:val="00AC4425"/>
    <w:rsid w:val="00AC4670"/>
    <w:rsid w:val="00AC4D6D"/>
    <w:rsid w:val="00AC57BE"/>
    <w:rsid w:val="00AC61C1"/>
    <w:rsid w:val="00AC630C"/>
    <w:rsid w:val="00AC76CA"/>
    <w:rsid w:val="00AC7D4A"/>
    <w:rsid w:val="00AD0045"/>
    <w:rsid w:val="00AD15E9"/>
    <w:rsid w:val="00AD1ABD"/>
    <w:rsid w:val="00AD38CC"/>
    <w:rsid w:val="00AD3EB8"/>
    <w:rsid w:val="00AD3FFA"/>
    <w:rsid w:val="00AD5187"/>
    <w:rsid w:val="00AD5CE9"/>
    <w:rsid w:val="00AD6C91"/>
    <w:rsid w:val="00AD758B"/>
    <w:rsid w:val="00AD78B8"/>
    <w:rsid w:val="00AE0215"/>
    <w:rsid w:val="00AE18D2"/>
    <w:rsid w:val="00AE19D2"/>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E50"/>
    <w:rsid w:val="00B0706B"/>
    <w:rsid w:val="00B075A2"/>
    <w:rsid w:val="00B07D33"/>
    <w:rsid w:val="00B10246"/>
    <w:rsid w:val="00B10AD2"/>
    <w:rsid w:val="00B114E4"/>
    <w:rsid w:val="00B12BAC"/>
    <w:rsid w:val="00B12CEE"/>
    <w:rsid w:val="00B13729"/>
    <w:rsid w:val="00B15C66"/>
    <w:rsid w:val="00B15F12"/>
    <w:rsid w:val="00B163C2"/>
    <w:rsid w:val="00B170AE"/>
    <w:rsid w:val="00B173F3"/>
    <w:rsid w:val="00B20348"/>
    <w:rsid w:val="00B21A06"/>
    <w:rsid w:val="00B21CEF"/>
    <w:rsid w:val="00B2251E"/>
    <w:rsid w:val="00B232EC"/>
    <w:rsid w:val="00B23477"/>
    <w:rsid w:val="00B239DC"/>
    <w:rsid w:val="00B23CAE"/>
    <w:rsid w:val="00B244FB"/>
    <w:rsid w:val="00B2614D"/>
    <w:rsid w:val="00B26598"/>
    <w:rsid w:val="00B2719C"/>
    <w:rsid w:val="00B27560"/>
    <w:rsid w:val="00B27C97"/>
    <w:rsid w:val="00B30C6E"/>
    <w:rsid w:val="00B313BF"/>
    <w:rsid w:val="00B33475"/>
    <w:rsid w:val="00B33BA7"/>
    <w:rsid w:val="00B33BAB"/>
    <w:rsid w:val="00B33DAF"/>
    <w:rsid w:val="00B34492"/>
    <w:rsid w:val="00B34EA1"/>
    <w:rsid w:val="00B361DD"/>
    <w:rsid w:val="00B37341"/>
    <w:rsid w:val="00B407B7"/>
    <w:rsid w:val="00B41B0C"/>
    <w:rsid w:val="00B41CFA"/>
    <w:rsid w:val="00B41EEE"/>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2B07"/>
    <w:rsid w:val="00B53E30"/>
    <w:rsid w:val="00B53EE0"/>
    <w:rsid w:val="00B53FAB"/>
    <w:rsid w:val="00B547E1"/>
    <w:rsid w:val="00B54855"/>
    <w:rsid w:val="00B553A3"/>
    <w:rsid w:val="00B55A9F"/>
    <w:rsid w:val="00B563B6"/>
    <w:rsid w:val="00B56790"/>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3C72"/>
    <w:rsid w:val="00B7458A"/>
    <w:rsid w:val="00B74675"/>
    <w:rsid w:val="00B74DE5"/>
    <w:rsid w:val="00B750A7"/>
    <w:rsid w:val="00B75533"/>
    <w:rsid w:val="00B76104"/>
    <w:rsid w:val="00B767B9"/>
    <w:rsid w:val="00B76F3B"/>
    <w:rsid w:val="00B77813"/>
    <w:rsid w:val="00B77B1E"/>
    <w:rsid w:val="00B80A9A"/>
    <w:rsid w:val="00B81664"/>
    <w:rsid w:val="00B82700"/>
    <w:rsid w:val="00B83FA4"/>
    <w:rsid w:val="00B84C9D"/>
    <w:rsid w:val="00B86B7C"/>
    <w:rsid w:val="00B87D2A"/>
    <w:rsid w:val="00B92C79"/>
    <w:rsid w:val="00B92FB3"/>
    <w:rsid w:val="00B93854"/>
    <w:rsid w:val="00B93C2D"/>
    <w:rsid w:val="00B94D40"/>
    <w:rsid w:val="00B95118"/>
    <w:rsid w:val="00B95A8A"/>
    <w:rsid w:val="00B95BBE"/>
    <w:rsid w:val="00B96A60"/>
    <w:rsid w:val="00BA11B2"/>
    <w:rsid w:val="00BA1F83"/>
    <w:rsid w:val="00BA322B"/>
    <w:rsid w:val="00BA349D"/>
    <w:rsid w:val="00BA4D4B"/>
    <w:rsid w:val="00BA5AA3"/>
    <w:rsid w:val="00BA5B31"/>
    <w:rsid w:val="00BA6B6E"/>
    <w:rsid w:val="00BA6CE5"/>
    <w:rsid w:val="00BA6FA7"/>
    <w:rsid w:val="00BA7AE9"/>
    <w:rsid w:val="00BB02B6"/>
    <w:rsid w:val="00BB0C02"/>
    <w:rsid w:val="00BB0C69"/>
    <w:rsid w:val="00BB0E97"/>
    <w:rsid w:val="00BB1BA8"/>
    <w:rsid w:val="00BB28B0"/>
    <w:rsid w:val="00BB31F4"/>
    <w:rsid w:val="00BB32EA"/>
    <w:rsid w:val="00BB3D40"/>
    <w:rsid w:val="00BB447C"/>
    <w:rsid w:val="00BB4647"/>
    <w:rsid w:val="00BB477D"/>
    <w:rsid w:val="00BB6CF9"/>
    <w:rsid w:val="00BC03ED"/>
    <w:rsid w:val="00BC2274"/>
    <w:rsid w:val="00BC230D"/>
    <w:rsid w:val="00BC26D3"/>
    <w:rsid w:val="00BC282F"/>
    <w:rsid w:val="00BC326B"/>
    <w:rsid w:val="00BC33B8"/>
    <w:rsid w:val="00BC465F"/>
    <w:rsid w:val="00BC4799"/>
    <w:rsid w:val="00BC4B56"/>
    <w:rsid w:val="00BC5BFB"/>
    <w:rsid w:val="00BC60E3"/>
    <w:rsid w:val="00BC6368"/>
    <w:rsid w:val="00BC7F5C"/>
    <w:rsid w:val="00BD0C9B"/>
    <w:rsid w:val="00BD107D"/>
    <w:rsid w:val="00BD1190"/>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49B6"/>
    <w:rsid w:val="00BE5361"/>
    <w:rsid w:val="00BE5786"/>
    <w:rsid w:val="00BE590A"/>
    <w:rsid w:val="00BE5C19"/>
    <w:rsid w:val="00BE5F9B"/>
    <w:rsid w:val="00BE7030"/>
    <w:rsid w:val="00BF0D5E"/>
    <w:rsid w:val="00BF19B1"/>
    <w:rsid w:val="00BF1E47"/>
    <w:rsid w:val="00BF24DE"/>
    <w:rsid w:val="00BF2585"/>
    <w:rsid w:val="00BF2BDA"/>
    <w:rsid w:val="00BF3B56"/>
    <w:rsid w:val="00BF3BE6"/>
    <w:rsid w:val="00BF432D"/>
    <w:rsid w:val="00BF4973"/>
    <w:rsid w:val="00BF4DCD"/>
    <w:rsid w:val="00BF582A"/>
    <w:rsid w:val="00BF6212"/>
    <w:rsid w:val="00BF64FC"/>
    <w:rsid w:val="00BF6739"/>
    <w:rsid w:val="00BF6ADC"/>
    <w:rsid w:val="00BF78A5"/>
    <w:rsid w:val="00BF79B7"/>
    <w:rsid w:val="00C0030C"/>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F88"/>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6BA9"/>
    <w:rsid w:val="00CB70C5"/>
    <w:rsid w:val="00CB7314"/>
    <w:rsid w:val="00CC00EE"/>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7FEF"/>
    <w:rsid w:val="00CE0926"/>
    <w:rsid w:val="00CE0AFD"/>
    <w:rsid w:val="00CE12AC"/>
    <w:rsid w:val="00CE1BB6"/>
    <w:rsid w:val="00CE3384"/>
    <w:rsid w:val="00CE38C6"/>
    <w:rsid w:val="00CE44E2"/>
    <w:rsid w:val="00CE5E5A"/>
    <w:rsid w:val="00CE683C"/>
    <w:rsid w:val="00CE6E71"/>
    <w:rsid w:val="00CF0AFD"/>
    <w:rsid w:val="00CF0D58"/>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10642"/>
    <w:rsid w:val="00D10DF9"/>
    <w:rsid w:val="00D11314"/>
    <w:rsid w:val="00D113D2"/>
    <w:rsid w:val="00D11CCE"/>
    <w:rsid w:val="00D133BF"/>
    <w:rsid w:val="00D14586"/>
    <w:rsid w:val="00D151AB"/>
    <w:rsid w:val="00D153A1"/>
    <w:rsid w:val="00D210A4"/>
    <w:rsid w:val="00D216D8"/>
    <w:rsid w:val="00D21746"/>
    <w:rsid w:val="00D217DD"/>
    <w:rsid w:val="00D21B29"/>
    <w:rsid w:val="00D22AE6"/>
    <w:rsid w:val="00D24526"/>
    <w:rsid w:val="00D252D3"/>
    <w:rsid w:val="00D26062"/>
    <w:rsid w:val="00D26C3F"/>
    <w:rsid w:val="00D27794"/>
    <w:rsid w:val="00D27F8F"/>
    <w:rsid w:val="00D338D8"/>
    <w:rsid w:val="00D34204"/>
    <w:rsid w:val="00D349F0"/>
    <w:rsid w:val="00D35CED"/>
    <w:rsid w:val="00D366C0"/>
    <w:rsid w:val="00D37B1D"/>
    <w:rsid w:val="00D40303"/>
    <w:rsid w:val="00D407E2"/>
    <w:rsid w:val="00D41CDC"/>
    <w:rsid w:val="00D42C88"/>
    <w:rsid w:val="00D43527"/>
    <w:rsid w:val="00D44059"/>
    <w:rsid w:val="00D473EF"/>
    <w:rsid w:val="00D4742E"/>
    <w:rsid w:val="00D50417"/>
    <w:rsid w:val="00D5131D"/>
    <w:rsid w:val="00D5248E"/>
    <w:rsid w:val="00D53CEF"/>
    <w:rsid w:val="00D5469B"/>
    <w:rsid w:val="00D55F3B"/>
    <w:rsid w:val="00D56F2A"/>
    <w:rsid w:val="00D5760D"/>
    <w:rsid w:val="00D613B1"/>
    <w:rsid w:val="00D61426"/>
    <w:rsid w:val="00D61C7B"/>
    <w:rsid w:val="00D61DD9"/>
    <w:rsid w:val="00D620A6"/>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A4A"/>
    <w:rsid w:val="00D72DCA"/>
    <w:rsid w:val="00D72E2A"/>
    <w:rsid w:val="00D7396E"/>
    <w:rsid w:val="00D74055"/>
    <w:rsid w:val="00D740D1"/>
    <w:rsid w:val="00D75005"/>
    <w:rsid w:val="00D7513D"/>
    <w:rsid w:val="00D75E5C"/>
    <w:rsid w:val="00D763DE"/>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B7A"/>
    <w:rsid w:val="00D9556F"/>
    <w:rsid w:val="00D95787"/>
    <w:rsid w:val="00D958E1"/>
    <w:rsid w:val="00D966F5"/>
    <w:rsid w:val="00D97012"/>
    <w:rsid w:val="00D970D8"/>
    <w:rsid w:val="00DA03D8"/>
    <w:rsid w:val="00DA05EF"/>
    <w:rsid w:val="00DA0735"/>
    <w:rsid w:val="00DA12D5"/>
    <w:rsid w:val="00DA193C"/>
    <w:rsid w:val="00DA23A9"/>
    <w:rsid w:val="00DA32F5"/>
    <w:rsid w:val="00DA7019"/>
    <w:rsid w:val="00DA708D"/>
    <w:rsid w:val="00DA7248"/>
    <w:rsid w:val="00DA7E3F"/>
    <w:rsid w:val="00DB035D"/>
    <w:rsid w:val="00DB1253"/>
    <w:rsid w:val="00DB1FD4"/>
    <w:rsid w:val="00DB222F"/>
    <w:rsid w:val="00DB2F05"/>
    <w:rsid w:val="00DB3000"/>
    <w:rsid w:val="00DB3A43"/>
    <w:rsid w:val="00DB484D"/>
    <w:rsid w:val="00DB5321"/>
    <w:rsid w:val="00DB578C"/>
    <w:rsid w:val="00DC16D8"/>
    <w:rsid w:val="00DC2995"/>
    <w:rsid w:val="00DC2B3D"/>
    <w:rsid w:val="00DC30EA"/>
    <w:rsid w:val="00DC35F4"/>
    <w:rsid w:val="00DC5179"/>
    <w:rsid w:val="00DC5A05"/>
    <w:rsid w:val="00DC64E0"/>
    <w:rsid w:val="00DC6DFC"/>
    <w:rsid w:val="00DC7E0B"/>
    <w:rsid w:val="00DD0E39"/>
    <w:rsid w:val="00DD10AD"/>
    <w:rsid w:val="00DD10C8"/>
    <w:rsid w:val="00DD181C"/>
    <w:rsid w:val="00DD3530"/>
    <w:rsid w:val="00DD4ABC"/>
    <w:rsid w:val="00DD4CC2"/>
    <w:rsid w:val="00DD7356"/>
    <w:rsid w:val="00DD7396"/>
    <w:rsid w:val="00DD7562"/>
    <w:rsid w:val="00DD762B"/>
    <w:rsid w:val="00DD7F7E"/>
    <w:rsid w:val="00DE1548"/>
    <w:rsid w:val="00DE1906"/>
    <w:rsid w:val="00DE2C98"/>
    <w:rsid w:val="00DE3027"/>
    <w:rsid w:val="00DE3C35"/>
    <w:rsid w:val="00DE3E06"/>
    <w:rsid w:val="00DE62B7"/>
    <w:rsid w:val="00DE6CA3"/>
    <w:rsid w:val="00DF07F1"/>
    <w:rsid w:val="00DF08F5"/>
    <w:rsid w:val="00DF0CDF"/>
    <w:rsid w:val="00DF2717"/>
    <w:rsid w:val="00DF2765"/>
    <w:rsid w:val="00DF28A3"/>
    <w:rsid w:val="00DF2C35"/>
    <w:rsid w:val="00DF2E9B"/>
    <w:rsid w:val="00DF4330"/>
    <w:rsid w:val="00DF767A"/>
    <w:rsid w:val="00E0048E"/>
    <w:rsid w:val="00E0258A"/>
    <w:rsid w:val="00E031CB"/>
    <w:rsid w:val="00E05632"/>
    <w:rsid w:val="00E064CF"/>
    <w:rsid w:val="00E06795"/>
    <w:rsid w:val="00E07087"/>
    <w:rsid w:val="00E10FC8"/>
    <w:rsid w:val="00E1100A"/>
    <w:rsid w:val="00E11160"/>
    <w:rsid w:val="00E119A4"/>
    <w:rsid w:val="00E11BE3"/>
    <w:rsid w:val="00E1286E"/>
    <w:rsid w:val="00E1293A"/>
    <w:rsid w:val="00E134C5"/>
    <w:rsid w:val="00E1429F"/>
    <w:rsid w:val="00E15B90"/>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6FD"/>
    <w:rsid w:val="00E43B73"/>
    <w:rsid w:val="00E4798F"/>
    <w:rsid w:val="00E51483"/>
    <w:rsid w:val="00E522FD"/>
    <w:rsid w:val="00E52C38"/>
    <w:rsid w:val="00E52ED0"/>
    <w:rsid w:val="00E539C4"/>
    <w:rsid w:val="00E53B4D"/>
    <w:rsid w:val="00E53B54"/>
    <w:rsid w:val="00E53FE3"/>
    <w:rsid w:val="00E5519B"/>
    <w:rsid w:val="00E56585"/>
    <w:rsid w:val="00E56788"/>
    <w:rsid w:val="00E56F7C"/>
    <w:rsid w:val="00E605BB"/>
    <w:rsid w:val="00E61CD8"/>
    <w:rsid w:val="00E62706"/>
    <w:rsid w:val="00E63CE4"/>
    <w:rsid w:val="00E63F33"/>
    <w:rsid w:val="00E64FFB"/>
    <w:rsid w:val="00E657C4"/>
    <w:rsid w:val="00E65C75"/>
    <w:rsid w:val="00E67048"/>
    <w:rsid w:val="00E726C4"/>
    <w:rsid w:val="00E728BE"/>
    <w:rsid w:val="00E73130"/>
    <w:rsid w:val="00E7617C"/>
    <w:rsid w:val="00E76C83"/>
    <w:rsid w:val="00E77547"/>
    <w:rsid w:val="00E77C36"/>
    <w:rsid w:val="00E8173D"/>
    <w:rsid w:val="00E818F7"/>
    <w:rsid w:val="00E81EB2"/>
    <w:rsid w:val="00E83438"/>
    <w:rsid w:val="00E83B9A"/>
    <w:rsid w:val="00E83F7F"/>
    <w:rsid w:val="00E85210"/>
    <w:rsid w:val="00E85247"/>
    <w:rsid w:val="00E878CE"/>
    <w:rsid w:val="00E901F9"/>
    <w:rsid w:val="00E90F58"/>
    <w:rsid w:val="00E91532"/>
    <w:rsid w:val="00E91CCA"/>
    <w:rsid w:val="00E93123"/>
    <w:rsid w:val="00E94DFD"/>
    <w:rsid w:val="00E97B8A"/>
    <w:rsid w:val="00E97DED"/>
    <w:rsid w:val="00EA0D33"/>
    <w:rsid w:val="00EA12B4"/>
    <w:rsid w:val="00EA20DE"/>
    <w:rsid w:val="00EA28F2"/>
    <w:rsid w:val="00EA2B1B"/>
    <w:rsid w:val="00EA2B89"/>
    <w:rsid w:val="00EA4E3C"/>
    <w:rsid w:val="00EA4E78"/>
    <w:rsid w:val="00EA51C9"/>
    <w:rsid w:val="00EA7D00"/>
    <w:rsid w:val="00EB0121"/>
    <w:rsid w:val="00EB0902"/>
    <w:rsid w:val="00EB10A2"/>
    <w:rsid w:val="00EB10BA"/>
    <w:rsid w:val="00EB1B14"/>
    <w:rsid w:val="00EB28EE"/>
    <w:rsid w:val="00EB2C45"/>
    <w:rsid w:val="00EB3594"/>
    <w:rsid w:val="00EB3D26"/>
    <w:rsid w:val="00EB48AC"/>
    <w:rsid w:val="00EB5865"/>
    <w:rsid w:val="00EB6127"/>
    <w:rsid w:val="00EC05FE"/>
    <w:rsid w:val="00EC0F55"/>
    <w:rsid w:val="00EC133D"/>
    <w:rsid w:val="00EC1523"/>
    <w:rsid w:val="00EC1F74"/>
    <w:rsid w:val="00EC207C"/>
    <w:rsid w:val="00EC212C"/>
    <w:rsid w:val="00EC2FFB"/>
    <w:rsid w:val="00EC3347"/>
    <w:rsid w:val="00ED0E75"/>
    <w:rsid w:val="00ED146C"/>
    <w:rsid w:val="00ED15B1"/>
    <w:rsid w:val="00ED1E64"/>
    <w:rsid w:val="00ED2100"/>
    <w:rsid w:val="00ED2981"/>
    <w:rsid w:val="00ED2DD0"/>
    <w:rsid w:val="00ED382E"/>
    <w:rsid w:val="00ED595A"/>
    <w:rsid w:val="00ED6861"/>
    <w:rsid w:val="00ED718D"/>
    <w:rsid w:val="00ED77C7"/>
    <w:rsid w:val="00ED7827"/>
    <w:rsid w:val="00EE0073"/>
    <w:rsid w:val="00EE1750"/>
    <w:rsid w:val="00EE17BF"/>
    <w:rsid w:val="00EE185D"/>
    <w:rsid w:val="00EE3446"/>
    <w:rsid w:val="00EE34B0"/>
    <w:rsid w:val="00EE3B71"/>
    <w:rsid w:val="00EE3DAB"/>
    <w:rsid w:val="00EE4729"/>
    <w:rsid w:val="00EE4D56"/>
    <w:rsid w:val="00EE5198"/>
    <w:rsid w:val="00EE72BA"/>
    <w:rsid w:val="00EF1617"/>
    <w:rsid w:val="00EF19B4"/>
    <w:rsid w:val="00EF1A62"/>
    <w:rsid w:val="00EF2F4C"/>
    <w:rsid w:val="00EF5D9D"/>
    <w:rsid w:val="00EF5FAA"/>
    <w:rsid w:val="00EF7180"/>
    <w:rsid w:val="00EF7506"/>
    <w:rsid w:val="00F0101D"/>
    <w:rsid w:val="00F012C4"/>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2B1"/>
    <w:rsid w:val="00F27DF5"/>
    <w:rsid w:val="00F30C57"/>
    <w:rsid w:val="00F30EF9"/>
    <w:rsid w:val="00F3111C"/>
    <w:rsid w:val="00F31F48"/>
    <w:rsid w:val="00F32903"/>
    <w:rsid w:val="00F332E6"/>
    <w:rsid w:val="00F35670"/>
    <w:rsid w:val="00F35A22"/>
    <w:rsid w:val="00F3602D"/>
    <w:rsid w:val="00F36C9F"/>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C"/>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30E"/>
    <w:rsid w:val="00F67EC9"/>
    <w:rsid w:val="00F70465"/>
    <w:rsid w:val="00F70EAC"/>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7A9"/>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B01FC"/>
    <w:rsid w:val="00FB12B8"/>
    <w:rsid w:val="00FB325F"/>
    <w:rsid w:val="00FB3907"/>
    <w:rsid w:val="00FB4497"/>
    <w:rsid w:val="00FB5634"/>
    <w:rsid w:val="00FB61B5"/>
    <w:rsid w:val="00FB6C9A"/>
    <w:rsid w:val="00FB6D11"/>
    <w:rsid w:val="00FB7797"/>
    <w:rsid w:val="00FC1066"/>
    <w:rsid w:val="00FC1DED"/>
    <w:rsid w:val="00FC2B41"/>
    <w:rsid w:val="00FC30F1"/>
    <w:rsid w:val="00FC33ED"/>
    <w:rsid w:val="00FC3531"/>
    <w:rsid w:val="00FC37AF"/>
    <w:rsid w:val="00FC4A07"/>
    <w:rsid w:val="00FC4A84"/>
    <w:rsid w:val="00FC55D8"/>
    <w:rsid w:val="00FC5615"/>
    <w:rsid w:val="00FC5D54"/>
    <w:rsid w:val="00FC6002"/>
    <w:rsid w:val="00FC7457"/>
    <w:rsid w:val="00FC77F3"/>
    <w:rsid w:val="00FD00D9"/>
    <w:rsid w:val="00FD0106"/>
    <w:rsid w:val="00FD0E22"/>
    <w:rsid w:val="00FD4DEC"/>
    <w:rsid w:val="00FD502E"/>
    <w:rsid w:val="00FD6090"/>
    <w:rsid w:val="00FD72BD"/>
    <w:rsid w:val="00FD77DA"/>
    <w:rsid w:val="00FD7B82"/>
    <w:rsid w:val="00FD7E63"/>
    <w:rsid w:val="00FE0BE4"/>
    <w:rsid w:val="00FE1B85"/>
    <w:rsid w:val="00FE25EB"/>
    <w:rsid w:val="00FE3F04"/>
    <w:rsid w:val="00FE7396"/>
    <w:rsid w:val="00FE76BB"/>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Nvel1-SemNumerao">
    <w:name w:val="Nível 1-Sem Numeração"/>
    <w:basedOn w:val="Nvel1-SemNum"/>
    <w:link w:val="Nvel1-SemNumeraoChar"/>
    <w:qFormat/>
    <w:rsid w:val="00027297"/>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27297"/>
    <w:rPr>
      <w:rFonts w:ascii="Arial" w:eastAsia="MS Gothic" w:hAnsi="Arial" w:cs="Arial"/>
      <w:b/>
      <w:bCs/>
    </w:rPr>
  </w:style>
  <w:style w:type="paragraph" w:customStyle="1" w:styleId="Nvel1-SemNumPreto">
    <w:name w:val="Nível 1-Sem Num Preto"/>
    <w:basedOn w:val="Normal"/>
    <w:link w:val="Nvel1-SemNumPretoChar"/>
    <w:qFormat/>
    <w:rsid w:val="00027297"/>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Nvel1-SemNumPretoChar">
    <w:name w:val="Nível 1-Sem Num Preto Char"/>
    <w:link w:val="Nvel1-SemNumPreto"/>
    <w:rsid w:val="00027297"/>
    <w:rPr>
      <w:rFonts w:ascii="Arial" w:hAnsi="Arial" w:cs="Arial"/>
      <w:b/>
      <w:bCs/>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uiPriority w:val="59"/>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paragraph" w:customStyle="1" w:styleId="Nvel1-SemNumerao">
    <w:name w:val="Nível 1-Sem Numeração"/>
    <w:basedOn w:val="Nvel1-SemNum"/>
    <w:link w:val="Nvel1-SemNumeraoChar"/>
    <w:qFormat/>
    <w:rsid w:val="00027297"/>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027297"/>
    <w:rPr>
      <w:rFonts w:ascii="Arial" w:eastAsia="MS Gothic" w:hAnsi="Arial" w:cs="Arial"/>
      <w:b/>
      <w:bCs/>
    </w:rPr>
  </w:style>
  <w:style w:type="paragraph" w:customStyle="1" w:styleId="Nvel1-SemNumPreto">
    <w:name w:val="Nível 1-Sem Num Preto"/>
    <w:basedOn w:val="Normal"/>
    <w:link w:val="Nvel1-SemNumPretoChar"/>
    <w:qFormat/>
    <w:rsid w:val="00027297"/>
    <w:pPr>
      <w:keepNext/>
      <w:keepLines/>
      <w:tabs>
        <w:tab w:val="left" w:pos="567"/>
      </w:tabs>
      <w:spacing w:before="240" w:after="120" w:line="276" w:lineRule="auto"/>
      <w:jc w:val="both"/>
      <w:outlineLvl w:val="1"/>
    </w:pPr>
    <w:rPr>
      <w:rFonts w:ascii="Arial" w:hAnsi="Arial" w:cs="Arial"/>
      <w:b/>
      <w:bCs/>
      <w:sz w:val="20"/>
      <w:lang w:eastAsia="zh-CN" w:bidi="hi-IN"/>
    </w:rPr>
  </w:style>
  <w:style w:type="character" w:customStyle="1" w:styleId="Nvel1-SemNumPretoChar">
    <w:name w:val="Nível 1-Sem Num Preto Char"/>
    <w:link w:val="Nvel1-SemNumPreto"/>
    <w:rsid w:val="00027297"/>
    <w:rPr>
      <w:rFonts w:ascii="Arial" w:hAnsi="Arial" w:cs="Arial"/>
      <w:b/>
      <w:bCs/>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74269217">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citanet.com.br/" TargetMode="External"/><Relationship Id="rId117" Type="http://schemas.openxmlformats.org/officeDocument/2006/relationships/hyperlink" Target="https://www.planalto.gov.br/ccivil_03/_ato2019-2022/2022/Decreto/D11246.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decreto-lei/del5452.htm" TargetMode="External"/><Relationship Id="rId47" Type="http://schemas.openxmlformats.org/officeDocument/2006/relationships/hyperlink" Target="http://www.licitanet.com.br/"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hyperlink" Target="https://www.planalto.gov.br/ccivil_03/_ato2019-2022/2022/Decreto/D11246.htm" TargetMode="External"/><Relationship Id="rId16" Type="http://schemas.openxmlformats.org/officeDocument/2006/relationships/hyperlink" Target="https://www" TargetMode="External"/><Relationship Id="rId107" Type="http://schemas.openxmlformats.org/officeDocument/2006/relationships/hyperlink" Target="http://www.planalto.gov.br/ccivil_03/Leis/LCP/Lcp123.htm" TargetMode="External"/><Relationship Id="rId11" Type="http://schemas.openxmlformats.org/officeDocument/2006/relationships/hyperlink" Target="https://www.licitanet.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licitanet.com.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5/decreto/d8538.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licitanet.com.br/"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decreto-lei/del5452.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s://www.planalto.gov.br/ccivil_03/_ato2019-2022/2022/Decreto/D11246.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s://www.planalto.gov.br/ccivil_03/_ato2019-2022/2022/Decreto/D11246.htm" TargetMode="External"/><Relationship Id="rId5" Type="http://schemas.openxmlformats.org/officeDocument/2006/relationships/settings" Target="settings.xml"/><Relationship Id="rId61" Type="http://schemas.openxmlformats.org/officeDocument/2006/relationships/hyperlink" Target="https://www.planalto.gov.br/ccivil_03/_ato2019-2022/2021/lei/l14133.htm" TargetMode="External"/><Relationship Id="rId82" Type="http://schemas.openxmlformats.org/officeDocument/2006/relationships/header" Target="header1.xm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1/lei/l14133.htm" TargetMode="External"/><Relationship Id="rId19" Type="http://schemas.openxmlformats.org/officeDocument/2006/relationships/hyperlink" Target="https://www" TargetMode="External"/><Relationship Id="rId14" Type="http://schemas.openxmlformats.org/officeDocument/2006/relationships/hyperlink" Target="https://www.licitanet.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bbmnetlicitacoes.com.br/" TargetMode="External"/><Relationship Id="rId30" Type="http://schemas.openxmlformats.org/officeDocument/2006/relationships/hyperlink" Target="http://www.bbmnetlicitacoes.com.br/"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bbmnetlicitacoes.com.br/"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www.planalto.gov.br/ccivil_03/Leis/LCP/Lcp123.htm" TargetMode="External"/><Relationship Id="rId100" Type="http://schemas.openxmlformats.org/officeDocument/2006/relationships/hyperlink" Target="https://www.planalto.gov.br/ccivil_03/_ato2019-2022/2022/Decreto/D11246.htm" TargetMode="External"/><Relationship Id="rId105" Type="http://schemas.openxmlformats.org/officeDocument/2006/relationships/hyperlink" Target="http://www.planalto.gov.br/ccivil_03/_ato2019-2022/2021/lei/L14133.htm" TargetMode="External"/><Relationship Id="rId113" Type="http://schemas.openxmlformats.org/officeDocument/2006/relationships/hyperlink" Target="https://www.planalto.gov.br/ccivil_03/_ato2019-2022/2022/Decreto/D11246.htm" TargetMode="External"/><Relationship Id="rId11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bomjardim.rj.gov.br" TargetMode="External"/><Relationship Id="rId72" Type="http://schemas.openxmlformats.org/officeDocument/2006/relationships/hyperlink" Target="https://www.planalto.gov.br/ccivil_03/_ato2019-2022/2022/Decreto/D11246.htm" TargetMode="External"/><Relationship Id="rId80" Type="http://schemas.openxmlformats.org/officeDocument/2006/relationships/hyperlink" Target="http://www.planalto.gov.br/ccivil_03/Leis/LCP/Lcp123.htm"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s://www.licitanet.com.br/" TargetMode="External"/><Relationship Id="rId17" Type="http://schemas.openxmlformats.org/officeDocument/2006/relationships/hyperlink" Target="mailto:licitacao.bomjardim@gmail.com" TargetMode="External"/><Relationship Id="rId25" Type="http://schemas.openxmlformats.org/officeDocument/2006/relationships/hyperlink" Target="https://www.licitanet.com.br/" TargetMode="External"/><Relationship Id="rId33" Type="http://schemas.openxmlformats.org/officeDocument/2006/relationships/hyperlink" Target="http://www.licitanet.com.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licitanet.com.br/"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s://www.planalto.gov.br/ccivil_03/_ato2019-2022/2022/Decreto/D112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16" Type="http://schemas.openxmlformats.org/officeDocument/2006/relationships/hyperlink" Target="https://www.planalto.gov.br/ccivil_03/_ato2019-2022/2022/Decreto/D11246.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conomia/pt-br/assuntos/drei/legislacao/arquivos/legislacoes-federais/indrei772020.pdf"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2/Decreto/D11246.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footer" Target="footer1.xm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1/lei/l14133.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licitanet.com.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bbmnetlicitacoes.com.br/"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s://www.bomjardim.rj.gov.br"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hyperlink" Target="https://www.planalto.gov.br/ccivil_03/_ato2019-2022/2022/Decreto/D11246.htm" TargetMode="External"/><Relationship Id="rId119" Type="http://schemas.openxmlformats.org/officeDocument/2006/relationships/theme" Target="theme/theme1.xml"/><Relationship Id="rId10" Type="http://schemas.openxmlformats.org/officeDocument/2006/relationships/hyperlink" Target="https://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www.bbmnetlicitacoes.com.br/" TargetMode="External"/><Relationship Id="rId52" Type="http://schemas.openxmlformats.org/officeDocument/2006/relationships/hyperlink" Target="https://www.bomjardim.rj.gov.br"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gov.br/economia/pt-br/assuntos/drei/legislacao/arquivos/legislacoes-federais/indrei772020.pdf" TargetMode="External"/><Relationship Id="rId81" Type="http://schemas.openxmlformats.org/officeDocument/2006/relationships/hyperlink" Target="http://www.licitanet.com.br"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licitanet.com.br/" TargetMode="External"/><Relationship Id="rId18" Type="http://schemas.openxmlformats.org/officeDocument/2006/relationships/hyperlink" Target="https://www.licitanet.com.br/" TargetMode="External"/><Relationship Id="rId39" Type="http://schemas.openxmlformats.org/officeDocument/2006/relationships/hyperlink" Target="https://www.gov.br/compras/pt-br/acesso-a-informacao/legislacao/instrucoes-normativas/instrucao-normativa-seges-me-no-73-de-30-de-setembro-de-2022" TargetMode="External"/><Relationship Id="rId109" Type="http://schemas.openxmlformats.org/officeDocument/2006/relationships/hyperlink" Target="http://www.planalto.gov.br/ccivil_03/Leis/LCP/Lcp123.htm" TargetMode="External"/><Relationship Id="rId34" Type="http://schemas.openxmlformats.org/officeDocument/2006/relationships/hyperlink" Target="http://www.licitanet.com.br/" TargetMode="External"/><Relationship Id="rId50" Type="http://schemas.openxmlformats.org/officeDocument/2006/relationships/hyperlink" Target="http://www.bbmnetlicitacoes.com.br/"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29" Type="http://schemas.openxmlformats.org/officeDocument/2006/relationships/hyperlink" Target="mailto:contato@licitanet.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7969F-DDF5-41C9-ADB3-5319A4916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0</TotalTime>
  <Pages>78</Pages>
  <Words>34184</Words>
  <Characters>184599</Characters>
  <Application>Microsoft Office Word</Application>
  <DocSecurity>0</DocSecurity>
  <Lines>1538</Lines>
  <Paragraphs>436</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218347</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2024-11-01T18:37:00Z</cp:lastPrinted>
  <dcterms:created xsi:type="dcterms:W3CDTF">2024-11-08T14:28:00Z</dcterms:created>
  <dcterms:modified xsi:type="dcterms:W3CDTF">2024-11-08T14:28:00Z</dcterms:modified>
</cp:coreProperties>
</file>